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3731" w14:textId="5EE1E033" w:rsidR="00C928A8" w:rsidRPr="00381773" w:rsidRDefault="00C928A8">
      <w:pPr>
        <w:rPr>
          <w:rFonts w:ascii="Garamond" w:hAnsi="Garamond"/>
          <w:i/>
          <w:iCs/>
          <w:lang w:val="sr-Latn-RS"/>
        </w:rPr>
      </w:pPr>
      <w:r w:rsidRPr="00C928A8">
        <w:rPr>
          <w:rFonts w:ascii="Garamond" w:hAnsi="Garamond"/>
          <w:lang w:val="sr-Latn-RS"/>
        </w:rPr>
        <w:t xml:space="preserve">Ispitna pitanja – </w:t>
      </w:r>
      <w:r w:rsidRPr="00381773">
        <w:rPr>
          <w:rFonts w:ascii="Garamond" w:hAnsi="Garamond"/>
          <w:i/>
          <w:iCs/>
          <w:lang w:val="sr-Latn-RS"/>
        </w:rPr>
        <w:t>Medijska konvergencija i publika</w:t>
      </w:r>
    </w:p>
    <w:p w14:paraId="4402B33C" w14:textId="77777777" w:rsidR="00C928A8" w:rsidRDefault="00C928A8">
      <w:pPr>
        <w:rPr>
          <w:rFonts w:ascii="Garamond" w:hAnsi="Garamond"/>
          <w:lang w:val="sr-Latn-RS"/>
        </w:rPr>
      </w:pPr>
    </w:p>
    <w:p w14:paraId="1FAE9720" w14:textId="4052A236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1. Medijska konvergencija kao pojam – različite interpretacije</w:t>
      </w:r>
    </w:p>
    <w:p w14:paraId="6AF8BBD5" w14:textId="669DF130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2. Teorijski modeli medijske konvergencije</w:t>
      </w:r>
    </w:p>
    <w:p w14:paraId="6B127DDF" w14:textId="5EAE5983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3. Tipovi konvergencije (industrijska, tehnološka, regulatorna, </w:t>
      </w:r>
      <w:proofErr w:type="spellStart"/>
      <w:r>
        <w:rPr>
          <w:rFonts w:ascii="Garamond" w:hAnsi="Garamond"/>
          <w:lang w:val="sr-Latn-RS"/>
        </w:rPr>
        <w:t>internetska</w:t>
      </w:r>
      <w:proofErr w:type="spellEnd"/>
      <w:r>
        <w:rPr>
          <w:rFonts w:ascii="Garamond" w:hAnsi="Garamond"/>
          <w:lang w:val="sr-Latn-RS"/>
        </w:rPr>
        <w:t>)</w:t>
      </w:r>
    </w:p>
    <w:p w14:paraId="416833BB" w14:textId="1B6112BD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4. Modeli medijske konvergencije</w:t>
      </w:r>
    </w:p>
    <w:p w14:paraId="27C5DBBC" w14:textId="4E6EC2C0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5. </w:t>
      </w:r>
      <w:proofErr w:type="spellStart"/>
      <w:r>
        <w:rPr>
          <w:rFonts w:ascii="Garamond" w:hAnsi="Garamond"/>
          <w:lang w:val="sr-Latn-RS"/>
        </w:rPr>
        <w:t>Transmedijska</w:t>
      </w:r>
      <w:proofErr w:type="spellEnd"/>
      <w:r>
        <w:rPr>
          <w:rFonts w:ascii="Garamond" w:hAnsi="Garamond"/>
          <w:lang w:val="sr-Latn-RS"/>
        </w:rPr>
        <w:t xml:space="preserve"> konvergencija sadržaja</w:t>
      </w:r>
    </w:p>
    <w:p w14:paraId="3FD5BE7A" w14:textId="5F070862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6. Integrisana redakcija (nivoi integracije, modeli saradnje, uloge, planiranje, benefiti, izazovi)</w:t>
      </w:r>
    </w:p>
    <w:p w14:paraId="50BF23C4" w14:textId="3B8F4DA2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7. Pojam </w:t>
      </w:r>
      <w:proofErr w:type="spellStart"/>
      <w:r>
        <w:rPr>
          <w:rFonts w:ascii="Garamond" w:hAnsi="Garamond"/>
          <w:lang w:val="sr-Latn-RS"/>
        </w:rPr>
        <w:t>medijatizacije</w:t>
      </w:r>
      <w:proofErr w:type="spellEnd"/>
    </w:p>
    <w:p w14:paraId="7E167D94" w14:textId="745C7F7B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8. Pojam </w:t>
      </w:r>
      <w:proofErr w:type="spellStart"/>
      <w:r>
        <w:rPr>
          <w:rFonts w:ascii="Garamond" w:hAnsi="Garamond"/>
          <w:lang w:val="sr-Latn-RS"/>
        </w:rPr>
        <w:t>medijatizacije</w:t>
      </w:r>
      <w:proofErr w:type="spellEnd"/>
      <w:r>
        <w:rPr>
          <w:rFonts w:ascii="Garamond" w:hAnsi="Garamond"/>
          <w:lang w:val="sr-Latn-RS"/>
        </w:rPr>
        <w:t xml:space="preserve"> politike</w:t>
      </w:r>
    </w:p>
    <w:p w14:paraId="04C9C03D" w14:textId="7D7A0D95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9. </w:t>
      </w:r>
      <w:proofErr w:type="spellStart"/>
      <w:r>
        <w:rPr>
          <w:rFonts w:ascii="Garamond" w:hAnsi="Garamond"/>
          <w:lang w:val="sr-Latn-RS"/>
        </w:rPr>
        <w:t>Izmjene</w:t>
      </w:r>
      <w:proofErr w:type="spellEnd"/>
      <w:r>
        <w:rPr>
          <w:rFonts w:ascii="Garamond" w:hAnsi="Garamond"/>
          <w:lang w:val="sr-Latn-RS"/>
        </w:rPr>
        <w:t xml:space="preserve"> u konzumaciji medijskog sadržaja</w:t>
      </w:r>
    </w:p>
    <w:p w14:paraId="0930437E" w14:textId="41F97C3B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10. Klasično i prikriveno oglašavanje</w:t>
      </w:r>
    </w:p>
    <w:p w14:paraId="2A9624A6" w14:textId="71FA60A2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11. Istorijat i vrste prikrivenog oglašavanja</w:t>
      </w:r>
    </w:p>
    <w:p w14:paraId="73A237F9" w14:textId="2FF4479F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12. Novi oblici dezinformisanja</w:t>
      </w:r>
    </w:p>
    <w:p w14:paraId="61220034" w14:textId="23DB8D97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13. Medijski pluralizam</w:t>
      </w:r>
    </w:p>
    <w:p w14:paraId="288294CD" w14:textId="1A54A425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14. Medijsko vlasništvo</w:t>
      </w:r>
    </w:p>
    <w:p w14:paraId="2B98D287" w14:textId="02AA2EFA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15. Građansko novinarstvo i interaktivnost</w:t>
      </w:r>
    </w:p>
    <w:p w14:paraId="79FC8DFB" w14:textId="13845A53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16. Novi oblici medijskog komuniciranja</w:t>
      </w:r>
    </w:p>
    <w:p w14:paraId="60E60FDA" w14:textId="04839B76" w:rsidR="00C928A8" w:rsidRDefault="00C928A8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17. Medijska konvergencija i demokratija</w:t>
      </w:r>
    </w:p>
    <w:p w14:paraId="260A0EBE" w14:textId="25ECF9C2" w:rsidR="00495BC7" w:rsidRDefault="00495BC7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18. Strategije reprezentacije u masovnim medijima</w:t>
      </w:r>
    </w:p>
    <w:p w14:paraId="2FB6E659" w14:textId="617D8722" w:rsidR="00495BC7" w:rsidRPr="00C928A8" w:rsidRDefault="00495BC7">
      <w:p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19. Strategije reprezentacije u medijima manjina</w:t>
      </w:r>
    </w:p>
    <w:sectPr w:rsidR="00495BC7" w:rsidRPr="00C9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A8"/>
    <w:rsid w:val="00381773"/>
    <w:rsid w:val="00495BC7"/>
    <w:rsid w:val="00C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9B6C67"/>
  <w15:chartTrackingRefBased/>
  <w15:docId w15:val="{3E555D56-D885-9E46-B588-34F43EB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3</cp:revision>
  <dcterms:created xsi:type="dcterms:W3CDTF">2023-12-19T17:42:00Z</dcterms:created>
  <dcterms:modified xsi:type="dcterms:W3CDTF">2023-12-24T09:50:00Z</dcterms:modified>
</cp:coreProperties>
</file>