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B49" w:rsidRPr="00133B49" w:rsidRDefault="00133B49" w:rsidP="00133B49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val="sr-Latn-CS"/>
        </w:rPr>
      </w:pPr>
      <w:r w:rsidRPr="00133B49">
        <w:rPr>
          <w:rFonts w:ascii="Arial" w:eastAsia="Times New Roman" w:hAnsi="Arial" w:cs="Arial"/>
          <w:b/>
          <w:bCs/>
          <w:i/>
          <w:iCs/>
          <w:sz w:val="28"/>
          <w:szCs w:val="28"/>
          <w:lang w:val="sr-Latn-CS"/>
        </w:rPr>
        <w:t xml:space="preserve">Primjer broj 7- Troškovi </w:t>
      </w:r>
    </w:p>
    <w:p w:rsidR="00133B49" w:rsidRPr="00133B49" w:rsidRDefault="00133B49" w:rsidP="00133B49">
      <w:pPr>
        <w:keepNext/>
        <w:spacing w:before="240" w:after="60" w:line="240" w:lineRule="auto"/>
        <w:jc w:val="both"/>
        <w:outlineLvl w:val="2"/>
        <w:rPr>
          <w:rFonts w:ascii="Arial" w:eastAsia="Times New Roman" w:hAnsi="Arial" w:cs="Arial"/>
          <w:b/>
          <w:bCs/>
          <w:sz w:val="26"/>
          <w:szCs w:val="26"/>
          <w:lang w:val="sr-Latn-CS"/>
        </w:rPr>
      </w:pPr>
      <w:r w:rsidRPr="00133B49">
        <w:rPr>
          <w:rFonts w:ascii="Arial" w:eastAsia="Times New Roman" w:hAnsi="Arial" w:cs="Arial"/>
          <w:b/>
          <w:bCs/>
          <w:sz w:val="26"/>
          <w:szCs w:val="26"/>
          <w:lang w:val="sr-Latn-CS"/>
        </w:rPr>
        <w:t>7-1</w:t>
      </w:r>
    </w:p>
    <w:p w:rsidR="00133B49" w:rsidRPr="00133B49" w:rsidRDefault="00133B49" w:rsidP="00133B4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Stanje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proofErr w:type="gram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na</w:t>
      </w:r>
      <w:proofErr w:type="spellEnd"/>
      <w:proofErr w:type="gram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relevantnim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računima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glavne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knjige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trgovinskog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preduzeča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“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Imako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” je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sljedeće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: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Tekući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račun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1</w:t>
      </w:r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7.000€,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Roba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na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putu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640€ (200kg robe A),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Roba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u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prometu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na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veliko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2.240€,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Ukalkulisana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razlika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u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cijeni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(u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prometu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na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veliko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) 600</w:t>
      </w:r>
      <w:r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, </w:t>
      </w:r>
      <w:r w:rsidRPr="00133B49">
        <w:rPr>
          <w:rFonts w:ascii="Times New Roman" w:eastAsia="Times New Roman" w:hAnsi="Times New Roman" w:cs="Times New Roman"/>
          <w:sz w:val="24"/>
          <w:szCs w:val="24"/>
          <w:lang w:val="sr-Latn-CS"/>
        </w:rPr>
        <w:t>Građevinski objekti 12.000€, I.V. građevinski objekata 1.500€, Oprema 2.000€,   I.V.  opreme 500€,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133B49">
        <w:rPr>
          <w:rFonts w:ascii="Times New Roman" w:eastAsia="Times New Roman" w:hAnsi="Times New Roman" w:cs="Times New Roman"/>
          <w:sz w:val="24"/>
          <w:szCs w:val="24"/>
          <w:lang w:val="sr-Latn-CS"/>
        </w:rPr>
        <w:t>Motorna vozila 3.000€,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133B49" w:rsidRPr="00133B49" w:rsidRDefault="00133B49" w:rsidP="00133B4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</w:p>
    <w:p w:rsidR="00133B49" w:rsidRPr="00133B49" w:rsidRDefault="00133B49" w:rsidP="00133B4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</w:p>
    <w:p w:rsidR="00133B49" w:rsidRPr="00133B49" w:rsidRDefault="00133B49" w:rsidP="00133B4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Stanje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proofErr w:type="gram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na</w:t>
      </w:r>
      <w:proofErr w:type="spellEnd"/>
      <w:proofErr w:type="gram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analitičkim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računima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robe u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prometu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na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veliko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je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sljedeće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:</w:t>
      </w:r>
    </w:p>
    <w:p w:rsidR="00133B49" w:rsidRPr="00133B49" w:rsidRDefault="00133B49" w:rsidP="00133B4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</w:p>
    <w:p w:rsidR="00133B49" w:rsidRPr="00133B49" w:rsidRDefault="00133B49" w:rsidP="00133B4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  D                       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Roba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A </w:t>
      </w:r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ab/>
      </w:r>
      <w:r w:rsidRPr="00133B49">
        <w:rPr>
          <w:rFonts w:ascii="Liberation Serif" w:eastAsia="SimSun" w:hAnsi="Liberation Serif" w:cs="Arial"/>
          <w:kern w:val="3"/>
          <w:sz w:val="24"/>
          <w:szCs w:val="24"/>
          <w:lang w:val="sr-Latn-ME" w:eastAsia="zh-CN" w:bidi="hi-IN"/>
        </w:rPr>
        <w:t>(</w:t>
      </w:r>
      <w:proofErr w:type="gramStart"/>
      <w:r w:rsidRPr="00133B49">
        <w:rPr>
          <w:rFonts w:ascii="Liberation Serif" w:eastAsia="SimSun" w:hAnsi="Liberation Serif" w:cs="Arial"/>
          <w:kern w:val="3"/>
          <w:sz w:val="24"/>
          <w:szCs w:val="24"/>
          <w:lang w:val="sr-Latn-ME" w:eastAsia="zh-CN" w:bidi="hi-IN"/>
        </w:rPr>
        <w:t>fifo</w:t>
      </w:r>
      <w:proofErr w:type="gramEnd"/>
      <w:r w:rsidRPr="00133B49">
        <w:rPr>
          <w:rFonts w:ascii="Liberation Serif" w:eastAsia="SimSun" w:hAnsi="Liberation Serif" w:cs="Arial"/>
          <w:kern w:val="3"/>
          <w:sz w:val="24"/>
          <w:szCs w:val="24"/>
          <w:lang w:val="sr-Latn-ME" w:eastAsia="zh-CN" w:bidi="hi-IN"/>
        </w:rPr>
        <w:t xml:space="preserve"> metod)        </w:t>
      </w:r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P</w:t>
      </w:r>
    </w:p>
    <w:p w:rsidR="00133B49" w:rsidRPr="00133B49" w:rsidRDefault="00133B49" w:rsidP="00133B4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133B49">
        <w:rPr>
          <w:rFonts w:ascii="Liberation Serif" w:eastAsia="SimSun" w:hAnsi="Liberation Serif" w:cs="Arial"/>
          <w:noProof/>
          <w:kern w:val="3"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D1C26B" wp14:editId="451C6B8C">
                <wp:simplePos x="0" y="0"/>
                <wp:positionH relativeFrom="column">
                  <wp:posOffset>1525906</wp:posOffset>
                </wp:positionH>
                <wp:positionV relativeFrom="paragraph">
                  <wp:posOffset>104775</wp:posOffset>
                </wp:positionV>
                <wp:extent cx="0" cy="638175"/>
                <wp:effectExtent l="0" t="0" r="19050" b="28575"/>
                <wp:wrapNone/>
                <wp:docPr id="456" name="Straight Connector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3F9778" id="Straight Connector 45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15pt,8.25pt" to="120.1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pCzxgEAAHcDAAAOAAAAZHJzL2Uyb0RvYy54bWysU9uO0zAQfUfiHyy/06QLLSVqutK2Wl4Q&#10;VFr4gKljJ5Z809g07d8zdrLdBd4QeXDmejLneLK9v1jDzhKj9q7ly0XNmXTCd9r1Lf/x/fHdhrOY&#10;wHVgvJMtv8rI73dv32zH0Mg7P3jTSWQE4mIzhpYPKYWmqqIYpIW48EE6SiqPFhK52Fcdwkjo1lR3&#10;db2uRo9dQC9kjBQ9TEm+K/hKSZG+KRVlYqblNFsqJ5bzlM9qt4WmRwiDFvMY8A9TWNCOPnqDOkAC&#10;9hP1X1BWC/TRq7QQ3lZeKS1k4UBslvUfbJ4GCLJwIXFiuMkU/x+s+Ho+ItNdyz+s1pw5sHRJTwlB&#10;90Nie+8cSeiR5SxpNYbYUMveHXH2YjhiJn5RaPObKLFL0fd601deEhNTUFB0/X6z/LjKcNVLX8CY&#10;PktvWTZabrTLzKGB85eYptLnkhx2/lEbQ3FojGNjBl3R/QqgHVIGEpk2EKvoes7A9LScImFBjN7o&#10;Lnfn5oj9aW+QnYEWZPXw6eHwPNhvZfnTB4jDVFdS0+pYnWh/jbYt39T5mWkZl9Fl2cCZQNZuUitb&#10;J99di4hV9uh2ixrzJub1ee2T/fp/2f0CAAD//wMAUEsDBBQABgAIAAAAIQB5ys2R3gAAAAoBAAAP&#10;AAAAZHJzL2Rvd25yZXYueG1sTI9BSwMxEIXvgv8hjODNJq22yrrZUgShghRaBfWW3Yy7i8lkSdJ2&#10;/feO9KDHee/jzXvlcvROHDCmPpCG6USBQGqC7anV8PryeHUHImVD1rhAqOEbEyyr87PSFDYcaYuH&#10;XW4Fh1AqjIYu56GQMjUdepMmYUBi7zNEbzKfsZU2miOHeydnSi2kNz3xh84M+NBh87Xbew31Jsb3&#10;+cfb4FbPW7UZ0zrEp7XWlxfj6h5ExjH/wfBbn6tDxZ3qsCebhNMwu1HXjLKxmINg4CTULExvFciq&#10;lP8nVD8AAAD//wMAUEsBAi0AFAAGAAgAAAAhALaDOJL+AAAA4QEAABMAAAAAAAAAAAAAAAAAAAAA&#10;AFtDb250ZW50X1R5cGVzXS54bWxQSwECLQAUAAYACAAAACEAOP0h/9YAAACUAQAACwAAAAAAAAAA&#10;AAAAAAAvAQAAX3JlbHMvLnJlbHNQSwECLQAUAAYACAAAACEApTaQs8YBAAB3AwAADgAAAAAAAAAA&#10;AAAAAAAuAgAAZHJzL2Uyb0RvYy54bWxQSwECLQAUAAYACAAAACEAecrNkd4AAAAKAQAADwAAAAAA&#10;AAAAAAAAAAAgBAAAZHJzL2Rvd25yZXYueG1sUEsFBgAAAAAEAAQA8wAAACsFAAAAAA==&#10;" strokecolor="#5b9bd5" strokeweight=".5pt">
                <v:stroke joinstyle="miter"/>
              </v:line>
            </w:pict>
          </mc:Fallback>
        </mc:AlternateContent>
      </w:r>
      <w:r w:rsidRPr="00133B49">
        <w:rPr>
          <w:rFonts w:ascii="Liberation Serif" w:eastAsia="SimSun" w:hAnsi="Liberation Serif" w:cs="Arial"/>
          <w:noProof/>
          <w:kern w:val="3"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6AA41" wp14:editId="0DCE7BFF">
                <wp:simplePos x="0" y="0"/>
                <wp:positionH relativeFrom="column">
                  <wp:posOffset>49529</wp:posOffset>
                </wp:positionH>
                <wp:positionV relativeFrom="paragraph">
                  <wp:posOffset>95250</wp:posOffset>
                </wp:positionV>
                <wp:extent cx="3038475" cy="9525"/>
                <wp:effectExtent l="0" t="0" r="28575" b="28575"/>
                <wp:wrapNone/>
                <wp:docPr id="455" name="Straight Connector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384D8E9" id="Straight Connector 45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pt,7.5pt" to="243.1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4FY1gEAAI8DAAAOAAAAZHJzL2Uyb0RvYy54bWysU01v2zAMvQ/YfxB0X+wmTZcZcXpI0F2G&#10;LUC7H8DKsi1AXyC1OPn3o5QszbbbMB9kUTQf+Z6e149HZ8VBI5ngW3k3q6XQXoXO+KGV31+ePqyk&#10;oAS+Axu8buVJk3zcvH+3nmKj52EMttMoGMRTM8VWjinFpqpIjdoBzULUnpN9QAeJQxyqDmFidGer&#10;eV0/VFPALmJQmohPd+ek3BT8vtcqfet70knYVvJsqaxY1te8Vps1NANCHI26jAH/MIUD47npFWoH&#10;CcQPNH9BOaMwUOjTTAVXhb43ShcOzOau/oPN8whRFy4sDsWrTPT/YNXXwx6F6Vp5v1xK4cHxJT0n&#10;BDOMSWyD9yxhQJGzrNUUqeGSrd/jJaK4x0z82KPLb6YkjkXf01VffUxC8eGiXqzuP3IbxblPy3mB&#10;rN5qI1L6rIMTedNKa3xmDw0cvlDifvzpr0/ysQ9Pxtpyg9aLqZUPiyXfsQL2UW8h8dZFZkZ+kALs&#10;wAZVCQsiBWu6XJ1x6ERbi+IA7BG2VhemF55YCguUOME0ypP58wS/leZxdkDjubikzpZyJrGvrXGt&#10;XN1WW5876uLMC6ms6VnFvHsN3amIW+WIb700vTg02+o25v3tf7T5CQAA//8DAFBLAwQUAAYACAAA&#10;ACEA9efUpN0AAAAHAQAADwAAAGRycy9kb3ducmV2LnhtbEyPzU7DMBCE70h9B2srcaNOCU2rNE5V&#10;FfXArQSQenTjzQ/E6yh22vD2LCc4zsxq5ttsN9lOXHHwrSMFy0UEAql0pqVawfvb8WEDwgdNRneO&#10;UME3etjls7tMp8bd6BWvRagFl5BPtYImhD6V0pcNWu0XrkfirHKD1YHlUEsz6BuX204+RlEirW6J&#10;Fxrd46HB8qsYrYLxdKii9hhPn+e4kOPL+vTxXNVK3c+n/RZEwCn8HcMvPqNDzkwXN5LxolOwZvDA&#10;9oo/4vhpk8QgLmwkK5B5Jv/z5z8AAAD//wMAUEsBAi0AFAAGAAgAAAAhALaDOJL+AAAA4QEAABMA&#10;AAAAAAAAAAAAAAAAAAAAAFtDb250ZW50X1R5cGVzXS54bWxQSwECLQAUAAYACAAAACEAOP0h/9YA&#10;AACUAQAACwAAAAAAAAAAAAAAAAAvAQAAX3JlbHMvLnJlbHNQSwECLQAUAAYACAAAACEA/IOBWNYB&#10;AACPAwAADgAAAAAAAAAAAAAAAAAuAgAAZHJzL2Uyb0RvYy54bWxQSwECLQAUAAYACAAAACEA9efU&#10;pN0AAAAHAQAADwAAAAAAAAAAAAAAAAAw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 </w:t>
      </w:r>
    </w:p>
    <w:p w:rsidR="00133B49" w:rsidRPr="00133B49" w:rsidRDefault="00133B49" w:rsidP="00133B4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200kg * 5€/kg=1.000€       200kg *5€/kg=1.000</w:t>
      </w:r>
    </w:p>
    <w:p w:rsidR="00133B49" w:rsidRPr="00133B49" w:rsidRDefault="00133B49" w:rsidP="00133B4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150kg*5.5.€/kg =825         70kg *5.5€/kg= 385</w:t>
      </w:r>
    </w:p>
    <w:p w:rsidR="00133B49" w:rsidRPr="00133B49" w:rsidRDefault="00133B49" w:rsidP="00133B4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300kg*6€/kg=1.800</w:t>
      </w:r>
    </w:p>
    <w:p w:rsidR="00133B49" w:rsidRPr="00133B49" w:rsidRDefault="00133B49" w:rsidP="00133B4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</w:p>
    <w:p w:rsidR="00133B49" w:rsidRDefault="00133B49" w:rsidP="00133B4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Prenesite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data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stanja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proofErr w:type="gram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na</w:t>
      </w:r>
      <w:proofErr w:type="spellEnd"/>
      <w:proofErr w:type="gram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račune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glavne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knjige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a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zatim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hronološki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I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sistematski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proknjižite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sljedeće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promjene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imajući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u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vidu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sljedeće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pretpostavke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:</w:t>
      </w:r>
    </w:p>
    <w:p w:rsidR="00133B49" w:rsidRPr="00133B49" w:rsidRDefault="00133B49" w:rsidP="00133B4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val="sr-Latn-ME" w:eastAsia="zh-CN" w:bidi="hi-IN"/>
        </w:rPr>
      </w:pPr>
      <w:r>
        <w:rPr>
          <w:rFonts w:ascii="Liberation Serif" w:eastAsia="SimSun" w:hAnsi="Liberation Serif" w:cs="Arial"/>
          <w:kern w:val="3"/>
          <w:sz w:val="24"/>
          <w:szCs w:val="24"/>
          <w:lang w:val="sr-Latn-ME" w:eastAsia="zh-CN" w:bidi="hi-IN"/>
        </w:rPr>
        <w:t>-obračunski period je jedan mjesec;</w:t>
      </w:r>
    </w:p>
    <w:p w:rsidR="00133B49" w:rsidRPr="00133B49" w:rsidRDefault="00133B49" w:rsidP="00133B4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-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vodi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se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robno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knjigovodstvo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,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evidencija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zaliha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robe se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vodi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po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prodajnim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cijenama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, a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za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obračun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nabavne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vrijednosti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prodate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robe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usvojen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je </w:t>
      </w:r>
      <w:proofErr w:type="spellStart"/>
      <w:proofErr w:type="gram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fifo</w:t>
      </w:r>
      <w:proofErr w:type="spellEnd"/>
      <w:proofErr w:type="gram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metod</w:t>
      </w:r>
      <w:proofErr w:type="spellEnd"/>
    </w:p>
    <w:p w:rsidR="00133B49" w:rsidRPr="00133B49" w:rsidRDefault="00133B49" w:rsidP="00133B4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</w:p>
    <w:p w:rsidR="00133B49" w:rsidRPr="00133B49" w:rsidRDefault="00133B49" w:rsidP="00133B49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Primljena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je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roba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proofErr w:type="gram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na</w:t>
      </w:r>
      <w:proofErr w:type="spellEnd"/>
      <w:proofErr w:type="gram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putu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.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Prema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prijemnici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primljeno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je 150kg robe A.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Prema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policijskom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zapisniku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ostatak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robe je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uništen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u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sudaru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usljed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vi</w:t>
      </w:r>
      <w:r w:rsidRPr="00133B49">
        <w:rPr>
          <w:rFonts w:ascii="Liberation Serif" w:eastAsia="SimSun" w:hAnsi="Liberation Serif" w:cs="Arial"/>
          <w:kern w:val="3"/>
          <w:sz w:val="24"/>
          <w:szCs w:val="24"/>
          <w:lang w:val="sr-Latn-ME" w:eastAsia="zh-CN" w:bidi="hi-IN"/>
        </w:rPr>
        <w:t>še sile.</w:t>
      </w:r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Roba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je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osigurana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.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Prema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polisi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osiguranja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troškovi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osiguranja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su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200€. </w:t>
      </w:r>
      <w:proofErr w:type="spellStart"/>
      <w:r w:rsidRPr="00133B49"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  <w:t>P</w:t>
      </w:r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rema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fakturi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autoprevoznika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troškovi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prevoza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su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140</w:t>
      </w:r>
      <w:r w:rsidRPr="00133B49"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  <w:t>.</w:t>
      </w:r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Sastavite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pojedinačnu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kalkulaciju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prodajne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vrijednosti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ako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je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veleprodajna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marža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15%.</w:t>
      </w:r>
    </w:p>
    <w:p w:rsidR="00133B49" w:rsidRDefault="00133B49" w:rsidP="00133B49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Po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fakturi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/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otpremnici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br. 11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prodali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smo</w:t>
      </w:r>
      <w:proofErr w:type="spellEnd"/>
      <w:r w:rsidRPr="00133B49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300kg robe A. </w:t>
      </w:r>
    </w:p>
    <w:p w:rsidR="00133B49" w:rsidRPr="00133B49" w:rsidRDefault="00133B49" w:rsidP="00133B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133B49">
        <w:rPr>
          <w:rFonts w:ascii="Times New Roman" w:eastAsia="Times New Roman" w:hAnsi="Times New Roman" w:cs="Times New Roman"/>
          <w:sz w:val="24"/>
          <w:szCs w:val="24"/>
          <w:lang w:val="sr-Latn-CS"/>
        </w:rPr>
        <w:t>Obračunati  i proknjižiti  troškove amortizacije za:</w:t>
      </w:r>
    </w:p>
    <w:p w:rsidR="00133B49" w:rsidRPr="00133B49" w:rsidRDefault="00133B49" w:rsidP="00133B4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133B49">
        <w:rPr>
          <w:rFonts w:ascii="Times New Roman" w:eastAsia="Times New Roman" w:hAnsi="Times New Roman" w:cs="Times New Roman"/>
          <w:sz w:val="24"/>
          <w:szCs w:val="24"/>
          <w:lang w:val="sr-Latn-CS"/>
        </w:rPr>
        <w:t>a)građevinske objekte koristeći metod linearnog otpisa, ako je procijenjeni korisni vijek trajanja sredstva 20 god;</w:t>
      </w:r>
    </w:p>
    <w:p w:rsidR="00133B49" w:rsidRPr="00133B49" w:rsidRDefault="00133B49" w:rsidP="00133B4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133B49">
        <w:rPr>
          <w:rFonts w:ascii="Times New Roman" w:eastAsia="Times New Roman" w:hAnsi="Times New Roman" w:cs="Times New Roman"/>
          <w:sz w:val="24"/>
          <w:szCs w:val="24"/>
          <w:lang w:val="sr-Latn-CS"/>
        </w:rPr>
        <w:t>b)opremu koristeći metod dvostrukog opadajućeg salda, ako je procijenjeni korisni vijek opreme  10 god.;</w:t>
      </w:r>
    </w:p>
    <w:p w:rsidR="00133B49" w:rsidRDefault="00133B49" w:rsidP="00133B4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133B49">
        <w:rPr>
          <w:rFonts w:ascii="Times New Roman" w:eastAsia="Times New Roman" w:hAnsi="Times New Roman" w:cs="Times New Roman"/>
          <w:sz w:val="24"/>
          <w:szCs w:val="24"/>
          <w:lang w:val="sr-Latn-CS"/>
        </w:rPr>
        <w:t>c) motornih vozila koristeći metod funkcionalnog otpisa. Procijenjeni korisni vijek vozila je 50.000 km. Rezidualna vrijednost  je 500€. Sredstvo je u toku godine prešlo 15.000km.</w:t>
      </w:r>
    </w:p>
    <w:p w:rsidR="00133B49" w:rsidRPr="00133B49" w:rsidRDefault="00133B49" w:rsidP="00133B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33B4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U toku mjeseca nastali su sljedeći troškovi: troškovi platnog prometa po izvodu 30€, troškovi zakupa po fakturi zakupodavca 800€, troškovi zakupa </w:t>
      </w:r>
      <w:r w:rsidRPr="00133B49">
        <w:rPr>
          <w:rFonts w:ascii="Times New Roman" w:eastAsia="Times New Roman" w:hAnsi="Times New Roman" w:cs="Times New Roman"/>
          <w:sz w:val="24"/>
          <w:szCs w:val="24"/>
          <w:lang w:val="sr-Latn-ME"/>
        </w:rPr>
        <w:t>štanda za sajamsku prodaju</w:t>
      </w:r>
      <w:r w:rsidRPr="00133B4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po fakturi 250€,troškovi vode po računu 20€,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troškovi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zdravstvenog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pregleda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profesionalno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vozač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kamiona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u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iznosu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od 80€(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račun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</w:t>
      </w:r>
    </w:p>
    <w:p w:rsidR="00133B49" w:rsidRPr="00C32223" w:rsidRDefault="00133B49" w:rsidP="00133B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C3222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Prema fakturi/otpremnici prodali smo  ½ zaliha robe A</w:t>
      </w:r>
      <w:r w:rsidR="00C32223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133B49" w:rsidRPr="00133B49" w:rsidRDefault="00133B49" w:rsidP="00133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133B4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133B49" w:rsidRPr="00133B49" w:rsidRDefault="00133B49" w:rsidP="00133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133B49" w:rsidRPr="00133B49" w:rsidRDefault="00133B49" w:rsidP="00133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133B49" w:rsidRPr="00133B49" w:rsidRDefault="00133B49" w:rsidP="00133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133B49" w:rsidRPr="00133B49" w:rsidRDefault="00133B49" w:rsidP="00133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133B49" w:rsidRPr="00133B49" w:rsidRDefault="00133B49" w:rsidP="00133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>7-2</w:t>
      </w:r>
    </w:p>
    <w:p w:rsidR="00133B49" w:rsidRDefault="00133B49" w:rsidP="00133B49">
      <w:pPr>
        <w:jc w:val="both"/>
        <w:rPr>
          <w:lang w:val="pt-BR"/>
        </w:rPr>
      </w:pPr>
      <w:r>
        <w:rPr>
          <w:lang w:val="pt-BR"/>
        </w:rPr>
        <w:t>Trgovinsko preduzeće na veliko ″Novito″ imalo je sljedeći promet na dan 10.10.t.g.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1980"/>
        <w:gridCol w:w="2001"/>
      </w:tblGrid>
      <w:tr w:rsidR="00133B49" w:rsidTr="00133B4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49" w:rsidRDefault="00133B49" w:rsidP="00133B49">
            <w:pPr>
              <w:spacing w:after="0"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računa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49" w:rsidRDefault="00133B49" w:rsidP="00133B49">
            <w:pPr>
              <w:spacing w:after="0"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Promet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dugovne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strane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49" w:rsidRDefault="00133B49" w:rsidP="00133B49">
            <w:pPr>
              <w:spacing w:after="0"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Promet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potražne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strane</w:t>
            </w:r>
            <w:proofErr w:type="spellEnd"/>
          </w:p>
        </w:tc>
      </w:tr>
      <w:tr w:rsidR="00133B49" w:rsidTr="00133B4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49" w:rsidRDefault="00133B49" w:rsidP="00133B49">
            <w:pPr>
              <w:spacing w:after="0" w:line="256" w:lineRule="auto"/>
              <w:jc w:val="both"/>
            </w:pPr>
            <w:proofErr w:type="spellStart"/>
            <w:r>
              <w:t>Roba</w:t>
            </w:r>
            <w:proofErr w:type="spellEnd"/>
            <w:r>
              <w:t xml:space="preserve"> u </w:t>
            </w:r>
            <w:proofErr w:type="spellStart"/>
            <w:r>
              <w:t>prometu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veliko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49" w:rsidRDefault="00133B49" w:rsidP="00133B49">
            <w:pPr>
              <w:spacing w:after="0" w:line="256" w:lineRule="auto"/>
              <w:jc w:val="both"/>
            </w:pPr>
            <w:r>
              <w:t>90.000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49" w:rsidRDefault="00133B49" w:rsidP="00133B49">
            <w:pPr>
              <w:spacing w:after="0" w:line="256" w:lineRule="auto"/>
              <w:jc w:val="both"/>
            </w:pPr>
            <w:r>
              <w:t>10.000</w:t>
            </w:r>
          </w:p>
        </w:tc>
      </w:tr>
      <w:tr w:rsidR="00133B49" w:rsidTr="00133B4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49" w:rsidRDefault="00133B49" w:rsidP="00133B49">
            <w:pPr>
              <w:spacing w:after="0" w:line="256" w:lineRule="auto"/>
              <w:jc w:val="both"/>
            </w:pPr>
            <w:proofErr w:type="spellStart"/>
            <w:r>
              <w:t>Ukalkulisana</w:t>
            </w:r>
            <w:proofErr w:type="spellEnd"/>
            <w:r>
              <w:t xml:space="preserve"> </w:t>
            </w:r>
            <w:proofErr w:type="spellStart"/>
            <w:r>
              <w:t>razlika</w:t>
            </w:r>
            <w:proofErr w:type="spellEnd"/>
            <w:r>
              <w:t xml:space="preserve"> u </w:t>
            </w:r>
            <w:proofErr w:type="spellStart"/>
            <w:r>
              <w:t>cijeni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49" w:rsidRDefault="00133B49" w:rsidP="00133B49">
            <w:pPr>
              <w:spacing w:after="0" w:line="256" w:lineRule="auto"/>
              <w:jc w:val="both"/>
            </w:pPr>
            <w:r>
              <w:t>10.000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49" w:rsidRDefault="00133B49" w:rsidP="00133B49">
            <w:pPr>
              <w:spacing w:after="0" w:line="256" w:lineRule="auto"/>
              <w:jc w:val="both"/>
            </w:pPr>
            <w:r>
              <w:t>40.000</w:t>
            </w:r>
          </w:p>
        </w:tc>
      </w:tr>
      <w:tr w:rsidR="00133B49" w:rsidTr="00133B4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49" w:rsidRDefault="00133B49" w:rsidP="00133B49">
            <w:pPr>
              <w:spacing w:after="0" w:line="256" w:lineRule="auto"/>
              <w:jc w:val="both"/>
            </w:pPr>
            <w:proofErr w:type="spellStart"/>
            <w:r>
              <w:t>Roba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putu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49" w:rsidRDefault="00133B49" w:rsidP="00133B49">
            <w:pPr>
              <w:spacing w:after="0" w:line="256" w:lineRule="auto"/>
              <w:jc w:val="both"/>
            </w:pPr>
            <w:r>
              <w:t>30.000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49" w:rsidRDefault="00133B49" w:rsidP="00133B49">
            <w:pPr>
              <w:spacing w:after="0" w:line="256" w:lineRule="auto"/>
              <w:jc w:val="both"/>
            </w:pPr>
          </w:p>
        </w:tc>
      </w:tr>
      <w:tr w:rsidR="00133B49" w:rsidTr="00133B4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49" w:rsidRDefault="00133B49" w:rsidP="00133B49">
            <w:pPr>
              <w:spacing w:after="0" w:line="256" w:lineRule="auto"/>
              <w:jc w:val="both"/>
            </w:pPr>
            <w:proofErr w:type="spellStart"/>
            <w:r>
              <w:t>Tekući</w:t>
            </w:r>
            <w:proofErr w:type="spellEnd"/>
            <w:r>
              <w:t xml:space="preserve"> </w:t>
            </w:r>
            <w:proofErr w:type="spellStart"/>
            <w:r>
              <w:t>račun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49" w:rsidRDefault="00133B49" w:rsidP="00133B49">
            <w:pPr>
              <w:spacing w:after="0" w:line="256" w:lineRule="auto"/>
              <w:jc w:val="both"/>
            </w:pPr>
            <w:r>
              <w:t>52.000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49" w:rsidRDefault="00133B49" w:rsidP="00133B49">
            <w:pPr>
              <w:spacing w:after="0" w:line="256" w:lineRule="auto"/>
              <w:jc w:val="both"/>
            </w:pPr>
          </w:p>
        </w:tc>
      </w:tr>
      <w:tr w:rsidR="00133B49" w:rsidTr="00133B4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49" w:rsidRDefault="00133B49" w:rsidP="00133B49">
            <w:pPr>
              <w:spacing w:after="0" w:line="256" w:lineRule="auto"/>
              <w:jc w:val="both"/>
            </w:pPr>
            <w:proofErr w:type="spellStart"/>
            <w:r>
              <w:t>Akcijski</w:t>
            </w:r>
            <w:proofErr w:type="spellEnd"/>
            <w:r>
              <w:t xml:space="preserve"> </w:t>
            </w:r>
            <w:proofErr w:type="spellStart"/>
            <w:r>
              <w:t>kapital</w:t>
            </w:r>
            <w:proofErr w:type="spellEnd"/>
            <w:r>
              <w:t xml:space="preserve"> </w:t>
            </w:r>
            <w:proofErr w:type="spellStart"/>
            <w:r>
              <w:t>obične</w:t>
            </w:r>
            <w:proofErr w:type="spellEnd"/>
            <w:r>
              <w:t xml:space="preserve"> </w:t>
            </w:r>
            <w:proofErr w:type="spellStart"/>
            <w:r>
              <w:t>akcije</w:t>
            </w:r>
            <w:proofErr w:type="spellEnd"/>
            <w:r>
              <w:t xml:space="preserve"> (100.000 </w:t>
            </w:r>
            <w:proofErr w:type="spellStart"/>
            <w:r>
              <w:t>akcija</w:t>
            </w:r>
            <w:proofErr w:type="spellEnd"/>
            <w: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49" w:rsidRDefault="00133B49" w:rsidP="00133B49">
            <w:pPr>
              <w:spacing w:after="0" w:line="256" w:lineRule="auto"/>
              <w:jc w:val="both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49" w:rsidRDefault="00133B49" w:rsidP="00133B49">
            <w:pPr>
              <w:spacing w:after="0" w:line="256" w:lineRule="auto"/>
              <w:jc w:val="both"/>
            </w:pPr>
            <w:r>
              <w:t>125.000</w:t>
            </w:r>
          </w:p>
        </w:tc>
      </w:tr>
      <w:tr w:rsidR="00133B49" w:rsidTr="00133B4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49" w:rsidRDefault="00133B49" w:rsidP="00133B49">
            <w:pPr>
              <w:spacing w:after="0" w:line="256" w:lineRule="auto"/>
              <w:jc w:val="both"/>
            </w:pPr>
            <w:proofErr w:type="spellStart"/>
            <w:r>
              <w:t>Dugoročni</w:t>
            </w:r>
            <w:proofErr w:type="spellEnd"/>
            <w:r>
              <w:t xml:space="preserve"> </w:t>
            </w:r>
            <w:proofErr w:type="spellStart"/>
            <w:r>
              <w:t>krediti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49" w:rsidRDefault="00133B49" w:rsidP="00133B49">
            <w:pPr>
              <w:spacing w:after="0" w:line="256" w:lineRule="auto"/>
              <w:jc w:val="both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49" w:rsidRDefault="00133B49" w:rsidP="00133B49">
            <w:pPr>
              <w:spacing w:after="0" w:line="256" w:lineRule="auto"/>
              <w:jc w:val="both"/>
            </w:pPr>
            <w:r>
              <w:t xml:space="preserve">  10.000</w:t>
            </w:r>
          </w:p>
        </w:tc>
      </w:tr>
      <w:tr w:rsidR="00133B49" w:rsidTr="00133B4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49" w:rsidRDefault="00133B49" w:rsidP="00133B49">
            <w:pPr>
              <w:spacing w:after="0" w:line="256" w:lineRule="auto"/>
              <w:jc w:val="both"/>
            </w:pPr>
            <w:proofErr w:type="spellStart"/>
            <w:r>
              <w:t>Kupci</w:t>
            </w:r>
            <w:proofErr w:type="spellEnd"/>
            <w:r>
              <w:t xml:space="preserve"> u </w:t>
            </w:r>
            <w:proofErr w:type="spellStart"/>
            <w:r>
              <w:t>inostranstvu</w:t>
            </w:r>
            <w:proofErr w:type="spellEnd"/>
            <w:r>
              <w:t xml:space="preserve"> </w:t>
            </w:r>
          </w:p>
          <w:p w:rsidR="00133B49" w:rsidRDefault="00133B49" w:rsidP="00133B49">
            <w:pPr>
              <w:spacing w:after="0" w:line="256" w:lineRule="auto"/>
              <w:jc w:val="both"/>
            </w:pPr>
            <w:r>
              <w:t>(</w:t>
            </w:r>
            <w:proofErr w:type="spellStart"/>
            <w:r>
              <w:t>ino</w:t>
            </w:r>
            <w:proofErr w:type="spellEnd"/>
            <w:r>
              <w:t xml:space="preserve">- </w:t>
            </w:r>
            <w:proofErr w:type="spellStart"/>
            <w:r>
              <w:t>kupci</w:t>
            </w:r>
            <w:proofErr w:type="spellEnd"/>
            <w:r>
              <w:t xml:space="preserve">)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49" w:rsidRDefault="00133B49" w:rsidP="00133B49">
            <w:pPr>
              <w:spacing w:after="0" w:line="256" w:lineRule="auto"/>
              <w:jc w:val="both"/>
            </w:pPr>
            <w:r>
              <w:t xml:space="preserve">5.000 (5.000$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kursu</w:t>
            </w:r>
            <w:proofErr w:type="spellEnd"/>
            <w:r>
              <w:t xml:space="preserve"> 1$:1€)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49" w:rsidRDefault="00133B49" w:rsidP="00133B49">
            <w:pPr>
              <w:spacing w:after="0" w:line="256" w:lineRule="auto"/>
              <w:jc w:val="both"/>
            </w:pPr>
          </w:p>
        </w:tc>
      </w:tr>
      <w:tr w:rsidR="00133B49" w:rsidTr="00133B4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49" w:rsidRDefault="00133B49" w:rsidP="00133B49">
            <w:pPr>
              <w:spacing w:after="0" w:line="256" w:lineRule="auto"/>
              <w:jc w:val="both"/>
              <w:rPr>
                <w:lang w:val="sr-Latn-CS"/>
              </w:rPr>
            </w:pPr>
            <w:proofErr w:type="spellStart"/>
            <w:r>
              <w:t>Dobavlja</w:t>
            </w:r>
            <w:proofErr w:type="spellEnd"/>
            <w:r>
              <w:rPr>
                <w:lang w:val="sr-Latn-CS"/>
              </w:rPr>
              <w:t>či u zemlji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49" w:rsidRDefault="00133B49" w:rsidP="00133B49">
            <w:pPr>
              <w:spacing w:after="0" w:line="256" w:lineRule="auto"/>
              <w:jc w:val="both"/>
            </w:pPr>
            <w:r>
              <w:t>2.000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49" w:rsidRDefault="00133B49" w:rsidP="00133B49">
            <w:pPr>
              <w:spacing w:after="0" w:line="256" w:lineRule="auto"/>
              <w:jc w:val="both"/>
            </w:pPr>
            <w:r>
              <w:t>4.000</w:t>
            </w:r>
          </w:p>
        </w:tc>
      </w:tr>
      <w:tr w:rsidR="00133B49" w:rsidTr="00133B4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49" w:rsidRDefault="00133B49" w:rsidP="00133B49">
            <w:pPr>
              <w:spacing w:after="0" w:line="256" w:lineRule="auto"/>
              <w:jc w:val="both"/>
            </w:pPr>
            <w:proofErr w:type="spellStart"/>
            <w:r>
              <w:t>Građevinski</w:t>
            </w:r>
            <w:proofErr w:type="spellEnd"/>
            <w:r>
              <w:t xml:space="preserve"> </w:t>
            </w:r>
            <w:proofErr w:type="spellStart"/>
            <w:r>
              <w:t>objekti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49" w:rsidRDefault="00133B49" w:rsidP="00133B49">
            <w:pPr>
              <w:spacing w:after="0" w:line="256" w:lineRule="auto"/>
              <w:jc w:val="both"/>
            </w:pPr>
            <w:r>
              <w:t>50.000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49" w:rsidRDefault="00133B49" w:rsidP="00133B49">
            <w:pPr>
              <w:spacing w:after="0" w:line="256" w:lineRule="auto"/>
              <w:jc w:val="both"/>
            </w:pPr>
          </w:p>
        </w:tc>
      </w:tr>
      <w:tr w:rsidR="00133B49" w:rsidTr="00133B4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49" w:rsidRDefault="00133B49" w:rsidP="00133B49">
            <w:pPr>
              <w:spacing w:after="0" w:line="256" w:lineRule="auto"/>
              <w:jc w:val="both"/>
            </w:pPr>
            <w:r>
              <w:t xml:space="preserve">I.V. </w:t>
            </w:r>
            <w:proofErr w:type="spellStart"/>
            <w:r>
              <w:t>građevinskih</w:t>
            </w:r>
            <w:proofErr w:type="spellEnd"/>
            <w:r>
              <w:t xml:space="preserve"> </w:t>
            </w:r>
            <w:proofErr w:type="spellStart"/>
            <w:r>
              <w:t>objekata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49" w:rsidRDefault="00133B49" w:rsidP="00133B49">
            <w:pPr>
              <w:spacing w:after="0" w:line="256" w:lineRule="auto"/>
              <w:jc w:val="both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49" w:rsidRDefault="00133B49" w:rsidP="00133B49">
            <w:pPr>
              <w:spacing w:after="0" w:line="256" w:lineRule="auto"/>
              <w:jc w:val="both"/>
            </w:pPr>
            <w:r>
              <w:t>30.000</w:t>
            </w:r>
          </w:p>
        </w:tc>
      </w:tr>
    </w:tbl>
    <w:p w:rsidR="00133B49" w:rsidRDefault="00133B49" w:rsidP="00133B49">
      <w:pPr>
        <w:jc w:val="both"/>
        <w:rPr>
          <w:rFonts w:eastAsia="Times New Roman"/>
          <w:lang w:val="da-DK"/>
        </w:rPr>
      </w:pPr>
      <w:r>
        <w:rPr>
          <w:lang w:val="da-DK"/>
        </w:rPr>
        <w:t>Prenijeti promet na račune glavne knjige a zatim hronološki i sistematski proknjižiti sljedeće ekonomske promjene  uz pretpostavku da je obračunski period 6 mjeseci:</w:t>
      </w:r>
    </w:p>
    <w:p w:rsidR="00133B49" w:rsidRDefault="00133B49" w:rsidP="00133B49">
      <w:pPr>
        <w:numPr>
          <w:ilvl w:val="0"/>
          <w:numId w:val="7"/>
        </w:numPr>
        <w:spacing w:after="0" w:line="240" w:lineRule="auto"/>
        <w:jc w:val="both"/>
        <w:rPr>
          <w:lang w:val="pl-PL"/>
        </w:rPr>
      </w:pPr>
      <w:r>
        <w:rPr>
          <w:lang w:val="da-DK"/>
        </w:rPr>
        <w:t>Ino kupci su uplatili 5000$ za izmirenje duga. Srednji k</w:t>
      </w:r>
      <w:r>
        <w:rPr>
          <w:lang w:val="pl-PL"/>
        </w:rPr>
        <w:t>urs strane valute u odnosu na izvještajnu valutu na dan uplate bio je 1$</w:t>
      </w:r>
      <w:r>
        <w:rPr>
          <w:lang w:val="da-DK"/>
        </w:rPr>
        <w:t>=</w:t>
      </w:r>
      <w:r>
        <w:rPr>
          <w:lang w:val="sr-Latn-CS"/>
        </w:rPr>
        <w:t>0,7€</w:t>
      </w:r>
      <w:r>
        <w:rPr>
          <w:lang w:val="pl-PL"/>
        </w:rPr>
        <w:t xml:space="preserve"> </w:t>
      </w:r>
    </w:p>
    <w:p w:rsidR="00133B49" w:rsidRDefault="00133B49" w:rsidP="00133B49">
      <w:pPr>
        <w:numPr>
          <w:ilvl w:val="0"/>
          <w:numId w:val="7"/>
        </w:numPr>
        <w:spacing w:after="0" w:line="240" w:lineRule="auto"/>
        <w:jc w:val="both"/>
      </w:pPr>
      <w:r>
        <w:rPr>
          <w:lang w:val="pl-PL"/>
        </w:rPr>
        <w:t xml:space="preserve">Po prijemnici br.4 primljena je roba na puta u vrijednosti 30.000€. </w:t>
      </w:r>
      <w:r>
        <w:rPr>
          <w:lang w:val="pt-BR"/>
        </w:rPr>
        <w:t>Troškovi prevoza po fakturi br.7 s</w:t>
      </w:r>
      <w:r w:rsidR="00C32223">
        <w:rPr>
          <w:lang w:val="pt-BR"/>
        </w:rPr>
        <w:t>u 1.000€</w:t>
      </w:r>
      <w:r>
        <w:rPr>
          <w:lang w:val="pt-BR"/>
        </w:rPr>
        <w:t xml:space="preserve">. Roba je smještena u objekte za promet robe na veliko. </w:t>
      </w:r>
      <w:proofErr w:type="spellStart"/>
      <w:r>
        <w:t>Prodajna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primljene</w:t>
      </w:r>
      <w:proofErr w:type="spellEnd"/>
      <w:r>
        <w:t xml:space="preserve"> robe je 40.000€. </w:t>
      </w:r>
      <w:proofErr w:type="spellStart"/>
      <w:r>
        <w:t>Sas</w:t>
      </w:r>
      <w:r w:rsidR="00C32223">
        <w:t>taviti</w:t>
      </w:r>
      <w:proofErr w:type="spellEnd"/>
      <w:r w:rsidR="00C32223">
        <w:t xml:space="preserve"> </w:t>
      </w:r>
      <w:proofErr w:type="spellStart"/>
      <w:r w:rsidR="00C32223">
        <w:t>zbirnu</w:t>
      </w:r>
      <w:proofErr w:type="spellEnd"/>
      <w:r w:rsidR="00C32223">
        <w:t xml:space="preserve"> </w:t>
      </w:r>
      <w:proofErr w:type="spellStart"/>
      <w:r w:rsidR="00C32223">
        <w:t>kalkulaciju</w:t>
      </w:r>
      <w:proofErr w:type="spellEnd"/>
      <w:r w:rsidR="00C32223">
        <w:t xml:space="preserve"> </w:t>
      </w:r>
      <w:proofErr w:type="spellStart"/>
      <w:r w:rsidR="00C32223">
        <w:t>prim</w:t>
      </w:r>
      <w:r>
        <w:t>ljene</w:t>
      </w:r>
      <w:proofErr w:type="spellEnd"/>
      <w:r>
        <w:t xml:space="preserve"> robe</w:t>
      </w:r>
      <w:r w:rsidR="00C32223">
        <w:t>.</w:t>
      </w:r>
    </w:p>
    <w:p w:rsidR="00C32223" w:rsidRDefault="00133B49" w:rsidP="00133B49">
      <w:pPr>
        <w:numPr>
          <w:ilvl w:val="0"/>
          <w:numId w:val="7"/>
        </w:numPr>
        <w:spacing w:after="0" w:line="240" w:lineRule="auto"/>
        <w:jc w:val="both"/>
        <w:rPr>
          <w:lang w:val="pt-BR"/>
        </w:rPr>
      </w:pPr>
      <w:r w:rsidRPr="00C32223">
        <w:rPr>
          <w:lang w:val="pt-BR"/>
        </w:rPr>
        <w:t>Prema fakturi br.12 i otpremnici br.12</w:t>
      </w:r>
      <w:r w:rsidRPr="00C32223">
        <w:rPr>
          <w:lang w:val="sr-Latn-CS"/>
        </w:rPr>
        <w:t>/1 p</w:t>
      </w:r>
      <w:r w:rsidRPr="00C32223">
        <w:rPr>
          <w:lang w:val="pt-BR"/>
        </w:rPr>
        <w:t xml:space="preserve">rodali smo kupcu ½ zaliha robe. </w:t>
      </w:r>
      <w:proofErr w:type="spellStart"/>
      <w:r w:rsidR="00A1623B">
        <w:t>Kupcu</w:t>
      </w:r>
      <w:proofErr w:type="spellEnd"/>
      <w:r w:rsidR="00A1623B">
        <w:t xml:space="preserve"> je </w:t>
      </w:r>
      <w:proofErr w:type="spellStart"/>
      <w:r w:rsidR="00A1623B">
        <w:t>odobren</w:t>
      </w:r>
      <w:proofErr w:type="spellEnd"/>
      <w:r w:rsidR="00A1623B">
        <w:t xml:space="preserve"> </w:t>
      </w:r>
      <w:proofErr w:type="spellStart"/>
      <w:r w:rsidR="00A1623B">
        <w:t>kasa</w:t>
      </w:r>
      <w:proofErr w:type="spellEnd"/>
      <w:r w:rsidR="00A1623B">
        <w:t xml:space="preserve"> </w:t>
      </w:r>
      <w:proofErr w:type="spellStart"/>
      <w:r w:rsidR="00A1623B">
        <w:t>skonto</w:t>
      </w:r>
      <w:proofErr w:type="spellEnd"/>
      <w:r w:rsidR="00A1623B">
        <w:t xml:space="preserve"> 1/3</w:t>
      </w:r>
      <w:proofErr w:type="gramStart"/>
      <w:r w:rsidR="00A1623B">
        <w:t>,n</w:t>
      </w:r>
      <w:proofErr w:type="gramEnd"/>
      <w:r w:rsidR="00A1623B">
        <w:t>/8.</w:t>
      </w:r>
    </w:p>
    <w:p w:rsidR="00133B49" w:rsidRPr="00C32223" w:rsidRDefault="00133B49" w:rsidP="00133B49">
      <w:pPr>
        <w:numPr>
          <w:ilvl w:val="0"/>
          <w:numId w:val="7"/>
        </w:numPr>
        <w:spacing w:after="0" w:line="240" w:lineRule="auto"/>
        <w:jc w:val="both"/>
        <w:rPr>
          <w:lang w:val="pt-BR"/>
        </w:rPr>
      </w:pPr>
      <w:r w:rsidRPr="00C32223">
        <w:rPr>
          <w:lang w:val="pt-BR"/>
        </w:rPr>
        <w:t>Kupac je uplatio cjelokupni dug po fakturi br.12 na tekući r</w:t>
      </w:r>
      <w:r w:rsidR="00C32223">
        <w:rPr>
          <w:lang w:val="pt-BR"/>
        </w:rPr>
        <w:t>ačun preduzeć</w:t>
      </w:r>
      <w:r w:rsidR="00A1623B">
        <w:rPr>
          <w:lang w:val="pt-BR"/>
        </w:rPr>
        <w:t xml:space="preserve">a u roku od 3 dana. </w:t>
      </w:r>
    </w:p>
    <w:p w:rsidR="00133B49" w:rsidRDefault="00133B49" w:rsidP="00133B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Dobavljač, kojem dugujemo 2.000€ obavještava nas knjižnim pismom da je naknadno odobrio sezonski rabat u iznosu od 100€.</w:t>
      </w:r>
    </w:p>
    <w:p w:rsidR="00133B49" w:rsidRDefault="00133B49" w:rsidP="00133B4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lang w:val="sr-Latn-CS"/>
        </w:rPr>
        <w:t>Nadležni organ je donio sljedeće odluke o rashodovanju građevinskog objekta koji je potpuno otpisan, čija je nabavna vrijednost 20.000€</w:t>
      </w:r>
    </w:p>
    <w:p w:rsidR="00133B49" w:rsidRDefault="00133B49" w:rsidP="00133B49">
      <w:pPr>
        <w:numPr>
          <w:ilvl w:val="0"/>
          <w:numId w:val="7"/>
        </w:numPr>
        <w:spacing w:after="0" w:line="240" w:lineRule="auto"/>
        <w:jc w:val="both"/>
        <w:rPr>
          <w:lang w:val="sr-Latn-CS"/>
        </w:rPr>
      </w:pPr>
      <w:r>
        <w:rPr>
          <w:lang w:val="pt-BR"/>
        </w:rPr>
        <w:t>Na osnovu zapisnika tržišni inspektor je izrekao kaznu u iznosu od 100€.</w:t>
      </w:r>
    </w:p>
    <w:p w:rsidR="00133B49" w:rsidRDefault="00133B49" w:rsidP="00133B49">
      <w:pPr>
        <w:numPr>
          <w:ilvl w:val="0"/>
          <w:numId w:val="7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Obračunati troškove amortizacije građevinskih objekata ako je procijenjeni vijek trajanja 16 godina, a usvojen je linearni metod otpisa.</w:t>
      </w:r>
    </w:p>
    <w:p w:rsidR="00133B49" w:rsidRDefault="00133B49" w:rsidP="00133B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Izvršiti raspored troškova i obračunati periodični finansijski rezultat po metodu troškova prodatih učinaka</w:t>
      </w:r>
    </w:p>
    <w:p w:rsidR="00133B49" w:rsidRDefault="00133B49" w:rsidP="00133B4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Latn-ME" w:eastAsia="zh-CN" w:bidi="hi-IN"/>
        </w:rPr>
      </w:pPr>
      <w:bookmarkStart w:id="0" w:name="_GoBack"/>
      <w:bookmarkEnd w:id="0"/>
    </w:p>
    <w:p w:rsidR="00133B49" w:rsidRDefault="00133B49" w:rsidP="00133B4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Latn-ME" w:eastAsia="zh-CN" w:bidi="hi-IN"/>
        </w:rPr>
      </w:pPr>
    </w:p>
    <w:p w:rsidR="00133B49" w:rsidRDefault="00133B49" w:rsidP="00133B4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Latn-ME" w:eastAsia="zh-CN" w:bidi="hi-IN"/>
        </w:rPr>
      </w:pPr>
    </w:p>
    <w:p w:rsidR="00C32223" w:rsidRDefault="00C32223" w:rsidP="00133B4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Latn-ME" w:eastAsia="zh-CN" w:bidi="hi-IN"/>
        </w:rPr>
      </w:pPr>
    </w:p>
    <w:p w:rsidR="00C32223" w:rsidRDefault="00C32223" w:rsidP="00133B4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Latn-ME" w:eastAsia="zh-CN" w:bidi="hi-IN"/>
        </w:rPr>
      </w:pPr>
    </w:p>
    <w:p w:rsidR="00133B49" w:rsidRDefault="00133B49" w:rsidP="00133B4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Latn-ME" w:eastAsia="zh-CN" w:bidi="hi-IN"/>
        </w:rPr>
      </w:pPr>
    </w:p>
    <w:p w:rsidR="00133B49" w:rsidRDefault="00133B49" w:rsidP="00133B4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Latn-ME" w:eastAsia="zh-CN" w:bidi="hi-IN"/>
        </w:rPr>
      </w:pPr>
    </w:p>
    <w:p w:rsidR="00133B49" w:rsidRDefault="00133B49" w:rsidP="00133B4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Latn-ME"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val="sr-Latn-ME" w:eastAsia="zh-CN" w:bidi="hi-IN"/>
        </w:rPr>
        <w:lastRenderedPageBreak/>
        <w:t>7-3: Vjezbanje</w:t>
      </w:r>
    </w:p>
    <w:p w:rsidR="00133B49" w:rsidRDefault="00133B49" w:rsidP="00133B4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Latn-ME" w:eastAsia="zh-CN" w:bidi="hi-IN"/>
        </w:rPr>
      </w:pPr>
    </w:p>
    <w:p w:rsidR="00133B49" w:rsidRPr="00133B49" w:rsidRDefault="00133B49" w:rsidP="00133B4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Latn-ME" w:eastAsia="zh-CN" w:bidi="hi-IN"/>
        </w:rPr>
      </w:pPr>
      <w:r w:rsidRPr="00133B49">
        <w:rPr>
          <w:rFonts w:ascii="Times New Roman" w:eastAsia="SimSun" w:hAnsi="Times New Roman" w:cs="Times New Roman"/>
          <w:kern w:val="3"/>
          <w:sz w:val="24"/>
          <w:szCs w:val="24"/>
          <w:lang w:val="sr-Latn-ME" w:eastAsia="zh-CN" w:bidi="hi-IN"/>
        </w:rPr>
        <w:t xml:space="preserve">Stanje na relevantnim računima proizvodnog preduzeća „Napredak“ je sljedeće: Tekući račun 22.000€, Oprema 29.000€, Ispravka vrijednosti opreme 9.000€, Materijal  3.825€, Otkupljene sopstvene obične akcije 700€ (10 običnih akcija), Akcijski kapital- obične akcije 7.000€ (1000 običnih akcija po 70€/akcije), </w:t>
      </w:r>
      <w:r w:rsidR="007548D6">
        <w:rPr>
          <w:rFonts w:ascii="Times New Roman" w:eastAsia="SimSun" w:hAnsi="Times New Roman" w:cs="Times New Roman"/>
          <w:kern w:val="3"/>
          <w:sz w:val="24"/>
          <w:szCs w:val="24"/>
          <w:lang w:val="sr-Latn-ME" w:eastAsia="zh-CN" w:bidi="hi-IN"/>
        </w:rPr>
        <w:t>Devizni račun 8.000€</w:t>
      </w:r>
    </w:p>
    <w:p w:rsidR="00133B49" w:rsidRPr="00133B49" w:rsidRDefault="00133B49" w:rsidP="00133B4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Latn-ME" w:eastAsia="zh-CN" w:bidi="hi-IN"/>
        </w:rPr>
      </w:pPr>
      <w:r w:rsidRPr="00133B49">
        <w:rPr>
          <w:rFonts w:ascii="Times New Roman" w:eastAsia="SimSun" w:hAnsi="Times New Roman" w:cs="Times New Roman"/>
          <w:kern w:val="3"/>
          <w:sz w:val="24"/>
          <w:szCs w:val="24"/>
          <w:lang w:val="sr-Latn-ME" w:eastAsia="zh-CN" w:bidi="hi-IN"/>
        </w:rPr>
        <w:t>Prenesite  stanja na date račune glavne knjige, a zatim hronološki i sistematski proknjižite sljedeće poslovne promjene uvažavajući sljedeće pretpostavke:</w:t>
      </w:r>
    </w:p>
    <w:p w:rsidR="00133B49" w:rsidRPr="00133B49" w:rsidRDefault="00133B49" w:rsidP="00133B4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</w:t>
      </w:r>
      <w:proofErr w:type="spellStart"/>
      <w:proofErr w:type="gram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obračunski</w:t>
      </w:r>
      <w:proofErr w:type="spellEnd"/>
      <w:proofErr w:type="gram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period je </w:t>
      </w:r>
      <w:proofErr w:type="spellStart"/>
      <w:r w:rsidRPr="00133B4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jedan</w:t>
      </w:r>
      <w:proofErr w:type="spellEnd"/>
      <w:r w:rsidRPr="00133B4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mjesec</w:t>
      </w:r>
      <w:proofErr w:type="spellEnd"/>
      <w:r w:rsidRPr="00133B4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,</w:t>
      </w:r>
    </w:p>
    <w:p w:rsidR="00133B49" w:rsidRPr="00133B49" w:rsidRDefault="00133B49" w:rsidP="00133B4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</w:t>
      </w:r>
      <w:proofErr w:type="spellStart"/>
      <w:proofErr w:type="gram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vodi</w:t>
      </w:r>
      <w:proofErr w:type="spellEnd"/>
      <w:proofErr w:type="gram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se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robno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knjigovodstvo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;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zalihe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robe u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prometu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na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veliko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se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vode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nabavnoj</w:t>
      </w:r>
      <w:proofErr w:type="spellEnd"/>
      <w:r w:rsidRPr="00133B4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vrijednosti</w:t>
      </w:r>
      <w:proofErr w:type="spellEnd"/>
      <w:r w:rsidRPr="00133B4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,</w:t>
      </w:r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a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obračun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nabavne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vrijednosti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prodate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robe je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usvojen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metod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prosječne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cijene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</w:p>
    <w:p w:rsidR="00133B49" w:rsidRPr="00133B49" w:rsidRDefault="00133B49" w:rsidP="00133B4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</w:t>
      </w:r>
      <w:proofErr w:type="spellStart"/>
      <w:proofErr w:type="gram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vodi</w:t>
      </w:r>
      <w:proofErr w:type="spellEnd"/>
      <w:proofErr w:type="gram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se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materijalno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knjigovodstvo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; </w:t>
      </w:r>
    </w:p>
    <w:p w:rsidR="00133B49" w:rsidRPr="00133B49" w:rsidRDefault="00133B49" w:rsidP="00133B4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Latn-ME" w:eastAsia="zh-CN" w:bidi="hi-IN"/>
        </w:rPr>
      </w:pPr>
    </w:p>
    <w:p w:rsidR="00133B49" w:rsidRPr="00133B49" w:rsidRDefault="00133B49" w:rsidP="00133B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  <w:r w:rsidRPr="00133B49">
        <w:rPr>
          <w:rFonts w:ascii="Times New Roman" w:eastAsia="Times New Roman" w:hAnsi="Times New Roman" w:cs="Times New Roman"/>
          <w:sz w:val="20"/>
          <w:szCs w:val="20"/>
          <w:lang w:val="sr-Latn-CS"/>
        </w:rPr>
        <w:t xml:space="preserve">D  </w:t>
      </w:r>
      <w:r w:rsidRPr="00133B49">
        <w:rPr>
          <w:rFonts w:ascii="Times New Roman" w:eastAsia="Times New Roman" w:hAnsi="Times New Roman" w:cs="Times New Roman"/>
          <w:sz w:val="20"/>
          <w:szCs w:val="20"/>
          <w:lang w:val="sr-Latn-CS"/>
        </w:rPr>
        <w:tab/>
        <w:t xml:space="preserve"> Materijal  A    </w:t>
      </w:r>
      <w:r w:rsidRPr="00133B49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>(metod prosječne cijene)</w:t>
      </w:r>
      <w:r w:rsidRPr="00133B49">
        <w:rPr>
          <w:rFonts w:ascii="Times New Roman" w:eastAsia="Times New Roman" w:hAnsi="Times New Roman" w:cs="Times New Roman"/>
          <w:sz w:val="20"/>
          <w:szCs w:val="20"/>
          <w:lang w:val="sr-Latn-CS"/>
        </w:rPr>
        <w:t xml:space="preserve">                  P</w:t>
      </w:r>
    </w:p>
    <w:p w:rsidR="00133B49" w:rsidRPr="00133B49" w:rsidRDefault="00133B49" w:rsidP="00133B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  <w:r w:rsidRPr="00133B49">
        <w:rPr>
          <w:rFonts w:ascii="Times New Roman" w:eastAsia="Times New Roman" w:hAnsi="Times New Roman" w:cs="Times New Roman"/>
          <w:noProof/>
          <w:sz w:val="20"/>
          <w:szCs w:val="20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77AD31" wp14:editId="1B3C1C8D">
                <wp:simplePos x="0" y="0"/>
                <wp:positionH relativeFrom="column">
                  <wp:posOffset>1676400</wp:posOffset>
                </wp:positionH>
                <wp:positionV relativeFrom="paragraph">
                  <wp:posOffset>98425</wp:posOffset>
                </wp:positionV>
                <wp:extent cx="0" cy="581025"/>
                <wp:effectExtent l="7620" t="8255" r="11430" b="10795"/>
                <wp:wrapNone/>
                <wp:docPr id="457" name="AutoShap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8B7CF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83" o:spid="_x0000_s1026" type="#_x0000_t32" style="position:absolute;margin-left:132pt;margin-top:7.75pt;width:0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cFHwIAAD4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czh8x&#10;kqSDIT0fnQq50Xz54FvUa5uBZyH3xhdJz/JVvyj63SKpiobImgf3t4uG6MRHRHchfmM1JDr0nxUD&#10;HwIZQr/Olek8JHQCncNYLrex8LNDdDikcDpfJvFsHsBJdo3TxrpPXHXIGzm2zhBRN65QUsLslUlC&#10;FnJ6sc6zItk1wCeVaifaNkiglajP8WoOCfyNVa1g/jJsTH0oWoNOxIsofCOLOzejjpIFsIYTth1t&#10;R0Q72JC8lR4P6gI6ozWo5McqXm2X22U6SWeL7SSNy3LyvCvSyWKXPM7Lh7IoyuSnp5akWSMY49Kz&#10;uyo2Sf9OEePbGbR20+ytDdE9eugXkL3+A+kwWD/LQRUHxS57cx04iDQ4jw/Kv4L3e7DfP/vNLwAA&#10;AP//AwBQSwMEFAAGAAgAAAAhACl5uHjdAAAACgEAAA8AAABkcnMvZG93bnJldi54bWxMj8FOwzAQ&#10;RO9I/QdrK/WCqN2IFAhxqqoSB460lbi68ZIE4nUUO03o17OIQznuzGj2Tb6ZXCvO2IfGk4bVUoFA&#10;Kr1tqNJwPLzcPYII0ZA1rSfU8I0BNsXsJjeZ9SO94XkfK8ElFDKjoY6xy6QMZY3OhKXvkNj78L0z&#10;kc++krY3I5e7ViZKraUzDfGH2nS4q7H82g9OA4YhXantk6uOr5fx9j25fI7dQevFfNo+g4g4xWsY&#10;fvEZHQpmOvmBbBCthmR9z1siG2kKggN/wokF9aBAFrn8P6H4AQAA//8DAFBLAQItABQABgAIAAAA&#10;IQC2gziS/gAAAOEBAAATAAAAAAAAAAAAAAAAAAAAAABbQ29udGVudF9UeXBlc10ueG1sUEsBAi0A&#10;FAAGAAgAAAAhADj9If/WAAAAlAEAAAsAAAAAAAAAAAAAAAAALwEAAF9yZWxzLy5yZWxzUEsBAi0A&#10;FAAGAAgAAAAhAJZ5xwUfAgAAPgQAAA4AAAAAAAAAAAAAAAAALgIAAGRycy9lMm9Eb2MueG1sUEsB&#10;Ai0AFAAGAAgAAAAhACl5uHjdAAAACgEAAA8AAAAAAAAAAAAAAAAAeQQAAGRycy9kb3ducmV2Lnht&#10;bFBLBQYAAAAABAAEAPMAAACDBQAAAAA=&#10;"/>
            </w:pict>
          </mc:Fallback>
        </mc:AlternateContent>
      </w:r>
      <w:r w:rsidRPr="00133B49">
        <w:rPr>
          <w:rFonts w:ascii="Times New Roman" w:eastAsia="Times New Roman" w:hAnsi="Times New Roman" w:cs="Times New Roman"/>
          <w:noProof/>
          <w:sz w:val="20"/>
          <w:szCs w:val="20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00857" wp14:editId="23ECD783">
                <wp:simplePos x="0" y="0"/>
                <wp:positionH relativeFrom="column">
                  <wp:posOffset>123825</wp:posOffset>
                </wp:positionH>
                <wp:positionV relativeFrom="paragraph">
                  <wp:posOffset>98425</wp:posOffset>
                </wp:positionV>
                <wp:extent cx="3086100" cy="0"/>
                <wp:effectExtent l="7620" t="8255" r="11430" b="10795"/>
                <wp:wrapNone/>
                <wp:docPr id="458" name="AutoShap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51D086" id="AutoShape 582" o:spid="_x0000_s1026" type="#_x0000_t32" style="position:absolute;margin-left:9.75pt;margin-top:7.75pt;width:24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6QtIQIAAD8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T5FKhS&#10;pAeSnvZex9poOp+EFQ3GFRBZqa0NQ9KjejXPmn53SOmqI6rlMfztZCA7CxnJu5RwcQYK7YYvmkEM&#10;gQpxX8fG9gESNoGOkZbTjRZ+9IjCx4d0PstSYI9efQkpronGOv+Z6x4Fo8TOWyLazldaKSBf2yyW&#10;IYdn50NbpLgmhKpKb4SUUQNSoaHEi+lkGhOcloIFZwhztt1V0qIDCSqKvzgjeO7DrN4rFsE6Ttj6&#10;Ynsi5NmG4lIFPBgM2rlYZ5n8WKSL9Xw9z0f5ZLYe5Wldj542VT6abbJP0/qhrqo6+xlay/KiE4xx&#10;Fbq7SjbL/04Sl8dzFttNtLc1JO/R476g2et/bDoyG8g8y2Kn2Wlrr4yDSmPw5UWFZ3B/B/v+3a9+&#10;AQAA//8DAFBLAwQUAAYACAAAACEA8pjkdtkAAAAIAQAADwAAAGRycy9kb3ducmV2LnhtbExPwU7D&#10;MAy9I/EPkZG4IJZsUhErTacJiQNHtklcvca0hcapmnQt+3o8cYDT8/N7en4uNrPv1ImG2Aa2sFwY&#10;UMRVcC3XFg77l/tHUDEhO+wCk4VvirApr68KzF2Y+I1Ou1QrCeGYo4UmpT7XOlYNeYyL0BOL9hEG&#10;j0noUGs34CThvtMrYx60x5blQoM9PTdUfe1Gb4HimC3Ndu3rw+t5untfnT+nfm/t7c28fQKVaE5/&#10;ZrjUl+pQSqdjGNlF1QlfZ+IUzARFz8xlOP4udFno/w+UPwAAAP//AwBQSwECLQAUAAYACAAAACEA&#10;toM4kv4AAADhAQAAEwAAAAAAAAAAAAAAAAAAAAAAW0NvbnRlbnRfVHlwZXNdLnhtbFBLAQItABQA&#10;BgAIAAAAIQA4/SH/1gAAAJQBAAALAAAAAAAAAAAAAAAAAC8BAABfcmVscy8ucmVsc1BLAQItABQA&#10;BgAIAAAAIQBs86QtIQIAAD8EAAAOAAAAAAAAAAAAAAAAAC4CAABkcnMvZTJvRG9jLnhtbFBLAQIt&#10;ABQABgAIAAAAIQDymOR22QAAAAgBAAAPAAAAAAAAAAAAAAAAAHsEAABkcnMvZG93bnJldi54bWxQ&#10;SwUGAAAAAAQABADzAAAAgQUAAAAA&#10;"/>
            </w:pict>
          </mc:Fallback>
        </mc:AlternateContent>
      </w:r>
    </w:p>
    <w:p w:rsidR="00133B49" w:rsidRPr="00133B49" w:rsidRDefault="00133B49" w:rsidP="00133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B49">
        <w:rPr>
          <w:rFonts w:ascii="Times New Roman" w:eastAsia="Times New Roman" w:hAnsi="Times New Roman" w:cs="Times New Roman"/>
          <w:sz w:val="24"/>
          <w:szCs w:val="24"/>
        </w:rPr>
        <w:t>200kg * 4€/kg=800</w:t>
      </w:r>
      <w:r w:rsidRPr="00133B49">
        <w:rPr>
          <w:rFonts w:ascii="Times New Roman" w:eastAsia="Times New Roman" w:hAnsi="Times New Roman" w:cs="Times New Roman"/>
          <w:sz w:val="24"/>
          <w:szCs w:val="24"/>
        </w:rPr>
        <w:tab/>
      </w:r>
      <w:r w:rsidRPr="00133B4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33B49" w:rsidRPr="00133B49" w:rsidRDefault="00133B49" w:rsidP="00133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B49">
        <w:rPr>
          <w:rFonts w:ascii="Times New Roman" w:eastAsia="Times New Roman" w:hAnsi="Times New Roman" w:cs="Times New Roman"/>
          <w:sz w:val="24"/>
          <w:szCs w:val="24"/>
        </w:rPr>
        <w:t>550kg * 5.5€/kg=3.025</w:t>
      </w:r>
      <w:r w:rsidRPr="00133B49">
        <w:rPr>
          <w:rFonts w:ascii="Times New Roman" w:eastAsia="Times New Roman" w:hAnsi="Times New Roman" w:cs="Times New Roman"/>
          <w:sz w:val="24"/>
          <w:szCs w:val="24"/>
        </w:rPr>
        <w:tab/>
      </w:r>
      <w:r w:rsidRPr="00133B4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33B49" w:rsidRPr="00133B49" w:rsidRDefault="00133B49" w:rsidP="00133B4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Latn-ME" w:eastAsia="zh-CN" w:bidi="hi-IN"/>
        </w:rPr>
      </w:pPr>
    </w:p>
    <w:p w:rsidR="00133B49" w:rsidRDefault="00133B49" w:rsidP="00DF3F46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Latn-ME" w:eastAsia="zh-CN" w:bidi="hi-IN"/>
        </w:rPr>
      </w:pPr>
      <w:r w:rsidRPr="00133B49">
        <w:rPr>
          <w:rFonts w:ascii="Times New Roman" w:eastAsia="SimSun" w:hAnsi="Times New Roman" w:cs="Times New Roman"/>
          <w:kern w:val="3"/>
          <w:sz w:val="24"/>
          <w:szCs w:val="24"/>
          <w:lang w:val="sr-Latn-ME" w:eastAsia="zh-CN" w:bidi="hi-IN"/>
        </w:rPr>
        <w:t xml:space="preserve">Primljena je ino faktura za nabavku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korišćene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val="sr-Latn-ME" w:eastAsia="zh-CN" w:bidi="hi-IN"/>
        </w:rPr>
        <w:t xml:space="preserve"> opreme čija je kupovna vrijednost 3.000 </w:t>
      </w:r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$ (3.000</w:t>
      </w:r>
      <w:r w:rsidRPr="00133B49">
        <w:rPr>
          <w:rFonts w:ascii="Times New Roman" w:eastAsia="SimSun" w:hAnsi="Times New Roman" w:cs="Times New Roman"/>
          <w:kern w:val="3"/>
          <w:sz w:val="24"/>
          <w:szCs w:val="24"/>
          <w:lang w:val="sr-Latn-ME" w:eastAsia="zh-CN" w:bidi="hi-IN"/>
        </w:rPr>
        <w:t>€</w:t>
      </w:r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</w:t>
      </w:r>
      <w:r w:rsidRPr="00133B49">
        <w:rPr>
          <w:rFonts w:ascii="Times New Roman" w:eastAsia="SimSun" w:hAnsi="Times New Roman" w:cs="Times New Roman"/>
          <w:kern w:val="3"/>
          <w:sz w:val="24"/>
          <w:szCs w:val="24"/>
          <w:lang w:val="sr-Latn-ME" w:eastAsia="zh-CN" w:bidi="hi-IN"/>
        </w:rPr>
        <w:t xml:space="preserve">. </w:t>
      </w:r>
    </w:p>
    <w:p w:rsidR="00133B49" w:rsidRPr="00133B49" w:rsidRDefault="00133B49" w:rsidP="00DF3F46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Latn-ME" w:eastAsia="zh-CN" w:bidi="hi-IN"/>
        </w:rPr>
      </w:pPr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</w:t>
      </w:r>
      <w:r w:rsidRPr="00133B49">
        <w:rPr>
          <w:rFonts w:ascii="Times New Roman" w:eastAsia="SimSun" w:hAnsi="Times New Roman" w:cs="Times New Roman"/>
          <w:kern w:val="3"/>
          <w:sz w:val="24"/>
          <w:szCs w:val="24"/>
          <w:lang w:val="sr-Latn-ME" w:eastAsia="zh-CN" w:bidi="hi-IN"/>
        </w:rPr>
        <w:t xml:space="preserve">reduzeće je donijelo odluku i otkupilo 80 sopstvenih običnih akcija po tržišnoj cijeni 100€/akciji.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Plaćanje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je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izvršeno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preko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tekućeg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računa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:rsidR="00133B49" w:rsidRPr="00133B49" w:rsidRDefault="00133B49" w:rsidP="00133B49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Latn-ME" w:eastAsia="zh-CN" w:bidi="hi-IN"/>
        </w:rPr>
      </w:pPr>
      <w:r w:rsidRPr="00133B49">
        <w:rPr>
          <w:rFonts w:ascii="Times New Roman" w:eastAsia="SimSun" w:hAnsi="Times New Roman" w:cs="Times New Roman"/>
          <w:kern w:val="3"/>
          <w:sz w:val="24"/>
          <w:szCs w:val="24"/>
          <w:lang w:val="sr-Latn-ME" w:eastAsia="zh-CN" w:bidi="hi-IN"/>
        </w:rPr>
        <w:t>Primljena je otpremnica dobavljača i</w:t>
      </w:r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33B49">
        <w:rPr>
          <w:rFonts w:ascii="Times New Roman" w:eastAsia="SimSun" w:hAnsi="Times New Roman" w:cs="Times New Roman"/>
          <w:kern w:val="3"/>
          <w:sz w:val="24"/>
          <w:szCs w:val="24"/>
          <w:lang w:val="sr-Latn-ME" w:eastAsia="zh-CN" w:bidi="hi-IN"/>
        </w:rPr>
        <w:t xml:space="preserve">prijemnica preduzeća za nabavku i prijeme 500 kg robe po fakturnoj cijeni 5€/kg i 300 kg robe B po fakturnoj cijeni 4€/kg. Primljena je faktura za utovar i istovar robe 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sr-Latn-ME" w:eastAsia="zh-CN" w:bidi="hi-IN"/>
        </w:rPr>
        <w:t>po kojoj su troskovi utovara i istovara 300€.</w:t>
      </w:r>
      <w:r w:rsidRPr="00133B49">
        <w:rPr>
          <w:rFonts w:ascii="Times New Roman" w:eastAsia="SimSun" w:hAnsi="Times New Roman" w:cs="Times New Roman"/>
          <w:kern w:val="3"/>
          <w:sz w:val="24"/>
          <w:szCs w:val="24"/>
          <w:lang w:val="sr-Latn-ME" w:eastAsia="zh-CN" w:bidi="hi-IN"/>
        </w:rPr>
        <w:t xml:space="preserve"> Sastaviti pojedinačnu i zbirnu kalkulaciju primljene robe u veleprodajni magacin.</w:t>
      </w:r>
    </w:p>
    <w:p w:rsidR="00133B49" w:rsidRPr="00133B49" w:rsidRDefault="00133B49" w:rsidP="00133B49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33B49">
        <w:rPr>
          <w:rFonts w:ascii="Times New Roman" w:eastAsia="SimSun" w:hAnsi="Times New Roman" w:cs="Times New Roman"/>
          <w:kern w:val="3"/>
          <w:sz w:val="24"/>
          <w:szCs w:val="24"/>
          <w:lang w:val="sr-Latn-ME" w:eastAsia="zh-CN" w:bidi="hi-IN"/>
        </w:rPr>
        <w:t xml:space="preserve">Preduzeće nije uspjelo da proda u roku od godine dana otkupljene sopstvene obične akcije. Donijeta je odluka o poništavanju 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svih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33B49">
        <w:rPr>
          <w:rFonts w:ascii="Times New Roman" w:eastAsia="SimSun" w:hAnsi="Times New Roman" w:cs="Times New Roman"/>
          <w:kern w:val="3"/>
          <w:sz w:val="24"/>
          <w:szCs w:val="24"/>
          <w:lang w:val="sr-Latn-ME" w:eastAsia="zh-CN" w:bidi="hi-IN"/>
        </w:rPr>
        <w:t xml:space="preserve">otkupljenih sopstvenih običnih akcija. </w:t>
      </w:r>
    </w:p>
    <w:p w:rsidR="00133B49" w:rsidRPr="00133B49" w:rsidRDefault="00133B49" w:rsidP="00133B49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toku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mjeseca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nastali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su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sljedeći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troškovi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:rsidR="00133B49" w:rsidRPr="00133B49" w:rsidRDefault="00133B49" w:rsidP="00133B49">
      <w:pPr>
        <w:numPr>
          <w:ilvl w:val="1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trebovanju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utrošeno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je 250 kg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materijala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A</w:t>
      </w:r>
    </w:p>
    <w:p w:rsidR="00133B49" w:rsidRPr="00133B49" w:rsidRDefault="00133B49" w:rsidP="00133B49">
      <w:pPr>
        <w:numPr>
          <w:ilvl w:val="1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spellStart"/>
      <w:proofErr w:type="gram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obračunati</w:t>
      </w:r>
      <w:proofErr w:type="spellEnd"/>
      <w:proofErr w:type="gram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amortizaciju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opreme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dati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period,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ako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je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obračun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amortizacije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opreme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usvojen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metod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dvostrukog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opadajućeg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salda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korisni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vijek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trajanja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je 8 </w:t>
      </w:r>
      <w:proofErr w:type="spellStart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godina</w:t>
      </w:r>
      <w:proofErr w:type="spellEnd"/>
      <w:r w:rsidRPr="00133B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133B49" w:rsidRPr="00133B49" w:rsidRDefault="00133B49" w:rsidP="00133B4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133B49">
        <w:rPr>
          <w:rFonts w:ascii="Times New Roman" w:eastAsia="Times New Roman" w:hAnsi="Times New Roman" w:cs="Times New Roman"/>
          <w:sz w:val="24"/>
          <w:szCs w:val="24"/>
          <w:lang w:val="sr-Latn-CS"/>
        </w:rPr>
        <w:t>Primljene su sljedeće fakture</w:t>
      </w:r>
    </w:p>
    <w:p w:rsidR="00133B49" w:rsidRPr="00133B49" w:rsidRDefault="00133B49" w:rsidP="00133B4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133B4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a)faktura za štampanje reklamnih prospekata u štampariji „Vizija“  u vrijednosti  2.000€. </w:t>
      </w:r>
    </w:p>
    <w:p w:rsidR="00133B49" w:rsidRPr="00133B49" w:rsidRDefault="00133B49" w:rsidP="00133B4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133B4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b)faktura za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mjesečnu </w:t>
      </w:r>
      <w:r w:rsidRPr="00133B49">
        <w:rPr>
          <w:rFonts w:ascii="Times New Roman" w:eastAsia="Times New Roman" w:hAnsi="Times New Roman" w:cs="Times New Roman"/>
          <w:sz w:val="24"/>
          <w:szCs w:val="24"/>
          <w:lang w:val="sr-Latn-CS"/>
        </w:rPr>
        <w:t>pretplatu na stručni časopis „Računovodstvo i revizija“. Izn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os pretplate za mjesec dana je </w:t>
      </w:r>
      <w:r w:rsidRPr="00133B49">
        <w:rPr>
          <w:rFonts w:ascii="Times New Roman" w:eastAsia="Times New Roman" w:hAnsi="Times New Roman" w:cs="Times New Roman"/>
          <w:sz w:val="24"/>
          <w:szCs w:val="24"/>
          <w:lang w:val="sr-Latn-CS"/>
        </w:rPr>
        <w:t>80€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133B49" w:rsidRDefault="00133B49" w:rsidP="00133B4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133B4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Prema fakturi/otpremnici prodali smo  ½ zaliha robe A.  Prodajna vrijednost prodate robe je 5.000€. Obračunati PDV po opštoj stopi. </w:t>
      </w:r>
    </w:p>
    <w:p w:rsidR="00133B49" w:rsidRPr="00133B49" w:rsidRDefault="00133B49" w:rsidP="00133B4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Preko deviznog računa smo isplatili obavezu prema ino dobavljaču. Srednji kurs na dan isplate je bio 1$</w:t>
      </w:r>
      <w:r>
        <w:rPr>
          <w:rFonts w:ascii="Times New Roman" w:eastAsia="Times New Roman" w:hAnsi="Times New Roman" w:cs="Times New Roman"/>
          <w:sz w:val="24"/>
          <w:szCs w:val="24"/>
        </w:rPr>
        <w:t>=0.7€.</w:t>
      </w:r>
    </w:p>
    <w:p w:rsidR="00133B49" w:rsidRPr="00133B49" w:rsidRDefault="00133B49" w:rsidP="00133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6102" w:rsidRDefault="00656102"/>
    <w:sectPr w:rsidR="00656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A54C2"/>
    <w:multiLevelType w:val="hybridMultilevel"/>
    <w:tmpl w:val="D95C60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6154A4"/>
    <w:multiLevelType w:val="multilevel"/>
    <w:tmpl w:val="C83C20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46A02583"/>
    <w:multiLevelType w:val="hybridMultilevel"/>
    <w:tmpl w:val="B4B407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FC5C3B"/>
    <w:multiLevelType w:val="hybridMultilevel"/>
    <w:tmpl w:val="0CCC288C"/>
    <w:lvl w:ilvl="0" w:tplc="D098FA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8C10B1"/>
    <w:multiLevelType w:val="multilevel"/>
    <w:tmpl w:val="C83C20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713D0F3D"/>
    <w:multiLevelType w:val="hybridMultilevel"/>
    <w:tmpl w:val="779C3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923F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D66D5"/>
    <w:multiLevelType w:val="hybridMultilevel"/>
    <w:tmpl w:val="95CAD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49"/>
    <w:rsid w:val="00133B49"/>
    <w:rsid w:val="00656102"/>
    <w:rsid w:val="007548D6"/>
    <w:rsid w:val="00A1623B"/>
    <w:rsid w:val="00C3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Pavle</cp:lastModifiedBy>
  <cp:revision>2</cp:revision>
  <dcterms:created xsi:type="dcterms:W3CDTF">2018-11-26T20:48:00Z</dcterms:created>
  <dcterms:modified xsi:type="dcterms:W3CDTF">2018-11-26T20:48:00Z</dcterms:modified>
</cp:coreProperties>
</file>