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61BE" w14:textId="77777777" w:rsidR="008A7931" w:rsidRPr="008A7931" w:rsidRDefault="008A7931" w:rsidP="00284CD8">
      <w:pPr>
        <w:pStyle w:val="Heading2"/>
        <w:rPr>
          <w:rFonts w:cs="Arial"/>
          <w:b w:val="0"/>
          <w:i w:val="0"/>
          <w:sz w:val="16"/>
          <w:szCs w:val="16"/>
        </w:rPr>
      </w:pPr>
      <w:r w:rsidRPr="008A7931">
        <w:rPr>
          <w:rFonts w:cs="Arial"/>
          <w:b w:val="0"/>
          <w:i w:val="0"/>
          <w:sz w:val="16"/>
          <w:szCs w:val="16"/>
        </w:rPr>
        <w:t>INFORMACIJA ZA STUDENTE I PLAN RADA</w:t>
      </w:r>
    </w:p>
    <w:tbl>
      <w:tblPr>
        <w:tblW w:w="4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18"/>
        <w:gridCol w:w="1495"/>
        <w:gridCol w:w="184"/>
        <w:gridCol w:w="779"/>
        <w:gridCol w:w="1714"/>
        <w:gridCol w:w="1541"/>
      </w:tblGrid>
      <w:tr w:rsidR="008A7931" w:rsidRPr="008A7931" w14:paraId="4177FABE" w14:textId="77777777" w:rsidTr="008A7931">
        <w:trPr>
          <w:gridBefore w:val="2"/>
          <w:wBefore w:w="1437" w:type="pct"/>
          <w:trHeight w:val="359"/>
          <w:jc w:val="center"/>
        </w:trPr>
        <w:tc>
          <w:tcPr>
            <w:tcW w:w="1047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14:paraId="4CCB7DCE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993300"/>
                <w:sz w:val="16"/>
                <w:szCs w:val="16"/>
              </w:rPr>
              <w:br w:type="page"/>
            </w: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Naziv predmeta:</w:t>
            </w:r>
          </w:p>
        </w:tc>
        <w:tc>
          <w:tcPr>
            <w:tcW w:w="2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35A62220" w14:textId="53C9DB1A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Engleski jezik </w:t>
            </w:r>
            <w:r w:rsidR="00CB54BB">
              <w:rPr>
                <w:rFonts w:cs="Arial"/>
                <w:b w:val="0"/>
                <w:i w:val="0"/>
                <w:sz w:val="16"/>
                <w:szCs w:val="16"/>
              </w:rPr>
              <w:t xml:space="preserve">struke </w:t>
            </w: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3</w:t>
            </w:r>
          </w:p>
        </w:tc>
      </w:tr>
      <w:tr w:rsidR="008A7931" w:rsidRPr="008A7931" w14:paraId="52D36123" w14:textId="77777777" w:rsidTr="008A7931">
        <w:trPr>
          <w:trHeight w:val="291"/>
          <w:jc w:val="center"/>
        </w:trPr>
        <w:tc>
          <w:tcPr>
            <w:tcW w:w="1426" w:type="pct"/>
            <w:tcBorders>
              <w:top w:val="thinThickSmallGap" w:sz="12" w:space="0" w:color="FF9900"/>
            </w:tcBorders>
            <w:vAlign w:val="center"/>
          </w:tcPr>
          <w:p w14:paraId="32DB320D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  <w:vertAlign w:val="superscript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Šifra predmeta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</w:tcBorders>
            <w:vAlign w:val="center"/>
          </w:tcPr>
          <w:p w14:paraId="1E1BED33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Status predmeta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</w:tcBorders>
            <w:vAlign w:val="center"/>
          </w:tcPr>
          <w:p w14:paraId="30677427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Semestar</w:t>
            </w:r>
          </w:p>
        </w:tc>
        <w:tc>
          <w:tcPr>
            <w:tcW w:w="10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FBF9B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Broj ECTS kredita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21C66312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Fond časova</w:t>
            </w:r>
          </w:p>
        </w:tc>
      </w:tr>
      <w:tr w:rsidR="008A7931" w:rsidRPr="008A7931" w14:paraId="7293A621" w14:textId="77777777" w:rsidTr="008A7931">
        <w:trPr>
          <w:trHeight w:val="373"/>
          <w:jc w:val="center"/>
        </w:trPr>
        <w:tc>
          <w:tcPr>
            <w:tcW w:w="1426" w:type="pct"/>
            <w:vAlign w:val="center"/>
          </w:tcPr>
          <w:p w14:paraId="12424D04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43" w:type="pct"/>
            <w:gridSpan w:val="2"/>
            <w:vAlign w:val="center"/>
          </w:tcPr>
          <w:p w14:paraId="14914901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Obavezan</w:t>
            </w:r>
          </w:p>
        </w:tc>
        <w:tc>
          <w:tcPr>
            <w:tcW w:w="601" w:type="pct"/>
            <w:gridSpan w:val="2"/>
            <w:vAlign w:val="center"/>
          </w:tcPr>
          <w:p w14:paraId="24AA67D5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III</w:t>
            </w:r>
          </w:p>
        </w:tc>
        <w:tc>
          <w:tcPr>
            <w:tcW w:w="1069" w:type="pct"/>
            <w:tcBorders>
              <w:right w:val="single" w:sz="4" w:space="0" w:color="auto"/>
            </w:tcBorders>
            <w:vAlign w:val="center"/>
          </w:tcPr>
          <w:p w14:paraId="385E2042" w14:textId="755FCD4C" w:rsidR="008A7931" w:rsidRPr="008A7931" w:rsidRDefault="00284CD8" w:rsidP="00284CD8">
            <w:pPr>
              <w:pStyle w:val="Heading2"/>
              <w:rPr>
                <w:rFonts w:cs="Arial"/>
                <w:b w:val="0"/>
                <w:i w:val="0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sz w:val="16"/>
                <w:szCs w:val="16"/>
              </w:rPr>
              <w:t>4</w:t>
            </w:r>
          </w:p>
        </w:tc>
        <w:tc>
          <w:tcPr>
            <w:tcW w:w="962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0E086191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2+2</w:t>
            </w:r>
          </w:p>
        </w:tc>
      </w:tr>
    </w:tbl>
    <w:p w14:paraId="25593182" w14:textId="77777777" w:rsidR="008A7931" w:rsidRPr="008A7931" w:rsidRDefault="008A7931" w:rsidP="008A7931">
      <w:pPr>
        <w:pStyle w:val="Heading2"/>
        <w:jc w:val="both"/>
        <w:rPr>
          <w:rFonts w:cs="Arial"/>
          <w:b w:val="0"/>
          <w:i w:val="0"/>
          <w:sz w:val="16"/>
          <w:szCs w:val="16"/>
        </w:r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365"/>
        <w:gridCol w:w="113"/>
        <w:gridCol w:w="58"/>
        <w:gridCol w:w="286"/>
        <w:gridCol w:w="1129"/>
        <w:gridCol w:w="1473"/>
        <w:gridCol w:w="1473"/>
        <w:gridCol w:w="1473"/>
        <w:gridCol w:w="1547"/>
      </w:tblGrid>
      <w:tr w:rsidR="008A7931" w:rsidRPr="008A7931" w14:paraId="674DC6B4" w14:textId="77777777" w:rsidTr="008A7931">
        <w:trPr>
          <w:trHeight w:val="4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69CD02E5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Studijski programi za koje se organizuje:</w:t>
            </w:r>
          </w:p>
          <w:p w14:paraId="78F4EDA5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Akademski osnovni studijski program Pravnog fakulteta (studije traju 6 semestara, </w:t>
            </w:r>
            <w:r w:rsidRPr="006D5D21">
              <w:rPr>
                <w:rFonts w:cs="Arial"/>
                <w:b w:val="0"/>
                <w:i w:val="0"/>
                <w:sz w:val="16"/>
                <w:szCs w:val="16"/>
              </w:rPr>
              <w:t>180</w:t>
            </w: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 ECTS kredita).</w:t>
            </w:r>
          </w:p>
        </w:tc>
      </w:tr>
      <w:tr w:rsidR="008A7931" w:rsidRPr="008A7931" w14:paraId="26C6DBF2" w14:textId="77777777" w:rsidTr="008A7931">
        <w:trPr>
          <w:trHeight w:val="26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2DCCD9A8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Uslovljenost drugim predmetima:</w:t>
            </w:r>
            <w:r w:rsidRPr="008A7931">
              <w:rPr>
                <w:rFonts w:cs="Arial"/>
                <w:b w:val="0"/>
                <w:i w:val="0"/>
                <w:color w:val="993300"/>
                <w:sz w:val="16"/>
                <w:szCs w:val="16"/>
                <w:lang w:val="sl-SI"/>
              </w:rPr>
              <w:t xml:space="preserve"> 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  <w:lang w:val="sl-SI"/>
              </w:rPr>
              <w:t>nema</w:t>
            </w:r>
          </w:p>
        </w:tc>
      </w:tr>
      <w:tr w:rsidR="008A7931" w:rsidRPr="008A7931" w14:paraId="25E8693C" w14:textId="77777777" w:rsidTr="008A7931">
        <w:trPr>
          <w:trHeight w:val="242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35F0AB8E" w14:textId="77777777" w:rsidR="00A47559" w:rsidRPr="00A47559" w:rsidRDefault="008A7931" w:rsidP="008A7931">
            <w:pPr>
              <w:pStyle w:val="Heading2"/>
              <w:jc w:val="both"/>
              <w:rPr>
                <w:rFonts w:cs="Arial"/>
                <w:i w:val="0"/>
                <w:color w:val="auto"/>
                <w:sz w:val="16"/>
                <w:szCs w:val="16"/>
              </w:rPr>
            </w:pPr>
            <w:r w:rsidRPr="00A47559">
              <w:rPr>
                <w:rFonts w:cs="Arial"/>
                <w:i w:val="0"/>
                <w:color w:val="auto"/>
                <w:sz w:val="16"/>
                <w:szCs w:val="16"/>
              </w:rPr>
              <w:t xml:space="preserve">Ciljevi izučavanja predmeta:  </w:t>
            </w:r>
          </w:p>
          <w:p w14:paraId="6CF23BDA" w14:textId="31F521BC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Savladavanje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osnova 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engleskog jezika </w:t>
            </w:r>
            <w:r w:rsidR="00284CD8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pravne 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struke u oblastima 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ustavnog</w:t>
            </w:r>
            <w:r w:rsidR="00A47559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, </w:t>
            </w:r>
            <w:r w:rsidR="00284CD8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EU, 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krivičnog, ugovornog, kompanijskog, prav</w:t>
            </w:r>
            <w:r w:rsidR="00284CD8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a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i ljudskih prava. 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Savladavanje 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ključnog 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vokabulara jezika struke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za navedena područja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, obnavljanje posebno </w:t>
            </w:r>
            <w:r w:rsidR="00284CD8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relevantnih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gramatickih jedinica, razvijanje vještina govorenja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, izlaganja prezentacija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i pisanja u pravnom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i akademskom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okruženju.</w:t>
            </w:r>
            <w:r w:rsidR="00FE6F6E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Priprema potrebne dokumentacije na engleskom jeziku za učestvovanje u programima međunarodne mobilnosti studenata.</w:t>
            </w:r>
          </w:p>
          <w:p w14:paraId="23EF0F29" w14:textId="77777777" w:rsidR="00A47559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A47559">
              <w:rPr>
                <w:rFonts w:cs="Arial"/>
                <w:i w:val="0"/>
                <w:color w:val="auto"/>
                <w:sz w:val="16"/>
                <w:szCs w:val="16"/>
              </w:rPr>
              <w:t>Ishodi: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 </w:t>
            </w:r>
          </w:p>
          <w:p w14:paraId="25256034" w14:textId="6972118F" w:rsidR="008A7931" w:rsidRPr="008A7931" w:rsidRDefault="008A7931" w:rsidP="00A47559">
            <w:pPr>
              <w:pStyle w:val="Heading2"/>
              <w:jc w:val="both"/>
              <w:rPr>
                <w:rFonts w:cs="Arial"/>
                <w:b w:val="0"/>
                <w:i w:val="0"/>
                <w:color w:val="993300"/>
                <w:sz w:val="16"/>
                <w:szCs w:val="16"/>
              </w:rPr>
            </w:pPr>
            <w:r w:rsidRPr="008A7931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Nakon položenog ispita, student će moći da: - razlikuje, razumije i koristi </w:t>
            </w:r>
            <w:r w:rsidR="00FE6F6E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osnovnu </w:t>
            </w:r>
            <w:r w:rsidRPr="008A7931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terminologiju iz </w:t>
            </w:r>
            <w:r w:rsidR="00A47559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navedenih </w:t>
            </w:r>
            <w:r w:rsidRPr="008A7931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>oblasti prav</w:t>
            </w:r>
            <w:r w:rsidR="00A47559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a </w:t>
            </w:r>
            <w:r w:rsidR="00284CD8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i akademskih studija </w:t>
            </w:r>
            <w:r w:rsidR="00A47559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>na engleskom jeziku na nivou C1.1</w:t>
            </w:r>
            <w:r w:rsidR="00284CD8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>;</w:t>
            </w:r>
            <w:r w:rsidRPr="008A7931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 - razumije poruke popularno-stručnih tekstova iz oblasti </w:t>
            </w:r>
            <w:r w:rsidR="00284CD8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oblasti prava </w:t>
            </w:r>
            <w:r w:rsidR="00A47559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>na engleskom jeziku</w:t>
            </w:r>
            <w:r w:rsidR="00284CD8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 </w:t>
            </w:r>
            <w:r w:rsidR="00A47559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>na nivou C1.1</w:t>
            </w:r>
            <w:r w:rsidR="00284CD8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>;</w:t>
            </w:r>
            <w:r w:rsidRPr="008A7931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 - </w:t>
            </w:r>
            <w:r w:rsidR="00284CD8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argumentovano iznosi mišljenje o stručnim temama na engleskom jeziku; </w:t>
            </w:r>
            <w:r w:rsidRPr="008A7931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 xml:space="preserve">- da integrišući osnovne jezičke i gramatičke strukture </w:t>
            </w:r>
            <w:r w:rsidR="00284CD8">
              <w:rPr>
                <w:rFonts w:eastAsiaTheme="minorEastAsia" w:cs="Arial"/>
                <w:b w:val="0"/>
                <w:i w:val="0"/>
                <w:color w:val="auto"/>
                <w:sz w:val="16"/>
                <w:szCs w:val="16"/>
              </w:rPr>
              <w:t>održi izlaganje na stručnu temu na engleskom jeziku; - da pripremi CV i motivaciono pismo na engleskom jeziku za potrebe međunarodne mobilnosti.</w:t>
            </w:r>
          </w:p>
        </w:tc>
      </w:tr>
      <w:tr w:rsidR="008A7931" w:rsidRPr="008A7931" w14:paraId="2B23F0D7" w14:textId="77777777" w:rsidTr="008A7931">
        <w:trPr>
          <w:trHeight w:val="17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6019DB11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lang w:val="pl-PL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Ime i prezime nastavnika:</w:t>
            </w: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  <w:lang w:val="pl-PL"/>
              </w:rPr>
              <w:t xml:space="preserve"> </w:t>
            </w:r>
          </w:p>
          <w:p w14:paraId="5AF604D3" w14:textId="028F55DC" w:rsidR="008A7931" w:rsidRPr="008A7931" w:rsidRDefault="00FE6F6E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993300"/>
                <w:sz w:val="16"/>
                <w:szCs w:val="16"/>
                <w:lang w:val="it-IT"/>
              </w:rPr>
            </w:pPr>
            <w:r>
              <w:rPr>
                <w:rFonts w:cs="Arial"/>
                <w:b w:val="0"/>
                <w:i w:val="0"/>
                <w:color w:val="auto"/>
                <w:sz w:val="16"/>
                <w:szCs w:val="16"/>
                <w:lang w:val="it-IT"/>
              </w:rPr>
              <w:t xml:space="preserve">dr Petar </w:t>
            </w:r>
            <w:proofErr w:type="spellStart"/>
            <w:r>
              <w:rPr>
                <w:rFonts w:cs="Arial"/>
                <w:b w:val="0"/>
                <w:i w:val="0"/>
                <w:color w:val="auto"/>
                <w:sz w:val="16"/>
                <w:szCs w:val="16"/>
                <w:lang w:val="it-IT"/>
              </w:rPr>
              <w:t>Božović</w:t>
            </w:r>
            <w:proofErr w:type="spellEnd"/>
          </w:p>
        </w:tc>
      </w:tr>
      <w:tr w:rsidR="008A7931" w:rsidRPr="008A7931" w14:paraId="1E983F77" w14:textId="77777777" w:rsidTr="008A7931">
        <w:trPr>
          <w:trHeight w:val="227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1CDB27F2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Metod nastave i savladanja gradiva: Kratak uvod u odgovarajuce jezicke sadrzaje, uz maksimalno ucesce studenata u raznim vrstama vjezbi, pismene i usmene vjezbe samostalno, kao i u parovima, grupama, kroz diskusije</w:t>
            </w:r>
          </w:p>
        </w:tc>
      </w:tr>
      <w:tr w:rsidR="008A7931" w:rsidRPr="008A7931" w14:paraId="6BFFDEF7" w14:textId="77777777" w:rsidTr="008A7931">
        <w:trPr>
          <w:cantSplit/>
          <w:trHeight w:val="1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C775D2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  <w:lang w:val="sl-SI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8A7931" w:rsidRPr="008A7931" w14:paraId="5E06DFF0" w14:textId="77777777" w:rsidTr="008A7931">
        <w:trPr>
          <w:cantSplit/>
          <w:trHeight w:val="140"/>
        </w:trPr>
        <w:tc>
          <w:tcPr>
            <w:tcW w:w="71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19963A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 xml:space="preserve">Nedjelja </w:t>
            </w:r>
          </w:p>
          <w:p w14:paraId="3AA50982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I datum</w:t>
            </w:r>
          </w:p>
        </w:tc>
        <w:tc>
          <w:tcPr>
            <w:tcW w:w="4281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6AA348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8A7931" w:rsidRPr="008A7931" w14:paraId="554067F6" w14:textId="77777777" w:rsidTr="008A7931">
        <w:trPr>
          <w:cantSplit/>
          <w:trHeight w:val="140"/>
        </w:trPr>
        <w:tc>
          <w:tcPr>
            <w:tcW w:w="97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C9F1C6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Pripremna nedjelja</w:t>
            </w:r>
          </w:p>
        </w:tc>
        <w:tc>
          <w:tcPr>
            <w:tcW w:w="402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4D0EE0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Upoznavanje, priprema i upis semestra.</w:t>
            </w:r>
          </w:p>
        </w:tc>
      </w:tr>
      <w:tr w:rsidR="008A7931" w:rsidRPr="008A7931" w14:paraId="7B76EE24" w14:textId="77777777" w:rsidTr="008A7931">
        <w:trPr>
          <w:cantSplit/>
          <w:trHeight w:val="31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22E1383D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vertAlign w:val="superscript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9F6A3F" w14:textId="5D695E49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vertAlign w:val="superscript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78342" w14:textId="77777777" w:rsidR="008A7931" w:rsidRDefault="00FE6F6E" w:rsidP="008A7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the course</w:t>
            </w:r>
          </w:p>
          <w:p w14:paraId="5AF81CD5" w14:textId="053856DF" w:rsidR="00FE6F6E" w:rsidRPr="008A7931" w:rsidRDefault="00FE6F6E" w:rsidP="008A7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 and the law</w:t>
            </w:r>
          </w:p>
        </w:tc>
      </w:tr>
      <w:tr w:rsidR="008A7931" w:rsidRPr="008A7931" w14:paraId="604A7AF7" w14:textId="77777777" w:rsidTr="008A7931">
        <w:trPr>
          <w:cantSplit/>
          <w:trHeight w:val="22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20D427C1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II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AF4A73" w14:textId="4814D92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vertAlign w:val="superscript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CEDEEA" w14:textId="34F23481" w:rsidR="008A7931" w:rsidRPr="008A7931" w:rsidRDefault="000E68CC" w:rsidP="008A7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Study of Law 1</w:t>
            </w:r>
          </w:p>
        </w:tc>
      </w:tr>
      <w:tr w:rsidR="008A7931" w:rsidRPr="008A7931" w14:paraId="045CD1F8" w14:textId="77777777" w:rsidTr="008A7931">
        <w:trPr>
          <w:cantSplit/>
          <w:trHeight w:val="33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3C9D1938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III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A1D7EE" w14:textId="17B77F12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1C8D13" w14:textId="2BAA7C3D" w:rsidR="008A7931" w:rsidRPr="000E68CC" w:rsidRDefault="000E68CC" w:rsidP="008A7931">
            <w:pPr>
              <w:rPr>
                <w:rFonts w:ascii="Arial" w:hAnsi="Arial" w:cs="Arial"/>
                <w:sz w:val="16"/>
                <w:szCs w:val="16"/>
              </w:rPr>
            </w:pPr>
            <w:r w:rsidRPr="000E68CC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Study of Law 2</w:t>
            </w:r>
          </w:p>
        </w:tc>
      </w:tr>
      <w:tr w:rsidR="008A7931" w:rsidRPr="008A7931" w14:paraId="0809991C" w14:textId="77777777" w:rsidTr="008A7931">
        <w:trPr>
          <w:cantSplit/>
          <w:trHeight w:val="35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199088DF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IV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DA3D11" w14:textId="466D06C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69C079" w14:textId="6D72E70C" w:rsidR="008A7931" w:rsidRPr="000E68CC" w:rsidRDefault="000E68CC" w:rsidP="000E68CC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Understanding the Law 1</w:t>
            </w:r>
          </w:p>
        </w:tc>
      </w:tr>
      <w:tr w:rsidR="008A7931" w:rsidRPr="008A7931" w14:paraId="2412C29D" w14:textId="77777777" w:rsidTr="008A7931">
        <w:trPr>
          <w:cantSplit/>
          <w:trHeight w:val="39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508D52E8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V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4010B6" w14:textId="3CC3D58C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C05893" w14:textId="1FDB6737" w:rsidR="00B87C39" w:rsidRPr="003F0C3D" w:rsidRDefault="000E68CC" w:rsidP="003F0C3D">
            <w:pPr>
              <w:pStyle w:val="Heading2"/>
              <w:ind w:left="11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Understanding the Law 2</w:t>
            </w:r>
          </w:p>
        </w:tc>
      </w:tr>
      <w:tr w:rsidR="008A7931" w:rsidRPr="008A7931" w14:paraId="033DAE34" w14:textId="77777777" w:rsidTr="008A7931">
        <w:trPr>
          <w:cantSplit/>
          <w:trHeight w:val="18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183440EF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VI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8F10BC" w14:textId="3F137AA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81C3B3" w14:textId="2A333422" w:rsidR="008A7931" w:rsidRPr="008A7931" w:rsidRDefault="000E68CC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Constitutional Law 1</w:t>
            </w:r>
          </w:p>
        </w:tc>
      </w:tr>
      <w:tr w:rsidR="008A7931" w:rsidRPr="008A7931" w14:paraId="04F0EF40" w14:textId="77777777" w:rsidTr="008A7931">
        <w:trPr>
          <w:cantSplit/>
          <w:trHeight w:val="39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7F7321FD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highlight w:val="cyan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VII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EBDEA4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vertAlign w:val="superscript"/>
              </w:rPr>
            </w:pPr>
          </w:p>
          <w:p w14:paraId="5AE8A21F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highlight w:val="cyan"/>
              </w:rPr>
            </w:pPr>
          </w:p>
        </w:tc>
        <w:tc>
          <w:tcPr>
            <w:tcW w:w="40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2518" w14:textId="6D72567C" w:rsidR="00B87C39" w:rsidRPr="00B87C39" w:rsidRDefault="000E68CC" w:rsidP="00B87C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Constitutional Law 2</w:t>
            </w:r>
          </w:p>
        </w:tc>
      </w:tr>
      <w:tr w:rsidR="008A7931" w:rsidRPr="008A7931" w14:paraId="446C5321" w14:textId="77777777" w:rsidTr="008A7931">
        <w:trPr>
          <w:cantSplit/>
          <w:trHeight w:val="342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0E2D894F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highlight w:val="magenta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VIII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765D8E" w14:textId="566CC83C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highlight w:val="magenta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09C8E1" w14:textId="702950F5" w:rsidR="008A7931" w:rsidRPr="008A7931" w:rsidRDefault="000E68CC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Criminal Law 1</w:t>
            </w:r>
          </w:p>
        </w:tc>
      </w:tr>
      <w:tr w:rsidR="008A7931" w:rsidRPr="008A7931" w14:paraId="66E65EFD" w14:textId="77777777" w:rsidTr="008A7931">
        <w:trPr>
          <w:cantSplit/>
          <w:trHeight w:val="21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15B4F360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IX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CDDE4F" w14:textId="7C13C4F4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8AF35" w14:textId="64CDB2FD" w:rsidR="008A7931" w:rsidRPr="008A7931" w:rsidRDefault="000E68CC" w:rsidP="00817B03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sz w:val="16"/>
                <w:szCs w:val="16"/>
              </w:rPr>
              <w:t>Criminal Law 2</w:t>
            </w:r>
          </w:p>
        </w:tc>
      </w:tr>
      <w:tr w:rsidR="008A7931" w:rsidRPr="008A7931" w14:paraId="6133D826" w14:textId="77777777" w:rsidTr="008A7931">
        <w:trPr>
          <w:cantSplit/>
          <w:trHeight w:val="34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3ED5D41A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X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02F718" w14:textId="42588BF2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F384A0" w14:textId="3986C5E4" w:rsidR="00817B03" w:rsidRPr="000E68CC" w:rsidRDefault="000E68CC" w:rsidP="00817B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Law</w:t>
            </w:r>
          </w:p>
        </w:tc>
      </w:tr>
      <w:tr w:rsidR="008A7931" w:rsidRPr="008A7931" w14:paraId="75FF3B94" w14:textId="77777777" w:rsidTr="008A7931">
        <w:trPr>
          <w:cantSplit/>
          <w:trHeight w:val="28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184FEC77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XI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94D318" w14:textId="1C2B6640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AADD79" w14:textId="06929FDE" w:rsidR="00817B03" w:rsidRPr="00817B03" w:rsidRDefault="000E68CC" w:rsidP="00817B03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sz w:val="16"/>
                <w:szCs w:val="16"/>
              </w:rPr>
              <w:t>Company Law</w:t>
            </w:r>
          </w:p>
        </w:tc>
      </w:tr>
      <w:tr w:rsidR="008A7931" w:rsidRPr="008A7931" w14:paraId="2BEF8E19" w14:textId="77777777" w:rsidTr="008A7931">
        <w:trPr>
          <w:cantSplit/>
          <w:trHeight w:val="17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5A06A093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XII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FF7FBE" w14:textId="420BC072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6D234A" w14:textId="418B305A" w:rsidR="008A7931" w:rsidRPr="008A7931" w:rsidRDefault="000E68CC" w:rsidP="00817B03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sz w:val="16"/>
                <w:szCs w:val="16"/>
              </w:rPr>
              <w:t>EU law</w:t>
            </w:r>
          </w:p>
        </w:tc>
      </w:tr>
      <w:tr w:rsidR="008A7931" w:rsidRPr="008A7931" w14:paraId="770EA0AF" w14:textId="77777777" w:rsidTr="008A7931">
        <w:trPr>
          <w:cantSplit/>
          <w:trHeight w:val="26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393622AA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XIII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22D990" w14:textId="13CACF9B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8360" w14:textId="4A8F6592" w:rsidR="008A7931" w:rsidRPr="008A7931" w:rsidRDefault="000E68CC" w:rsidP="000E68CC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sz w:val="16"/>
                <w:szCs w:val="16"/>
              </w:rPr>
              <w:t>Human rights</w:t>
            </w:r>
          </w:p>
        </w:tc>
      </w:tr>
      <w:tr w:rsidR="008A7931" w:rsidRPr="008A7931" w14:paraId="0386EE42" w14:textId="77777777" w:rsidTr="008A7931">
        <w:trPr>
          <w:cantSplit/>
          <w:trHeight w:val="270"/>
        </w:trPr>
        <w:tc>
          <w:tcPr>
            <w:tcW w:w="816" w:type="pct"/>
            <w:gridSpan w:val="4"/>
            <w:tcBorders>
              <w:top w:val="dotted" w:sz="4" w:space="0" w:color="auto"/>
            </w:tcBorders>
            <w:vAlign w:val="center"/>
          </w:tcPr>
          <w:p w14:paraId="3E24AD4F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XIV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520CDF" w14:textId="7A3870BF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52846" w14:textId="4CFD6FC6" w:rsidR="00E95AC9" w:rsidRPr="000E68CC" w:rsidRDefault="000E68CC" w:rsidP="00E95A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Midterm exam</w:t>
            </w:r>
          </w:p>
        </w:tc>
      </w:tr>
      <w:tr w:rsidR="008A7931" w:rsidRPr="008A7931" w14:paraId="24AB918A" w14:textId="77777777" w:rsidTr="008A7931">
        <w:trPr>
          <w:cantSplit/>
          <w:trHeight w:val="140"/>
        </w:trPr>
        <w:tc>
          <w:tcPr>
            <w:tcW w:w="816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BA16F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XV sedmica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5CD92B" w14:textId="31B5D3F9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42926" w14:textId="1CE8CCD5" w:rsidR="008A7931" w:rsidRPr="008A7931" w:rsidRDefault="000E68CC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sz w:val="16"/>
                <w:szCs w:val="16"/>
              </w:rPr>
              <w:t>Makeup midterm exam</w:t>
            </w:r>
          </w:p>
        </w:tc>
      </w:tr>
      <w:tr w:rsidR="008A7931" w:rsidRPr="008A7931" w14:paraId="15F0B39F" w14:textId="77777777" w:rsidTr="008A7931">
        <w:trPr>
          <w:cantSplit/>
          <w:trHeight w:val="140"/>
        </w:trPr>
        <w:tc>
          <w:tcPr>
            <w:tcW w:w="97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B22FD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  <w:highlight w:val="magenta"/>
              </w:rPr>
            </w:pPr>
            <w:r w:rsidRPr="008A7931"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XVI sedmica</w:t>
            </w: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17A252C" w14:textId="276265F2" w:rsidR="008A7931" w:rsidRPr="008A7931" w:rsidRDefault="000E68CC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FF0000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color w:val="FF0000"/>
                <w:sz w:val="16"/>
                <w:szCs w:val="16"/>
              </w:rPr>
              <w:t>Final exam</w:t>
            </w:r>
          </w:p>
        </w:tc>
      </w:tr>
      <w:tr w:rsidR="008A7931" w:rsidRPr="008A7931" w14:paraId="2F3221FB" w14:textId="77777777" w:rsidTr="008A7931">
        <w:trPr>
          <w:cantSplit/>
          <w:trHeight w:val="140"/>
        </w:trPr>
        <w:tc>
          <w:tcPr>
            <w:tcW w:w="97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279BCD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2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090D46C" w14:textId="1F31A1F8" w:rsidR="008A7931" w:rsidRPr="008A7931" w:rsidRDefault="000E68CC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color w:val="auto"/>
                <w:sz w:val="16"/>
                <w:szCs w:val="16"/>
              </w:rPr>
              <w:t>Makeup final exam</w:t>
            </w:r>
          </w:p>
        </w:tc>
      </w:tr>
      <w:tr w:rsidR="008A7931" w:rsidRPr="008A7931" w14:paraId="26B23F4A" w14:textId="77777777" w:rsidTr="008A7931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E5F7E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auto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  <w:lang w:val="sl-SI"/>
              </w:rPr>
              <w:t>Obaveze studenta u toku nastave: Pohadjanje nastave, izrada kolokvijuma i zavrsnog ispita, domaći radovi.</w:t>
            </w:r>
          </w:p>
        </w:tc>
      </w:tr>
      <w:tr w:rsidR="008A7931" w:rsidRPr="008A7931" w14:paraId="789E5828" w14:textId="77777777" w:rsidTr="008A7931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2BD8C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  <w:lang w:val="sl-SI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  <w:lang w:val="sl-SI"/>
              </w:rPr>
              <w:t>Konsultacije:</w:t>
            </w:r>
          </w:p>
        </w:tc>
      </w:tr>
      <w:tr w:rsidR="008A7931" w:rsidRPr="008A7931" w14:paraId="5996F911" w14:textId="77777777" w:rsidTr="008A7931">
        <w:trPr>
          <w:cantSplit/>
          <w:trHeight w:val="28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1EC96" w14:textId="4759D723" w:rsidR="008A7931" w:rsidRDefault="008A7931" w:rsidP="00E95AC9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  <w:shd w:val="clear" w:color="auto" w:fill="FFFFCC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Literatura: </w:t>
            </w:r>
            <w:r w:rsidRPr="000E68CC">
              <w:rPr>
                <w:rFonts w:cs="Arial"/>
                <w:b w:val="0"/>
                <w:i w:val="0"/>
                <w:sz w:val="16"/>
                <w:szCs w:val="16"/>
                <w:shd w:val="clear" w:color="auto" w:fill="FFFFCC"/>
              </w:rPr>
              <w:t>Amy Krois-Lindner, Matt Firth</w:t>
            </w:r>
            <w:r w:rsidR="000E68CC" w:rsidRPr="000E68CC">
              <w:rPr>
                <w:rFonts w:cs="Arial"/>
                <w:b w:val="0"/>
                <w:i w:val="0"/>
                <w:sz w:val="16"/>
                <w:szCs w:val="16"/>
                <w:shd w:val="clear" w:color="auto" w:fill="FFFFCC"/>
              </w:rPr>
              <w:t>,</w:t>
            </w:r>
            <w:r w:rsidRPr="000E68CC">
              <w:rPr>
                <w:rFonts w:cs="Arial"/>
                <w:b w:val="0"/>
                <w:i w:val="0"/>
                <w:sz w:val="16"/>
                <w:szCs w:val="16"/>
                <w:shd w:val="clear" w:color="auto" w:fill="FFFFCC"/>
              </w:rPr>
              <w:t xml:space="preserve"> </w:t>
            </w:r>
            <w:r w:rsidRPr="000E68CC">
              <w:rPr>
                <w:rFonts w:cs="Arial"/>
                <w:b w:val="0"/>
                <w:iCs w:val="0"/>
                <w:sz w:val="16"/>
                <w:szCs w:val="16"/>
                <w:shd w:val="clear" w:color="auto" w:fill="FFFFCC"/>
              </w:rPr>
              <w:t>International Legal English</w:t>
            </w:r>
            <w:r w:rsidRPr="000E68CC">
              <w:rPr>
                <w:rFonts w:cs="Arial"/>
                <w:b w:val="0"/>
                <w:i w:val="0"/>
                <w:sz w:val="16"/>
                <w:szCs w:val="16"/>
                <w:shd w:val="clear" w:color="auto" w:fill="FFFFCC"/>
              </w:rPr>
              <w:t>, Cambridge University Press</w:t>
            </w:r>
            <w:r w:rsidR="000E68CC">
              <w:rPr>
                <w:rFonts w:cs="Arial"/>
                <w:b w:val="0"/>
                <w:i w:val="0"/>
                <w:sz w:val="16"/>
                <w:szCs w:val="16"/>
                <w:shd w:val="clear" w:color="auto" w:fill="FFFFCC"/>
              </w:rPr>
              <w:t xml:space="preserve"> (izbor poglavlja)</w:t>
            </w:r>
          </w:p>
          <w:p w14:paraId="6E679F5F" w14:textId="3AE4599D" w:rsidR="000E68CC" w:rsidRDefault="000E68CC" w:rsidP="000E68C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lang w:val="sr-Latn-CS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Petar Božović, </w:t>
            </w:r>
            <w:r w:rsidRPr="000E68CC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English for Law Students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(skripta)</w:t>
            </w:r>
          </w:p>
          <w:p w14:paraId="654EB02D" w14:textId="5C525083" w:rsidR="000E68CC" w:rsidRPr="000E68CC" w:rsidRDefault="000E68CC" w:rsidP="000E68C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              Silvana Popović, </w:t>
            </w:r>
            <w:r w:rsidRPr="000E68CC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English Grammar for Lawyers with Answers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, Univerzitet u Beogradu, Pravni fakultet, 2019.</w:t>
            </w:r>
          </w:p>
          <w:p w14:paraId="28A83F73" w14:textId="074AAA6C" w:rsidR="000E68CC" w:rsidRPr="000E68CC" w:rsidRDefault="000E68CC" w:rsidP="000E68C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lang w:val="sr-Latn-CS"/>
              </w:rPr>
              <w:t xml:space="preserve">             </w:t>
            </w:r>
          </w:p>
        </w:tc>
      </w:tr>
      <w:tr w:rsidR="008A7931" w:rsidRPr="008A7931" w14:paraId="4E2A22C8" w14:textId="77777777" w:rsidTr="008A7931">
        <w:trPr>
          <w:cantSplit/>
          <w:trHeight w:val="593"/>
        </w:trPr>
        <w:tc>
          <w:tcPr>
            <w:tcW w:w="5000" w:type="pct"/>
            <w:gridSpan w:val="10"/>
            <w:tcBorders>
              <w:bottom w:val="dotted" w:sz="4" w:space="0" w:color="auto"/>
            </w:tcBorders>
          </w:tcPr>
          <w:p w14:paraId="0FDDD64C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lastRenderedPageBreak/>
              <w:t xml:space="preserve">Oblici provjere znanja i ocjenjivanje: </w:t>
            </w:r>
          </w:p>
          <w:p w14:paraId="5D21E5E7" w14:textId="0D232F86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Samostalni projekti studenata (izlaganja, </w:t>
            </w:r>
            <w:r w:rsidR="000E68CC">
              <w:rPr>
                <w:rFonts w:cs="Arial"/>
                <w:b w:val="0"/>
                <w:i w:val="0"/>
                <w:sz w:val="16"/>
                <w:szCs w:val="16"/>
              </w:rPr>
              <w:t xml:space="preserve">CV, motvaciono pismo, </w:t>
            </w: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učešća u debatama i diskusijam</w:t>
            </w:r>
            <w:r w:rsidR="00E95AC9">
              <w:rPr>
                <w:rFonts w:cs="Arial"/>
                <w:b w:val="0"/>
                <w:i w:val="0"/>
                <w:sz w:val="16"/>
                <w:szCs w:val="16"/>
              </w:rPr>
              <w:t xml:space="preserve">a, samostalni pisani radovi) - </w:t>
            </w:r>
            <w:r w:rsidR="000E68CC">
              <w:rPr>
                <w:rFonts w:cs="Arial"/>
                <w:b w:val="0"/>
                <w:i w:val="0"/>
                <w:sz w:val="16"/>
                <w:szCs w:val="16"/>
              </w:rPr>
              <w:t>10</w:t>
            </w: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 poena</w:t>
            </w:r>
          </w:p>
          <w:p w14:paraId="787DB8CA" w14:textId="74A82285" w:rsidR="008A7931" w:rsidRPr="008A7931" w:rsidRDefault="006D5D2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>
              <w:rPr>
                <w:rFonts w:cs="Arial"/>
                <w:b w:val="0"/>
                <w:i w:val="0"/>
                <w:sz w:val="16"/>
                <w:szCs w:val="16"/>
              </w:rPr>
              <w:t xml:space="preserve">kolokvijum – </w:t>
            </w:r>
            <w:r w:rsidR="000E68CC">
              <w:rPr>
                <w:rFonts w:cs="Arial"/>
                <w:b w:val="0"/>
                <w:i w:val="0"/>
                <w:sz w:val="16"/>
                <w:szCs w:val="16"/>
              </w:rPr>
              <w:t>60</w:t>
            </w:r>
            <w:r w:rsidR="008A7931"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 bodova </w:t>
            </w:r>
          </w:p>
          <w:p w14:paraId="0A27107A" w14:textId="75B41563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Završni ispit – </w:t>
            </w:r>
            <w:r w:rsidR="000E68CC">
              <w:rPr>
                <w:rFonts w:cs="Arial"/>
                <w:b w:val="0"/>
                <w:i w:val="0"/>
                <w:sz w:val="16"/>
                <w:szCs w:val="16"/>
              </w:rPr>
              <w:t>3</w:t>
            </w: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0 bodova</w:t>
            </w:r>
          </w:p>
          <w:p w14:paraId="17AFCBCD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</w:p>
        </w:tc>
      </w:tr>
      <w:tr w:rsidR="008A7931" w:rsidRPr="008A7931" w14:paraId="357A0FB9" w14:textId="77777777" w:rsidTr="008A7931">
        <w:trPr>
          <w:cantSplit/>
          <w:trHeight w:val="255"/>
        </w:trPr>
        <w:tc>
          <w:tcPr>
            <w:tcW w:w="7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1852C0C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Ocjena</w:t>
            </w:r>
          </w:p>
        </w:tc>
        <w:tc>
          <w:tcPr>
            <w:tcW w:w="835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79696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A</w:t>
            </w:r>
          </w:p>
        </w:tc>
        <w:tc>
          <w:tcPr>
            <w:tcW w:w="8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8C43F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8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D70DD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C</w:t>
            </w:r>
          </w:p>
        </w:tc>
        <w:tc>
          <w:tcPr>
            <w:tcW w:w="8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FAF2B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D</w:t>
            </w:r>
          </w:p>
        </w:tc>
        <w:tc>
          <w:tcPr>
            <w:tcW w:w="8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FD925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E</w:t>
            </w:r>
          </w:p>
        </w:tc>
      </w:tr>
      <w:tr w:rsidR="008A7931" w:rsidRPr="008A7931" w14:paraId="0474CAC1" w14:textId="77777777" w:rsidTr="008A7931">
        <w:trPr>
          <w:cantSplit/>
          <w:trHeight w:val="295"/>
        </w:trPr>
        <w:tc>
          <w:tcPr>
            <w:tcW w:w="78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B9F749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  <w:vertAlign w:val="superscript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Broj poena</w:t>
            </w:r>
          </w:p>
        </w:tc>
        <w:tc>
          <w:tcPr>
            <w:tcW w:w="83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7508582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90-100</w:t>
            </w:r>
          </w:p>
        </w:tc>
        <w:tc>
          <w:tcPr>
            <w:tcW w:w="835" w:type="pct"/>
            <w:tcBorders>
              <w:top w:val="dotted" w:sz="4" w:space="0" w:color="auto"/>
              <w:bottom w:val="single" w:sz="4" w:space="0" w:color="auto"/>
            </w:tcBorders>
          </w:tcPr>
          <w:p w14:paraId="771EABD5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80-89</w:t>
            </w:r>
          </w:p>
        </w:tc>
        <w:tc>
          <w:tcPr>
            <w:tcW w:w="835" w:type="pct"/>
            <w:tcBorders>
              <w:top w:val="dotted" w:sz="4" w:space="0" w:color="auto"/>
              <w:bottom w:val="single" w:sz="4" w:space="0" w:color="auto"/>
            </w:tcBorders>
          </w:tcPr>
          <w:p w14:paraId="6EB301E3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70-79</w:t>
            </w:r>
          </w:p>
        </w:tc>
        <w:tc>
          <w:tcPr>
            <w:tcW w:w="835" w:type="pct"/>
            <w:tcBorders>
              <w:top w:val="dotted" w:sz="4" w:space="0" w:color="auto"/>
              <w:bottom w:val="single" w:sz="4" w:space="0" w:color="auto"/>
            </w:tcBorders>
          </w:tcPr>
          <w:p w14:paraId="645C56E0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60-69</w:t>
            </w:r>
          </w:p>
        </w:tc>
        <w:tc>
          <w:tcPr>
            <w:tcW w:w="877" w:type="pct"/>
            <w:tcBorders>
              <w:top w:val="dotted" w:sz="4" w:space="0" w:color="auto"/>
              <w:bottom w:val="single" w:sz="4" w:space="0" w:color="auto"/>
            </w:tcBorders>
          </w:tcPr>
          <w:p w14:paraId="457DC17E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>50-59</w:t>
            </w:r>
          </w:p>
        </w:tc>
      </w:tr>
      <w:tr w:rsidR="008A7931" w:rsidRPr="008A7931" w14:paraId="38F12928" w14:textId="77777777" w:rsidTr="008A7931">
        <w:trPr>
          <w:trHeight w:val="647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0F9308A3" w14:textId="3487DF73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Posebna naznaka za predmet: Predavanja i vježbe organizuju se na </w:t>
            </w:r>
            <w:r w:rsidR="00493720">
              <w:rPr>
                <w:rFonts w:cs="Arial"/>
                <w:b w:val="0"/>
                <w:i w:val="0"/>
                <w:sz w:val="16"/>
                <w:szCs w:val="16"/>
              </w:rPr>
              <w:t>engleskom</w:t>
            </w: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 jeziku i poželjne su grupe manje od 30 studenata.</w:t>
            </w:r>
            <w:r w:rsidR="00493720">
              <w:rPr>
                <w:rFonts w:cs="Arial"/>
                <w:b w:val="0"/>
                <w:i w:val="0"/>
                <w:sz w:val="16"/>
                <w:szCs w:val="16"/>
              </w:rPr>
              <w:t xml:space="preserve"> Plan rada na vježbama studenti će dobiti na prvom času vježbi.</w:t>
            </w:r>
          </w:p>
          <w:p w14:paraId="16BF0360" w14:textId="77777777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color w:val="993300"/>
                <w:sz w:val="16"/>
                <w:szCs w:val="16"/>
              </w:rPr>
            </w:pPr>
          </w:p>
        </w:tc>
      </w:tr>
      <w:tr w:rsidR="008A7931" w:rsidRPr="008A7931" w14:paraId="126B70AA" w14:textId="77777777" w:rsidTr="008A7931">
        <w:trPr>
          <w:gridBefore w:val="1"/>
          <w:wBefore w:w="512" w:type="pct"/>
          <w:trHeight w:val="157"/>
        </w:trPr>
        <w:tc>
          <w:tcPr>
            <w:tcW w:w="448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4AE9D" w14:textId="53E4CCA0" w:rsidR="008A7931" w:rsidRPr="008A7931" w:rsidRDefault="008A7931" w:rsidP="008A7931">
            <w:pPr>
              <w:pStyle w:val="Heading2"/>
              <w:jc w:val="both"/>
              <w:rPr>
                <w:rFonts w:cs="Arial"/>
                <w:b w:val="0"/>
                <w:i w:val="0"/>
                <w:sz w:val="16"/>
                <w:szCs w:val="16"/>
              </w:rPr>
            </w:pPr>
            <w:r w:rsidRPr="008A7931">
              <w:rPr>
                <w:rFonts w:cs="Arial"/>
                <w:b w:val="0"/>
                <w:i w:val="0"/>
                <w:sz w:val="16"/>
                <w:szCs w:val="16"/>
              </w:rPr>
              <w:t xml:space="preserve">Ime i prezime nastavnika koji je pripremio podatke: </w:t>
            </w:r>
            <w:r w:rsidR="000E68CC">
              <w:rPr>
                <w:rFonts w:cs="Arial"/>
                <w:b w:val="0"/>
                <w:i w:val="0"/>
                <w:sz w:val="16"/>
                <w:szCs w:val="16"/>
              </w:rPr>
              <w:t>dr Petar Božović</w:t>
            </w:r>
          </w:p>
        </w:tc>
      </w:tr>
    </w:tbl>
    <w:p w14:paraId="3ECDE301" w14:textId="77777777" w:rsidR="008A7931" w:rsidRPr="008A7931" w:rsidRDefault="008A7931" w:rsidP="008A7931">
      <w:pPr>
        <w:pStyle w:val="Heading2"/>
        <w:jc w:val="both"/>
        <w:rPr>
          <w:rFonts w:cs="Arial"/>
          <w:b w:val="0"/>
          <w:i w:val="0"/>
          <w:sz w:val="16"/>
          <w:szCs w:val="16"/>
          <w:lang w:val="pl-PL"/>
        </w:rPr>
      </w:pPr>
    </w:p>
    <w:p w14:paraId="7B8A6E82" w14:textId="77777777" w:rsidR="008A7931" w:rsidRPr="008A7931" w:rsidRDefault="008A7931" w:rsidP="008A7931">
      <w:pPr>
        <w:pStyle w:val="Heading2"/>
        <w:jc w:val="both"/>
        <w:rPr>
          <w:rFonts w:cs="Arial"/>
          <w:b w:val="0"/>
          <w:i w:val="0"/>
          <w:sz w:val="16"/>
          <w:szCs w:val="16"/>
          <w:lang w:val="pl-PL"/>
        </w:rPr>
      </w:pPr>
    </w:p>
    <w:p w14:paraId="08BE6691" w14:textId="77777777" w:rsidR="008A7931" w:rsidRPr="008A7931" w:rsidRDefault="008A7931" w:rsidP="008A7931">
      <w:pPr>
        <w:pStyle w:val="Heading2"/>
        <w:jc w:val="both"/>
        <w:rPr>
          <w:rFonts w:cs="Arial"/>
          <w:b w:val="0"/>
          <w:i w:val="0"/>
          <w:sz w:val="16"/>
          <w:szCs w:val="16"/>
        </w:rPr>
      </w:pPr>
    </w:p>
    <w:p w14:paraId="0B718D8A" w14:textId="77777777" w:rsidR="008A7931" w:rsidRPr="008A7931" w:rsidRDefault="008A7931" w:rsidP="008A7931">
      <w:pPr>
        <w:pStyle w:val="Heading2"/>
        <w:jc w:val="both"/>
        <w:rPr>
          <w:rFonts w:cs="Arial"/>
          <w:b w:val="0"/>
          <w:i w:val="0"/>
          <w:sz w:val="16"/>
          <w:szCs w:val="16"/>
        </w:rPr>
      </w:pPr>
    </w:p>
    <w:p w14:paraId="1E4F97D7" w14:textId="77777777" w:rsidR="008A7931" w:rsidRPr="008A7931" w:rsidRDefault="008A7931" w:rsidP="008A7931">
      <w:pPr>
        <w:pStyle w:val="Heading2"/>
        <w:jc w:val="both"/>
        <w:rPr>
          <w:rFonts w:cs="Arial"/>
          <w:b w:val="0"/>
          <w:i w:val="0"/>
          <w:sz w:val="16"/>
          <w:szCs w:val="16"/>
        </w:rPr>
      </w:pPr>
    </w:p>
    <w:p w14:paraId="6E80C920" w14:textId="77777777" w:rsidR="00924BE0" w:rsidRPr="008A7931" w:rsidRDefault="00924BE0">
      <w:pPr>
        <w:rPr>
          <w:rFonts w:ascii="Arial" w:hAnsi="Arial" w:cs="Arial"/>
          <w:sz w:val="16"/>
          <w:szCs w:val="16"/>
        </w:rPr>
      </w:pPr>
    </w:p>
    <w:sectPr w:rsidR="00924BE0" w:rsidRPr="008A79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31"/>
    <w:rsid w:val="000E68CC"/>
    <w:rsid w:val="001050E9"/>
    <w:rsid w:val="00284CD8"/>
    <w:rsid w:val="003F0C3D"/>
    <w:rsid w:val="004357E9"/>
    <w:rsid w:val="00493720"/>
    <w:rsid w:val="005C65B8"/>
    <w:rsid w:val="006D5D21"/>
    <w:rsid w:val="007C7D0E"/>
    <w:rsid w:val="00817B03"/>
    <w:rsid w:val="008A7931"/>
    <w:rsid w:val="00924BE0"/>
    <w:rsid w:val="0094021C"/>
    <w:rsid w:val="00A47559"/>
    <w:rsid w:val="00B87C39"/>
    <w:rsid w:val="00CB54BB"/>
    <w:rsid w:val="00E95AC9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3118925"/>
  <w14:defaultImageDpi w14:val="300"/>
  <w15:docId w15:val="{E874A5CC-6C14-064D-BE29-7327C8BF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8A7931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7931"/>
    <w:rPr>
      <w:rFonts w:ascii="Arial" w:eastAsia="Times New Roman" w:hAnsi="Arial" w:cs="Times New Roman"/>
      <w:b/>
      <w:bCs/>
      <w:i/>
      <w:iCs/>
      <w:color w:val="000000"/>
      <w:sz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Petrovic</dc:creator>
  <cp:keywords/>
  <dc:description/>
  <cp:lastModifiedBy>Petar</cp:lastModifiedBy>
  <cp:revision>7</cp:revision>
  <dcterms:created xsi:type="dcterms:W3CDTF">2018-01-16T16:16:00Z</dcterms:created>
  <dcterms:modified xsi:type="dcterms:W3CDTF">2020-09-25T10:30:00Z</dcterms:modified>
</cp:coreProperties>
</file>