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55" w:rsidRDefault="00475D55" w:rsidP="00475D55">
      <w:pPr>
        <w:jc w:val="center"/>
        <w:rPr>
          <w:lang w:val="sr-Latn-RS"/>
        </w:rPr>
      </w:pPr>
      <w:r>
        <w:rPr>
          <w:lang w:val="sr-Latn-RS"/>
        </w:rPr>
        <w:t>Globalni marketing/Globalni marketing menadžment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77"/>
        <w:gridCol w:w="1870"/>
        <w:gridCol w:w="1870"/>
        <w:gridCol w:w="1870"/>
      </w:tblGrid>
      <w:tr w:rsidR="00475D55" w:rsidTr="00C2761C">
        <w:tc>
          <w:tcPr>
            <w:tcW w:w="2263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Pristupni rad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ZI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PZI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Kristina Vuković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63 D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Jelena Arsenijević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 E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Danijela Čurović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55 E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Milica Prelević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75 C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Izabela Vujović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Semina Skenderoski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Bojana Savković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Maša Samardžić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Amar Rastoder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Sara Pavićević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Ana Kordić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67 D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Momčilo Niković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70 C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Danka Kandić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 E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Jovan Rondović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62 D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Andrej Samardžić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 F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Biljana Simić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 D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Sara Laković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72 C</w:t>
            </w:r>
          </w:p>
        </w:tc>
      </w:tr>
      <w:tr w:rsidR="00475D55" w:rsidTr="00C2761C">
        <w:tc>
          <w:tcPr>
            <w:tcW w:w="2263" w:type="dxa"/>
          </w:tcPr>
          <w:p w:rsidR="00475D55" w:rsidRDefault="00475D55" w:rsidP="00C2761C">
            <w:pPr>
              <w:rPr>
                <w:lang w:val="sr-Latn-RS"/>
              </w:rPr>
            </w:pPr>
            <w:r>
              <w:rPr>
                <w:lang w:val="sr-Latn-RS"/>
              </w:rPr>
              <w:t>Aleksandra Marković</w:t>
            </w:r>
          </w:p>
        </w:tc>
        <w:tc>
          <w:tcPr>
            <w:tcW w:w="1477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  <w:tc>
          <w:tcPr>
            <w:tcW w:w="1870" w:type="dxa"/>
          </w:tcPr>
          <w:p w:rsidR="00475D55" w:rsidRDefault="00475D55" w:rsidP="00C2761C">
            <w:pPr>
              <w:jc w:val="center"/>
              <w:rPr>
                <w:lang w:val="sr-Latn-RS"/>
              </w:rPr>
            </w:pPr>
          </w:p>
        </w:tc>
      </w:tr>
    </w:tbl>
    <w:p w:rsidR="00475D55" w:rsidRPr="0069584E" w:rsidRDefault="00475D55" w:rsidP="00475D55">
      <w:pPr>
        <w:jc w:val="center"/>
        <w:rPr>
          <w:lang w:val="sr-Latn-RS"/>
        </w:rPr>
      </w:pPr>
    </w:p>
    <w:p w:rsidR="008A0C33" w:rsidRDefault="008A0C33">
      <w:bookmarkStart w:id="0" w:name="_GoBack"/>
      <w:bookmarkEnd w:id="0"/>
    </w:p>
    <w:sectPr w:rsidR="008A0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55"/>
    <w:rsid w:val="00475D55"/>
    <w:rsid w:val="008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5A51-22FA-417B-A72B-B9A32340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D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D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2022-02-10T08:44:00Z</dcterms:created>
  <dcterms:modified xsi:type="dcterms:W3CDTF">2022-02-10T08:44:00Z</dcterms:modified>
</cp:coreProperties>
</file>