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23" w:rsidRDefault="00747E23" w:rsidP="00747E23">
      <w:pPr>
        <w:tabs>
          <w:tab w:val="left" w:pos="567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747E23" w:rsidRDefault="00747E23" w:rsidP="00747E23">
      <w:pPr>
        <w:tabs>
          <w:tab w:val="left" w:pos="567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747E23" w:rsidRDefault="00747E23" w:rsidP="00747E23">
      <w:pPr>
        <w:tabs>
          <w:tab w:val="left" w:pos="567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Naručilac: Univerzitet Crne Gore - Rektorat </w:t>
      </w:r>
    </w:p>
    <w:p w:rsidR="00747E23" w:rsidRDefault="0032685D" w:rsidP="00747E2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>Broj: 05/1-2-1-</w:t>
      </w:r>
      <w:r w:rsidR="00747E23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>190</w:t>
      </w:r>
    </w:p>
    <w:p w:rsidR="00747E23" w:rsidRDefault="00747E23" w:rsidP="00747E2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>Mjesto i datum: Podgorica 21.04.2020.godine</w:t>
      </w:r>
    </w:p>
    <w:p w:rsidR="00747E23" w:rsidRDefault="00747E23" w:rsidP="00747E2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747E23" w:rsidRDefault="00747E23" w:rsidP="00747E2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OBAVJE</w:t>
      </w:r>
      <w:r>
        <w:rPr>
          <w:rFonts w:ascii="Times New Roman" w:hAnsi="Times New Roman"/>
          <w:b/>
          <w:sz w:val="24"/>
          <w:szCs w:val="24"/>
        </w:rPr>
        <w:t>ŠTENJE O ISHODU POSTUPKA</w:t>
      </w:r>
    </w:p>
    <w:p w:rsidR="00747E23" w:rsidRDefault="00747E23" w:rsidP="00747E2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NABAVKE MALE VRIJEDNOSTI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747E23" w:rsidRDefault="00747E23" w:rsidP="0074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I   PODACI O  NARUČIOCU 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983"/>
      </w:tblGrid>
      <w:tr w:rsidR="00747E23" w:rsidTr="00747E23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Naručilac:Univerzitet Crne Gore- Rektorat </w:t>
            </w:r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 osoba:</w:t>
            </w:r>
          </w:p>
          <w:p w:rsidR="00747E23" w:rsidRDefault="00FA6CC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 Živković</w:t>
            </w:r>
          </w:p>
        </w:tc>
      </w:tr>
      <w:tr w:rsidR="00747E23" w:rsidTr="00747E23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Adresa: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Cetinjska broj 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Poštanski broj: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81000</w:t>
            </w:r>
          </w:p>
        </w:tc>
      </w:tr>
      <w:tr w:rsidR="00747E23" w:rsidTr="00747E23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Grad: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Podgorica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Identifikacioni broj:  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02016702</w:t>
            </w:r>
          </w:p>
        </w:tc>
      </w:tr>
      <w:tr w:rsidR="00747E23" w:rsidTr="00747E23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020-414-285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Faks:</w:t>
            </w:r>
          </w:p>
        </w:tc>
      </w:tr>
      <w:tr w:rsidR="00747E23" w:rsidTr="00747E23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Elektronska adresa (e-mail):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javne.nabavke@ucg.ac.me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 adresa (web):</w:t>
            </w:r>
          </w:p>
          <w:p w:rsidR="00747E23" w:rsidRDefault="006D0FA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47E2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https://www.ucg.ac.me</w:t>
              </w:r>
            </w:hyperlink>
          </w:p>
        </w:tc>
      </w:tr>
    </w:tbl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747E23" w:rsidRDefault="00747E23" w:rsidP="0074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bdr w:val="single" w:sz="4" w:space="0" w:color="auto" w:frame="1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II Predmet nabavke: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  <w:lang w:val="da-DK"/>
        </w:rPr>
        <w:t>obe,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</w:rPr>
        <w:sym w:font="Wingdings" w:char="F0FD"/>
      </w:r>
      <w:r>
        <w:rPr>
          <w:rFonts w:ascii="Times New Roman" w:hAnsi="Times New Roman"/>
          <w:sz w:val="24"/>
          <w:szCs w:val="24"/>
          <w:lang w:val="da-DK"/>
        </w:rPr>
        <w:t>usluge,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  <w:lang w:val="da-DK"/>
        </w:rPr>
        <w:t xml:space="preserve"> radovi.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da-DK"/>
        </w:rPr>
      </w:pPr>
    </w:p>
    <w:p w:rsidR="00747E23" w:rsidRDefault="00747E23" w:rsidP="0074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da-DK"/>
        </w:rPr>
      </w:pPr>
      <w:r>
        <w:rPr>
          <w:rFonts w:ascii="Times New Roman" w:hAnsi="Times New Roman"/>
          <w:b/>
          <w:sz w:val="24"/>
          <w:szCs w:val="24"/>
          <w:lang w:val="da-DK"/>
        </w:rPr>
        <w:t xml:space="preserve">III  Opis predmeta nabavke: </w:t>
      </w:r>
    </w:p>
    <w:p w:rsidR="00747E23" w:rsidRDefault="00747E23" w:rsidP="00747E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7E23" w:rsidRDefault="00747E23" w:rsidP="00747E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Usluge štampanja diploma i saplemenata – Rektorat (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r.broj 869 konto 414-9)</w:t>
      </w:r>
    </w:p>
    <w:p w:rsidR="00747E23" w:rsidRDefault="00747E23" w:rsidP="00747E23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br/>
        <w:t xml:space="preserve">79810000-5 Štamparske usluge </w:t>
      </w:r>
      <w:r>
        <w:rPr>
          <w:rFonts w:ascii="Times New Roman" w:hAnsi="Times New Roman"/>
          <w:sz w:val="24"/>
          <w:szCs w:val="24"/>
        </w:rPr>
        <w:br/>
        <w:t xml:space="preserve">79824000-6 Usluge štampanja i distribucije </w:t>
      </w:r>
      <w:r>
        <w:rPr>
          <w:rFonts w:ascii="Times New Roman" w:hAnsi="Times New Roman"/>
          <w:sz w:val="24"/>
          <w:szCs w:val="24"/>
        </w:rPr>
        <w:br/>
        <w:t xml:space="preserve">79800000-2 Štamparske i srodne usluge </w:t>
      </w:r>
      <w:r>
        <w:rPr>
          <w:rFonts w:ascii="Times New Roman" w:hAnsi="Times New Roman"/>
          <w:sz w:val="24"/>
          <w:szCs w:val="24"/>
        </w:rPr>
        <w:br/>
        <w:t xml:space="preserve">79820000-8 Usluge vezane za štampanje </w:t>
      </w:r>
      <w:r>
        <w:rPr>
          <w:rFonts w:ascii="Times New Roman" w:hAnsi="Times New Roman"/>
          <w:sz w:val="24"/>
          <w:szCs w:val="24"/>
        </w:rPr>
        <w:br/>
        <w:t xml:space="preserve">22900000-9 Razni štampani materijal </w:t>
      </w:r>
      <w:r>
        <w:rPr>
          <w:rFonts w:ascii="Times New Roman" w:hAnsi="Times New Roman"/>
          <w:sz w:val="24"/>
          <w:szCs w:val="24"/>
        </w:rPr>
        <w:br/>
        <w:t xml:space="preserve">22450000-9 Štampani materijal zaštićen od falsifikovanja </w:t>
      </w:r>
      <w:r>
        <w:rPr>
          <w:rFonts w:ascii="Times New Roman" w:hAnsi="Times New Roman"/>
          <w:sz w:val="24"/>
          <w:szCs w:val="24"/>
        </w:rPr>
        <w:br/>
        <w:t xml:space="preserve">79823000-9 Usluge štampanja i isporuke </w:t>
      </w:r>
      <w:r>
        <w:rPr>
          <w:rFonts w:ascii="Times New Roman" w:hAnsi="Times New Roman"/>
          <w:sz w:val="24"/>
          <w:szCs w:val="24"/>
        </w:rPr>
        <w:br/>
        <w:t>79811000-2 Usluge digitalnog štampanja</w:t>
      </w:r>
    </w:p>
    <w:p w:rsidR="00747E23" w:rsidRDefault="00747E23" w:rsidP="00747E2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47E23" w:rsidRDefault="00747E23" w:rsidP="0074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47E23" w:rsidRDefault="00747E23" w:rsidP="00747E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7E23" w:rsidRDefault="00747E23" w:rsidP="00747E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Predmet nabavke se nabavlja kao cjelina, procijenjene vrijednosti 14.999,00  eur-a sa uračunatim PDV-om.</w:t>
      </w:r>
    </w:p>
    <w:p w:rsidR="00747E23" w:rsidRDefault="00747E23" w:rsidP="00747E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7E23" w:rsidRDefault="00747E23" w:rsidP="0074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Ishod postupaka nabavke male vrijednosti je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FD"/>
      </w:r>
      <w:r>
        <w:rPr>
          <w:rFonts w:ascii="Times New Roman" w:hAnsi="Times New Roman"/>
          <w:sz w:val="24"/>
          <w:szCs w:val="24"/>
        </w:rPr>
        <w:t xml:space="preserve"> Odluka o izboru najpovoljnije ponude.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E23" w:rsidRDefault="00747E23" w:rsidP="0074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VI Razlozi za obustavljanje postupka nabavke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Nema razloga za obustavljanje postupka.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E23" w:rsidRDefault="00747E23" w:rsidP="0074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747E23" w:rsidRDefault="00747E23" w:rsidP="00747E2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v-SE"/>
        </w:rPr>
      </w:pPr>
    </w:p>
    <w:p w:rsidR="00747E23" w:rsidRDefault="00747E23" w:rsidP="00747E2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bCs/>
          <w:color w:val="000000"/>
          <w:sz w:val="24"/>
          <w:szCs w:val="24"/>
          <w:lang w:val="sv-SE"/>
        </w:rPr>
        <w:t xml:space="preserve"> Ponudi ponuđača  ,,Obod“ AD, Njegoševa broj 3 Cetinje, za ponuđenu cijenu od  12.778,08 eura sa pdv-om  dodijeljeno 100 bodova.</w:t>
      </w:r>
    </w:p>
    <w:p w:rsidR="00747E23" w:rsidRDefault="00747E23" w:rsidP="00747E23">
      <w:pPr>
        <w:spacing w:after="0" w:line="240" w:lineRule="auto"/>
        <w:ind w:left="1065"/>
        <w:contextualSpacing/>
        <w:rPr>
          <w:rFonts w:ascii="Times New Roman" w:hAnsi="Times New Roman"/>
          <w:bCs/>
          <w:color w:val="000000"/>
          <w:sz w:val="24"/>
          <w:szCs w:val="24"/>
          <w:lang w:val="sv-SE"/>
        </w:rPr>
      </w:pPr>
    </w:p>
    <w:p w:rsidR="00747E23" w:rsidRDefault="00747E23" w:rsidP="00747E23">
      <w:pPr>
        <w:spacing w:after="0" w:line="240" w:lineRule="auto"/>
        <w:ind w:left="720" w:hanging="300"/>
        <w:rPr>
          <w:rFonts w:ascii="Times New Roman" w:hAnsi="Times New Roman"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bCs/>
          <w:color w:val="000000"/>
          <w:sz w:val="24"/>
          <w:szCs w:val="24"/>
          <w:lang w:val="sv-SE"/>
        </w:rPr>
        <w:t>2)</w:t>
      </w:r>
      <w:r>
        <w:rPr>
          <w:rFonts w:ascii="Times New Roman" w:hAnsi="Times New Roman"/>
          <w:bCs/>
          <w:color w:val="000000"/>
          <w:sz w:val="24"/>
          <w:szCs w:val="24"/>
          <w:lang w:val="sv-SE"/>
        </w:rPr>
        <w:tab/>
        <w:t xml:space="preserve">Ponudi ponuđača ,,Golbi “doo Podgorica, Skopska broj 52 Podgorica,  za ponuđenu cijenu od 13.577, 41 dodijeljeno je </w:t>
      </w:r>
      <w:r>
        <w:rPr>
          <w:rFonts w:ascii="Times New Roman" w:hAnsi="Times New Roman"/>
          <w:bCs/>
          <w:sz w:val="24"/>
          <w:szCs w:val="24"/>
          <w:lang w:val="sv-SE"/>
        </w:rPr>
        <w:t xml:space="preserve">94,11 </w:t>
      </w:r>
      <w:r>
        <w:rPr>
          <w:rFonts w:ascii="Times New Roman" w:hAnsi="Times New Roman"/>
          <w:bCs/>
          <w:color w:val="000000"/>
          <w:sz w:val="24"/>
          <w:szCs w:val="24"/>
          <w:lang w:val="sv-SE"/>
        </w:rPr>
        <w:t>bodova.</w:t>
      </w:r>
    </w:p>
    <w:p w:rsidR="00747E23" w:rsidRDefault="00747E23" w:rsidP="00747E2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</w:p>
    <w:p w:rsidR="00747E23" w:rsidRDefault="00747E23" w:rsidP="0074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trike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4917"/>
      </w:tblGrid>
      <w:tr w:rsidR="00747E23" w:rsidTr="00747E23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Ponuđač: </w:t>
            </w:r>
          </w:p>
          <w:p w:rsidR="00747E23" w:rsidRDefault="006D0FA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,,Obod ,, A.D.</w:t>
            </w:r>
            <w:bookmarkStart w:id="0" w:name="_GoBack"/>
            <w:bookmarkEnd w:id="0"/>
          </w:p>
        </w:tc>
        <w:tc>
          <w:tcPr>
            <w:tcW w:w="5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Milić Blažo</w:t>
            </w:r>
          </w:p>
        </w:tc>
      </w:tr>
      <w:tr w:rsidR="00747E23" w:rsidTr="00747E23">
        <w:trPr>
          <w:trHeight w:val="359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Adresa: 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Njegoševa broj 3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Poštanski broj: 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81250</w:t>
            </w:r>
          </w:p>
        </w:tc>
      </w:tr>
      <w:tr w:rsidR="00747E23" w:rsidTr="00747E23">
        <w:trPr>
          <w:trHeight w:val="34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Grad:  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Cetinje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Identifikacioni broj (PIB):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02004704</w:t>
            </w:r>
          </w:p>
        </w:tc>
      </w:tr>
      <w:tr w:rsidR="00747E23" w:rsidTr="00747E23">
        <w:trPr>
          <w:trHeight w:val="352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Telefon: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067/137 000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Fax: 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/</w:t>
            </w:r>
          </w:p>
        </w:tc>
      </w:tr>
      <w:tr w:rsidR="00747E23" w:rsidTr="00747E23">
        <w:trPr>
          <w:trHeight w:val="36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info@stamparijaobod.com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Internet adresa: </w:t>
            </w:r>
          </w:p>
          <w:p w:rsidR="00747E23" w:rsidRDefault="00747E2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>/</w:t>
            </w:r>
          </w:p>
        </w:tc>
      </w:tr>
    </w:tbl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trike/>
          <w:sz w:val="24"/>
          <w:szCs w:val="24"/>
          <w:lang w:val="sr-Latn-CS"/>
        </w:rPr>
      </w:pP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trike/>
          <w:sz w:val="24"/>
          <w:szCs w:val="24"/>
          <w:lang w:val="sr-Latn-CS"/>
        </w:rPr>
      </w:pPr>
    </w:p>
    <w:p w:rsidR="00747E23" w:rsidRDefault="00747E23" w:rsidP="00747E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IX Cijena  najpovoljnije  ponude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Ukupno bez PDV-a 10.560,40 eura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PDV: 2.217,68 eura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Ukupan iznos sa PDV-om: 12.778,08 eura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747E23" w:rsidRDefault="00747E23" w:rsidP="00747E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X Sa izabranim ponu</w:t>
      </w:r>
      <w:r>
        <w:rPr>
          <w:rFonts w:ascii="Times New Roman" w:hAnsi="Times New Roman"/>
          <w:b/>
          <w:sz w:val="24"/>
          <w:szCs w:val="24"/>
        </w:rPr>
        <w:t>đačem naručilac</w:t>
      </w: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E23" w:rsidRDefault="00747E23" w:rsidP="00747E2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FD"/>
      </w:r>
      <w:r>
        <w:rPr>
          <w:rFonts w:ascii="Times New Roman" w:hAnsi="Times New Roman"/>
          <w:sz w:val="24"/>
          <w:szCs w:val="24"/>
        </w:rPr>
        <w:t xml:space="preserve"> će zaključiti ugovor.</w:t>
      </w:r>
    </w:p>
    <w:p w:rsidR="00747E23" w:rsidRDefault="00747E23" w:rsidP="00747E2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747E23" w:rsidRDefault="00747E23" w:rsidP="00747E2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747E23" w:rsidRDefault="00747E23" w:rsidP="00747E2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sr-Latn-CS"/>
        </w:rPr>
        <w:t>Odgovorno lice naručioca – starješina</w:t>
      </w:r>
    </w:p>
    <w:p w:rsidR="00747E23" w:rsidRDefault="00747E23" w:rsidP="00747E2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Službenik za javne nabavke                               </w:t>
      </w:r>
      <w:r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Ovla</w:t>
      </w:r>
      <w:r>
        <w:rPr>
          <w:rFonts w:ascii="Times New Roman" w:hAnsi="Times New Roman"/>
          <w:sz w:val="24"/>
          <w:szCs w:val="24"/>
        </w:rPr>
        <w:t>šćeno</w:t>
      </w:r>
      <w:r>
        <w:rPr>
          <w:rFonts w:ascii="Times New Roman" w:hAnsi="Times New Roman"/>
          <w:sz w:val="24"/>
          <w:szCs w:val="24"/>
          <w:lang w:val="sr-Latn-CS"/>
        </w:rPr>
        <w:t xml:space="preserve"> lice naručioca </w:t>
      </w:r>
    </w:p>
    <w:p w:rsidR="00747E23" w:rsidRDefault="00747E23" w:rsidP="00747E2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Željka Simonović            s.r                                                           Prof.dr Danilo Nikolić s.r</w:t>
      </w:r>
    </w:p>
    <w:p w:rsidR="00747E23" w:rsidRDefault="00747E23" w:rsidP="00747E2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747E23" w:rsidRDefault="00747E23" w:rsidP="00747E2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_____________________________                                  _____________________________   </w:t>
      </w:r>
    </w:p>
    <w:p w:rsidR="00747E23" w:rsidRDefault="00747E23" w:rsidP="00747E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747E23" w:rsidRDefault="00747E23" w:rsidP="00747E23">
      <w:pPr>
        <w:tabs>
          <w:tab w:val="left" w:pos="5775"/>
        </w:tabs>
        <w:spacing w:line="252" w:lineRule="auto"/>
        <w:rPr>
          <w:rFonts w:ascii="Times New Roman" w:eastAsia="PMingLiU" w:hAnsi="Times New Roman"/>
          <w:sz w:val="24"/>
          <w:szCs w:val="24"/>
          <w:lang w:val="pl-PL" w:eastAsia="zh-TW"/>
        </w:rPr>
      </w:pPr>
      <w:r>
        <w:rPr>
          <w:rFonts w:ascii="Times New Roman" w:eastAsia="PMingLiU" w:hAnsi="Times New Roman"/>
          <w:sz w:val="24"/>
          <w:szCs w:val="24"/>
          <w:lang w:val="pl-PL" w:eastAsia="zh-TW"/>
        </w:rPr>
        <w:t xml:space="preserve">                                                                   M.P.</w:t>
      </w:r>
    </w:p>
    <w:p w:rsidR="00747E23" w:rsidRDefault="00747E23" w:rsidP="00747E23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3366F" w:rsidRDefault="00D3366F"/>
    <w:sectPr w:rsidR="00D3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5E8B"/>
    <w:multiLevelType w:val="hybridMultilevel"/>
    <w:tmpl w:val="CB7AA52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23"/>
    <w:rsid w:val="0032685D"/>
    <w:rsid w:val="006D0FA4"/>
    <w:rsid w:val="00747E23"/>
    <w:rsid w:val="00D3366F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EDDE6-4F0E-4C0A-ADB3-8173A82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E2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Bojana</cp:lastModifiedBy>
  <cp:revision>2</cp:revision>
  <dcterms:created xsi:type="dcterms:W3CDTF">2020-05-02T13:33:00Z</dcterms:created>
  <dcterms:modified xsi:type="dcterms:W3CDTF">2020-05-02T13:33:00Z</dcterms:modified>
</cp:coreProperties>
</file>