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6E" w:rsidRPr="00E57840" w:rsidRDefault="00406B6A" w:rsidP="007830E8">
      <w:pPr>
        <w:jc w:val="right"/>
        <w:rPr>
          <w:rFonts w:ascii="Times New Roman" w:hAnsi="Times New Roman" w:cs="Times New Roman"/>
          <w:sz w:val="23"/>
          <w:szCs w:val="23"/>
        </w:rPr>
      </w:pPr>
      <w:r w:rsidRPr="00E57840">
        <w:rPr>
          <w:rFonts w:ascii="Times New Roman" w:hAnsi="Times New Roman" w:cs="Times New Roman"/>
          <w:sz w:val="23"/>
          <w:szCs w:val="23"/>
        </w:rPr>
        <w:t>OBRAZAC1</w:t>
      </w:r>
    </w:p>
    <w:p w:rsidR="00406B6A" w:rsidRPr="00E57840" w:rsidRDefault="003549CD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sz w:val="23"/>
          <w:szCs w:val="23"/>
          <w:lang w:val="pl-PL"/>
        </w:rPr>
        <w:t>Naručilac:</w:t>
      </w:r>
      <w:r w:rsidR="00610767" w:rsidRPr="00E57840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Pr="00E57840">
        <w:rPr>
          <w:rFonts w:ascii="Times New Roman" w:hAnsi="Times New Roman" w:cs="Times New Roman"/>
          <w:b/>
          <w:sz w:val="23"/>
          <w:szCs w:val="23"/>
          <w:lang w:val="pl-PL"/>
        </w:rPr>
        <w:t>Univerzite</w:t>
      </w:r>
      <w:r w:rsidR="00B965C7" w:rsidRPr="00E57840">
        <w:rPr>
          <w:rFonts w:ascii="Times New Roman" w:hAnsi="Times New Roman" w:cs="Times New Roman"/>
          <w:b/>
          <w:sz w:val="23"/>
          <w:szCs w:val="23"/>
          <w:lang w:val="pl-PL"/>
        </w:rPr>
        <w:t>t</w:t>
      </w:r>
      <w:r w:rsidRPr="00E57840">
        <w:rPr>
          <w:rFonts w:ascii="Times New Roman" w:hAnsi="Times New Roman" w:cs="Times New Roman"/>
          <w:b/>
          <w:sz w:val="23"/>
          <w:szCs w:val="23"/>
          <w:lang w:val="pl-PL"/>
        </w:rPr>
        <w:t xml:space="preserve"> Crne Gore </w:t>
      </w:r>
      <w:r w:rsidR="00A779C3" w:rsidRPr="00E57840">
        <w:rPr>
          <w:rFonts w:ascii="Times New Roman" w:hAnsi="Times New Roman" w:cs="Times New Roman"/>
          <w:b/>
          <w:sz w:val="23"/>
          <w:szCs w:val="23"/>
          <w:lang w:val="pl-PL"/>
        </w:rPr>
        <w:t>–</w:t>
      </w:r>
      <w:r w:rsidRPr="00E57840">
        <w:rPr>
          <w:rFonts w:ascii="Times New Roman" w:hAnsi="Times New Roman" w:cs="Times New Roman"/>
          <w:b/>
          <w:sz w:val="23"/>
          <w:szCs w:val="23"/>
          <w:lang w:val="pl-PL"/>
        </w:rPr>
        <w:t xml:space="preserve"> Rektorat</w:t>
      </w:r>
    </w:p>
    <w:p w:rsidR="00A779C3" w:rsidRPr="00E57840" w:rsidRDefault="00A779C3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3"/>
          <w:szCs w:val="23"/>
          <w:lang w:val="pl-PL"/>
        </w:rPr>
      </w:pPr>
    </w:p>
    <w:p w:rsidR="00406B6A" w:rsidRPr="00E57840" w:rsidRDefault="00610767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sz w:val="23"/>
          <w:szCs w:val="23"/>
          <w:lang w:val="pl-PL"/>
        </w:rPr>
        <w:t>Broj :</w:t>
      </w:r>
      <w:r w:rsidR="00620F5C" w:rsidRPr="00E57840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Pr="00E57840">
        <w:rPr>
          <w:rFonts w:ascii="Times New Roman" w:hAnsi="Times New Roman" w:cs="Times New Roman"/>
          <w:sz w:val="23"/>
          <w:szCs w:val="23"/>
          <w:lang w:val="pl-PL"/>
        </w:rPr>
        <w:t>05/1-2-1-</w:t>
      </w:r>
      <w:r w:rsidR="0042200C">
        <w:rPr>
          <w:rFonts w:ascii="Times New Roman" w:hAnsi="Times New Roman" w:cs="Times New Roman"/>
          <w:sz w:val="23"/>
          <w:szCs w:val="23"/>
          <w:lang w:val="pl-PL"/>
        </w:rPr>
        <w:t xml:space="preserve"> 488</w:t>
      </w:r>
    </w:p>
    <w:p w:rsidR="00406B6A" w:rsidRPr="00E57840" w:rsidRDefault="00406B6A" w:rsidP="00E5784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sz w:val="23"/>
          <w:szCs w:val="23"/>
          <w:lang w:val="pl-PL"/>
        </w:rPr>
        <w:t>Datum</w:t>
      </w:r>
      <w:r w:rsidR="003549CD" w:rsidRPr="00E57840">
        <w:rPr>
          <w:rFonts w:ascii="Times New Roman" w:hAnsi="Times New Roman" w:cs="Times New Roman"/>
          <w:sz w:val="23"/>
          <w:szCs w:val="23"/>
          <w:lang w:val="pl-PL"/>
        </w:rPr>
        <w:t>:</w:t>
      </w:r>
      <w:r w:rsidR="0042200C">
        <w:rPr>
          <w:rFonts w:ascii="Times New Roman" w:hAnsi="Times New Roman" w:cs="Times New Roman"/>
          <w:sz w:val="23"/>
          <w:szCs w:val="23"/>
          <w:lang w:val="pl-PL"/>
        </w:rPr>
        <w:t>06.07.2020</w:t>
      </w:r>
      <w:r w:rsidR="006D4ACB" w:rsidRPr="00E57840">
        <w:rPr>
          <w:rFonts w:ascii="Times New Roman" w:hAnsi="Times New Roman" w:cs="Times New Roman"/>
          <w:sz w:val="23"/>
          <w:szCs w:val="23"/>
          <w:lang w:val="pl-PL"/>
        </w:rPr>
        <w:t>godine</w:t>
      </w:r>
    </w:p>
    <w:p w:rsidR="00406B6A" w:rsidRPr="00E57840" w:rsidRDefault="00406B6A" w:rsidP="00406B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Latn-CS"/>
        </w:rPr>
      </w:pP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57840">
        <w:rPr>
          <w:rFonts w:ascii="Times New Roman" w:hAnsi="Times New Roman" w:cs="Times New Roman"/>
          <w:sz w:val="23"/>
          <w:szCs w:val="23"/>
        </w:rPr>
        <w:t>Na osnovu člana 30  Zakona o javnim nabavkama („Službeni list CG“, br. 42/11, 57/14, 28/15 i 42/17 ), Pravilnika o  sadržaju  akta i obrascima za sprovođenje nabavki male vrijednosti („Službeni list CG“, br. 49/17)</w:t>
      </w:r>
      <w:r w:rsidRPr="00E57840">
        <w:rPr>
          <w:rFonts w:ascii="Times New Roman" w:hAnsi="Times New Roman" w:cs="Times New Roman"/>
          <w:sz w:val="23"/>
          <w:szCs w:val="23"/>
          <w:lang w:val="sr-Latn-CS"/>
        </w:rPr>
        <w:t xml:space="preserve"> i Pravila o nabavkama male vrijednosti Univerziteta Crne Gore br.</w:t>
      </w:r>
      <w:r w:rsidR="00C36D56">
        <w:rPr>
          <w:rFonts w:ascii="Times New Roman" w:hAnsi="Times New Roman" w:cs="Times New Roman"/>
          <w:sz w:val="23"/>
          <w:szCs w:val="23"/>
        </w:rPr>
        <w:t xml:space="preserve"> 02-346/3 od 26.12.2018.godine</w:t>
      </w:r>
      <w:r w:rsidRPr="00E57840">
        <w:rPr>
          <w:rFonts w:ascii="Times New Roman" w:hAnsi="Times New Roman" w:cs="Times New Roman"/>
          <w:sz w:val="23"/>
          <w:szCs w:val="23"/>
        </w:rPr>
        <w:t>,</w:t>
      </w:r>
      <w:r w:rsidR="00C36D56">
        <w:rPr>
          <w:rFonts w:ascii="Times New Roman" w:hAnsi="Times New Roman" w:cs="Times New Roman"/>
          <w:sz w:val="23"/>
          <w:szCs w:val="23"/>
        </w:rPr>
        <w:t xml:space="preserve"> </w:t>
      </w:r>
      <w:r w:rsidRPr="00E57840">
        <w:rPr>
          <w:rFonts w:ascii="Times New Roman" w:hAnsi="Times New Roman" w:cs="Times New Roman"/>
          <w:sz w:val="23"/>
          <w:szCs w:val="23"/>
        </w:rPr>
        <w:t xml:space="preserve"> </w:t>
      </w:r>
      <w:r w:rsidRPr="00E57840">
        <w:rPr>
          <w:rFonts w:ascii="Times New Roman" w:hAnsi="Times New Roman" w:cs="Times New Roman"/>
          <w:b/>
          <w:i/>
          <w:iCs/>
          <w:sz w:val="23"/>
          <w:szCs w:val="23"/>
          <w:u w:val="single"/>
        </w:rPr>
        <w:t>Univerzitet Crne Gore- Rektorat</w:t>
      </w:r>
      <w:r w:rsidRPr="00E57840">
        <w:rPr>
          <w:rFonts w:ascii="Times New Roman" w:hAnsi="Times New Roman" w:cs="Times New Roman"/>
          <w:sz w:val="23"/>
          <w:szCs w:val="23"/>
        </w:rPr>
        <w:t>, dostavlja</w:t>
      </w:r>
    </w:p>
    <w:p w:rsidR="00406B6A" w:rsidRDefault="00406B6A" w:rsidP="004732C4">
      <w:pPr>
        <w:pStyle w:val="Heading3"/>
        <w:jc w:val="left"/>
        <w:rPr>
          <w:b/>
          <w:sz w:val="23"/>
          <w:szCs w:val="23"/>
          <w:lang w:val="sr-Latn-CS"/>
        </w:rPr>
      </w:pPr>
    </w:p>
    <w:p w:rsidR="006660CE" w:rsidRPr="006660CE" w:rsidRDefault="006660CE" w:rsidP="006660CE">
      <w:pPr>
        <w:rPr>
          <w:lang w:val="sr-Latn-CS"/>
        </w:rPr>
      </w:pPr>
    </w:p>
    <w:p w:rsidR="00406B6A" w:rsidRPr="00E57840" w:rsidRDefault="00406B6A" w:rsidP="00406B6A">
      <w:pPr>
        <w:pStyle w:val="Heading3"/>
        <w:rPr>
          <w:b/>
          <w:sz w:val="23"/>
          <w:szCs w:val="23"/>
          <w:lang w:val="sr-Latn-CS"/>
        </w:rPr>
      </w:pPr>
      <w:r w:rsidRPr="00E57840">
        <w:rPr>
          <w:b/>
          <w:sz w:val="23"/>
          <w:szCs w:val="23"/>
          <w:lang w:val="sr-Latn-CS"/>
        </w:rPr>
        <w:t>ZAHTJEV ZA DOSTAVLJANJE PONUDA</w:t>
      </w:r>
    </w:p>
    <w:p w:rsidR="00406B6A" w:rsidRPr="00E57840" w:rsidRDefault="00406B6A" w:rsidP="00406B6A">
      <w:pPr>
        <w:jc w:val="center"/>
        <w:rPr>
          <w:rFonts w:ascii="Times New Roman" w:hAnsi="Times New Roman" w:cs="Times New Roman"/>
          <w:b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sr-Latn-CS"/>
        </w:rPr>
        <w:t>ZA NABAVKE MALE VRIJEDNOSTI</w:t>
      </w:r>
    </w:p>
    <w:p w:rsidR="00406B6A" w:rsidRPr="00E57840" w:rsidRDefault="00406B6A" w:rsidP="00406B6A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</w:p>
    <w:p w:rsidR="00406B6A" w:rsidRPr="00E57840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sr-Latn-CS"/>
        </w:rPr>
        <w:t xml:space="preserve">I Podaci o naručiocu </w:t>
      </w:r>
    </w:p>
    <w:p w:rsidR="00406B6A" w:rsidRPr="00E57840" w:rsidRDefault="00406B6A" w:rsidP="00406B6A">
      <w:pPr>
        <w:pStyle w:val="Caption"/>
        <w:rPr>
          <w:b/>
          <w:sz w:val="23"/>
          <w:szCs w:val="23"/>
          <w:lang w:val="sr-Latn-CS"/>
        </w:rPr>
      </w:pPr>
    </w:p>
    <w:tbl>
      <w:tblPr>
        <w:tblW w:w="9117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6"/>
        <w:gridCol w:w="4631"/>
      </w:tblGrid>
      <w:tr w:rsidR="00406B6A" w:rsidRPr="00E57840" w:rsidTr="007830E8">
        <w:trPr>
          <w:trHeight w:val="653"/>
        </w:trPr>
        <w:tc>
          <w:tcPr>
            <w:tcW w:w="44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val="pl-PL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Naručilac:</w:t>
            </w:r>
            <w:r w:rsidR="00610767" w:rsidRPr="00E57840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val="pl-PL"/>
              </w:rPr>
              <w:t xml:space="preserve"> 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Univerzitet Crne Gore</w:t>
            </w:r>
            <w:r w:rsidR="007830E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  <w:r w:rsidR="007830E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Rektorat</w:t>
            </w:r>
          </w:p>
        </w:tc>
        <w:tc>
          <w:tcPr>
            <w:tcW w:w="46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69E5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Lice/a za davanje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informacija:</w:t>
            </w:r>
          </w:p>
          <w:p w:rsidR="003549CD" w:rsidRPr="00E57840" w:rsidRDefault="00610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D269E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Nevena Đurović</w:t>
            </w:r>
          </w:p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406B6A" w:rsidRPr="00E57840" w:rsidTr="007830E8">
        <w:trPr>
          <w:trHeight w:val="653"/>
        </w:trPr>
        <w:tc>
          <w:tcPr>
            <w:tcW w:w="4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Adresa: </w:t>
            </w:r>
            <w:r w:rsidR="00610767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Cetinjska broj 2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49CD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Poštanski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broj:</w:t>
            </w:r>
            <w:r w:rsidR="00610767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81000</w:t>
            </w:r>
          </w:p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406B6A" w:rsidRPr="00E57840" w:rsidTr="007830E8">
        <w:trPr>
          <w:trHeight w:val="653"/>
        </w:trPr>
        <w:tc>
          <w:tcPr>
            <w:tcW w:w="4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Sjedište:</w:t>
            </w:r>
            <w:r w:rsidR="00610767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Podgorica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PIB:  </w:t>
            </w:r>
            <w:r w:rsidR="00610767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6D4ACB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02016702</w:t>
            </w:r>
          </w:p>
        </w:tc>
      </w:tr>
      <w:tr w:rsidR="00406B6A" w:rsidRPr="00E57840" w:rsidTr="007830E8">
        <w:trPr>
          <w:trHeight w:val="653"/>
        </w:trPr>
        <w:tc>
          <w:tcPr>
            <w:tcW w:w="4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Telefon:</w:t>
            </w:r>
            <w:r w:rsidR="00610767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4732C4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020/414 285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Faks:</w:t>
            </w:r>
            <w:r w:rsidR="00507EC2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</w:p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406B6A" w:rsidRPr="00E57840" w:rsidTr="007830E8">
        <w:trPr>
          <w:trHeight w:val="653"/>
        </w:trPr>
        <w:tc>
          <w:tcPr>
            <w:tcW w:w="44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E-mail adresa:</w:t>
            </w:r>
          </w:p>
          <w:p w:rsidR="00406B6A" w:rsidRPr="00E57840" w:rsidRDefault="00B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hyperlink r:id="rId8" w:history="1">
              <w:r w:rsidR="00A71A73" w:rsidRPr="00E57840">
                <w:rPr>
                  <w:rStyle w:val="Hyperlink"/>
                  <w:rFonts w:ascii="Times New Roman" w:eastAsia="Calibri" w:hAnsi="Times New Roman" w:cs="Times New Roman"/>
                  <w:sz w:val="23"/>
                  <w:szCs w:val="23"/>
                  <w:lang w:val="en-US"/>
                </w:rPr>
                <w:t>javne.nabavke@ucg.ac.me</w:t>
              </w:r>
            </w:hyperlink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Internet stranica: </w:t>
            </w:r>
          </w:p>
          <w:p w:rsidR="00406B6A" w:rsidRPr="00E57840" w:rsidRDefault="00B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hyperlink r:id="rId9" w:history="1">
              <w:r w:rsidR="0031737A" w:rsidRPr="00E57840">
                <w:rPr>
                  <w:rStyle w:val="Hyperlink"/>
                  <w:rFonts w:ascii="Times New Roman" w:eastAsia="Calibri" w:hAnsi="Times New Roman" w:cs="Times New Roman"/>
                  <w:sz w:val="23"/>
                  <w:szCs w:val="23"/>
                  <w:lang w:val="en-US"/>
                </w:rPr>
                <w:t>www.ucg.ac.me</w:t>
              </w:r>
            </w:hyperlink>
            <w:r w:rsidR="0031737A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</w:tr>
    </w:tbl>
    <w:p w:rsidR="00A779C3" w:rsidRPr="00E57840" w:rsidRDefault="00A779C3" w:rsidP="00E45A9E">
      <w:pPr>
        <w:spacing w:after="0" w:line="240" w:lineRule="auto"/>
        <w:rPr>
          <w:rFonts w:ascii="Times New Roman" w:hAnsi="Times New Roman" w:cs="Times New Roman"/>
          <w:sz w:val="23"/>
          <w:szCs w:val="23"/>
          <w:lang w:val="da-DK"/>
        </w:rPr>
      </w:pPr>
    </w:p>
    <w:p w:rsidR="00A779C3" w:rsidRPr="00E57840" w:rsidRDefault="00A779C3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da-DK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da-DK"/>
        </w:rPr>
        <w:t>II  Predmet nabavke:</w:t>
      </w:r>
      <w:r w:rsidRPr="00E57840">
        <w:rPr>
          <w:rFonts w:ascii="Times New Roman" w:hAnsi="Times New Roman" w:cs="Times New Roman"/>
          <w:b/>
          <w:sz w:val="23"/>
          <w:szCs w:val="23"/>
          <w:lang w:val="da-DK"/>
        </w:rPr>
        <w:tab/>
      </w:r>
    </w:p>
    <w:p w:rsidR="00A779C3" w:rsidRPr="00E57840" w:rsidRDefault="00A779C3" w:rsidP="00E45A9E">
      <w:pPr>
        <w:spacing w:after="0" w:line="240" w:lineRule="auto"/>
        <w:rPr>
          <w:rFonts w:ascii="Times New Roman" w:hAnsi="Times New Roman" w:cs="Times New Roman"/>
          <w:sz w:val="23"/>
          <w:szCs w:val="23"/>
          <w:lang w:val="da-DK"/>
        </w:rPr>
      </w:pPr>
    </w:p>
    <w:p w:rsidR="00E45A9E" w:rsidRPr="00E57840" w:rsidRDefault="00E45A9E" w:rsidP="00E45A9E">
      <w:pPr>
        <w:spacing w:after="0" w:line="240" w:lineRule="auto"/>
        <w:rPr>
          <w:rFonts w:ascii="Times New Roman" w:hAnsi="Times New Roman" w:cs="Times New Roman"/>
          <w:sz w:val="23"/>
          <w:szCs w:val="23"/>
          <w:lang w:val="da-DK"/>
        </w:rPr>
      </w:pPr>
      <w:r w:rsidRPr="00E57840">
        <w:rPr>
          <w:rFonts w:ascii="Times New Roman" w:hAnsi="Times New Roman" w:cs="Times New Roman"/>
          <w:sz w:val="23"/>
          <w:szCs w:val="23"/>
        </w:rPr>
        <w:sym w:font="Wingdings" w:char="F0A8"/>
      </w:r>
      <w:r w:rsidRPr="00E57840">
        <w:rPr>
          <w:rFonts w:ascii="Times New Roman" w:hAnsi="Times New Roman" w:cs="Times New Roman"/>
          <w:sz w:val="23"/>
          <w:szCs w:val="23"/>
          <w:lang w:val="da-DK"/>
        </w:rPr>
        <w:t xml:space="preserve"> robe</w:t>
      </w:r>
    </w:p>
    <w:p w:rsidR="00E45A9E" w:rsidRPr="00E57840" w:rsidRDefault="00D269E5" w:rsidP="00E45A9E">
      <w:pPr>
        <w:spacing w:after="0" w:line="240" w:lineRule="auto"/>
        <w:rPr>
          <w:rFonts w:ascii="Times New Roman" w:hAnsi="Times New Roman" w:cs="Times New Roman"/>
          <w:sz w:val="23"/>
          <w:szCs w:val="23"/>
          <w:lang w:val="da-DK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A8"/>
      </w:r>
      <w:r w:rsidR="00E45A9E" w:rsidRPr="00E57840">
        <w:rPr>
          <w:rFonts w:ascii="Times New Roman" w:hAnsi="Times New Roman" w:cs="Times New Roman"/>
          <w:sz w:val="23"/>
          <w:szCs w:val="23"/>
          <w:lang w:val="da-DK"/>
        </w:rPr>
        <w:t xml:space="preserve"> usluge</w:t>
      </w:r>
    </w:p>
    <w:p w:rsidR="00E45A9E" w:rsidRPr="00E57840" w:rsidRDefault="00D269E5" w:rsidP="00E45A9E">
      <w:pPr>
        <w:spacing w:after="0" w:line="240" w:lineRule="auto"/>
        <w:rPr>
          <w:rFonts w:ascii="Times New Roman" w:hAnsi="Times New Roman" w:cs="Times New Roman"/>
          <w:sz w:val="23"/>
          <w:szCs w:val="23"/>
          <w:lang w:val="pl-PL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FD"/>
      </w:r>
      <w:r w:rsidR="00E45A9E" w:rsidRPr="00E57840">
        <w:rPr>
          <w:rFonts w:ascii="Times New Roman" w:hAnsi="Times New Roman" w:cs="Times New Roman"/>
          <w:sz w:val="23"/>
          <w:szCs w:val="23"/>
          <w:lang w:val="pl-PL"/>
        </w:rPr>
        <w:t xml:space="preserve"> radovi</w:t>
      </w:r>
    </w:p>
    <w:p w:rsidR="00E45A9E" w:rsidRPr="00E57840" w:rsidRDefault="00E45A9E" w:rsidP="00E45A9E">
      <w:pPr>
        <w:spacing w:after="0" w:line="240" w:lineRule="auto"/>
        <w:ind w:firstLine="426"/>
        <w:rPr>
          <w:rFonts w:ascii="Times New Roman" w:hAnsi="Times New Roman" w:cs="Times New Roman"/>
          <w:sz w:val="23"/>
          <w:szCs w:val="23"/>
          <w:lang w:val="pl-PL"/>
        </w:rPr>
      </w:pPr>
    </w:p>
    <w:p w:rsidR="00E45A9E" w:rsidRPr="00E57840" w:rsidRDefault="00E45A9E" w:rsidP="00E45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  <w:lang w:val="sv-SE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sv-SE"/>
        </w:rPr>
        <w:t xml:space="preserve">III Opis predmeta nabavke: </w:t>
      </w:r>
    </w:p>
    <w:p w:rsidR="00E45A9E" w:rsidRPr="00E57840" w:rsidRDefault="00E45A9E" w:rsidP="00E45A9E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v-SE"/>
        </w:rPr>
      </w:pPr>
    </w:p>
    <w:p w:rsidR="004732C4" w:rsidRPr="00D269E5" w:rsidRDefault="00D269E5" w:rsidP="0047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9E5">
        <w:rPr>
          <w:rStyle w:val="Strong"/>
          <w:rFonts w:ascii="Times New Roman" w:hAnsi="Times New Roman" w:cs="Times New Roman"/>
          <w:b w:val="0"/>
          <w:sz w:val="24"/>
          <w:szCs w:val="24"/>
        </w:rPr>
        <w:t>Elektroinstalacijski radovi i krovnopokrivački rad</w:t>
      </w:r>
      <w:r w:rsidR="00147002">
        <w:rPr>
          <w:rStyle w:val="Strong"/>
          <w:rFonts w:ascii="Times New Roman" w:hAnsi="Times New Roman" w:cs="Times New Roman"/>
          <w:b w:val="0"/>
          <w:sz w:val="24"/>
          <w:szCs w:val="24"/>
        </w:rPr>
        <w:t>ovi</w:t>
      </w:r>
      <w:r w:rsidRPr="00D269E5">
        <w:rPr>
          <w:rStyle w:val="Strong"/>
          <w:rFonts w:ascii="Times New Roman" w:hAnsi="Times New Roman" w:cs="Times New Roman"/>
          <w:b w:val="0"/>
          <w:sz w:val="24"/>
          <w:szCs w:val="24"/>
        </w:rPr>
        <w:t>-Rektorat</w:t>
      </w:r>
      <w:r w:rsidRPr="00D26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9E5">
        <w:rPr>
          <w:rFonts w:ascii="Times New Roman" w:hAnsi="Times New Roman" w:cs="Times New Roman"/>
          <w:b/>
          <w:sz w:val="24"/>
          <w:szCs w:val="24"/>
        </w:rPr>
        <w:br/>
      </w:r>
      <w:r w:rsidRPr="00D269E5">
        <w:rPr>
          <w:rFonts w:ascii="Times New Roman" w:hAnsi="Times New Roman" w:cs="Times New Roman"/>
          <w:sz w:val="24"/>
          <w:szCs w:val="24"/>
        </w:rPr>
        <w:t xml:space="preserve">45260000-7 Krovopokrivacki radovi i drugi specijalni gradevinski radovi </w:t>
      </w:r>
      <w:r w:rsidRPr="00D269E5">
        <w:rPr>
          <w:rFonts w:ascii="Times New Roman" w:hAnsi="Times New Roman" w:cs="Times New Roman"/>
          <w:sz w:val="24"/>
          <w:szCs w:val="24"/>
        </w:rPr>
        <w:br/>
        <w:t>45317000-2 Ostali elektroinstalacijski radovi</w:t>
      </w:r>
    </w:p>
    <w:p w:rsidR="00D269E5" w:rsidRPr="00E57840" w:rsidRDefault="00D269E5" w:rsidP="004732C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57840" w:rsidRPr="00530D6C" w:rsidRDefault="00E45A9E" w:rsidP="00530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IV P</w:t>
      </w:r>
      <w:r w:rsidRPr="00E57840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rocijenjena vrijednost nabavke</w:t>
      </w:r>
      <w:r w:rsidRPr="00E578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</w:p>
    <w:p w:rsidR="00770C5D" w:rsidRPr="00D269E5" w:rsidRDefault="00D269E5" w:rsidP="00E45A9E">
      <w:p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69E5">
        <w:rPr>
          <w:rStyle w:val="Strong"/>
          <w:rFonts w:ascii="Times New Roman" w:hAnsi="Times New Roman" w:cs="Times New Roman"/>
          <w:b w:val="0"/>
          <w:sz w:val="24"/>
          <w:szCs w:val="24"/>
        </w:rPr>
        <w:t>Elektroinstalacijski radovi i krovnopokrivački rad-Rektorat</w:t>
      </w:r>
      <w:r w:rsidRPr="00D269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269E5">
        <w:rPr>
          <w:rFonts w:ascii="Times New Roman" w:hAnsi="Times New Roman" w:cs="Times New Roman"/>
          <w:sz w:val="24"/>
          <w:szCs w:val="24"/>
        </w:rPr>
        <w:t>procijenjene vrijednosti  29.990,00 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9E5">
        <w:rPr>
          <w:rFonts w:ascii="Times New Roman" w:hAnsi="Times New Roman" w:cs="Times New Roman"/>
          <w:sz w:val="24"/>
          <w:szCs w:val="24"/>
        </w:rPr>
        <w:t>(stavka u Planu javnih nabavki 483 konto 441-6)</w:t>
      </w:r>
      <w:r w:rsidRPr="00D269E5">
        <w:rPr>
          <w:rFonts w:ascii="Times New Roman" w:hAnsi="Times New Roman" w:cs="Times New Roman"/>
          <w:sz w:val="24"/>
          <w:szCs w:val="24"/>
        </w:rPr>
        <w:br/>
      </w:r>
    </w:p>
    <w:p w:rsidR="00E45A9E" w:rsidRPr="00E57840" w:rsidRDefault="00E45A9E" w:rsidP="00E45A9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sr-Latn-CS"/>
        </w:rPr>
      </w:pPr>
    </w:p>
    <w:p w:rsidR="00C36D56" w:rsidRPr="00530D6C" w:rsidRDefault="00E45A9E" w:rsidP="00530D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sv-SE"/>
        </w:rPr>
        <w:lastRenderedPageBreak/>
        <w:t xml:space="preserve">V  </w:t>
      </w:r>
      <w:r w:rsidRPr="00E57840">
        <w:rPr>
          <w:rFonts w:ascii="Times New Roman" w:hAnsi="Times New Roman" w:cs="Times New Roman"/>
          <w:b/>
          <w:sz w:val="23"/>
          <w:szCs w:val="23"/>
        </w:rPr>
        <w:t>Tehničke karakteristike ili specifikacije</w:t>
      </w:r>
    </w:p>
    <w:p w:rsidR="00375EF8" w:rsidRDefault="00375EF8" w:rsidP="00375EF8">
      <w:pPr>
        <w:spacing w:line="259" w:lineRule="auto"/>
        <w:ind w:left="720"/>
        <w:contextualSpacing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</w:p>
    <w:p w:rsidR="00E04A41" w:rsidRDefault="00E04A41" w:rsidP="00375EF8">
      <w:pPr>
        <w:spacing w:line="259" w:lineRule="auto"/>
        <w:ind w:left="720"/>
        <w:contextualSpacing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Napomena</w:t>
      </w:r>
    </w:p>
    <w:p w:rsidR="00E22A7F" w:rsidRDefault="00E22A7F" w:rsidP="00E22A7F">
      <w:pPr>
        <w:tabs>
          <w:tab w:val="left" w:pos="720"/>
        </w:tabs>
        <w:spacing w:after="0" w:line="288" w:lineRule="auto"/>
        <w:jc w:val="both"/>
        <w:rPr>
          <w:rFonts w:ascii="Arial Narrow" w:eastAsia="Arial" w:hAnsi="Arial Narrow" w:cs="Times New Roman"/>
          <w:lang w:val="en-US"/>
        </w:rPr>
      </w:pPr>
      <w:r>
        <w:rPr>
          <w:rFonts w:ascii="Arial Narrow" w:eastAsia="Calibri" w:hAnsi="Arial Narrow" w:cs="Times New Roman"/>
          <w:lang w:val="en-US"/>
        </w:rPr>
        <w:t xml:space="preserve"> </w:t>
      </w:r>
      <w:r w:rsidRPr="00E22A7F">
        <w:rPr>
          <w:rFonts w:ascii="Arial Narrow" w:eastAsia="Calibri" w:hAnsi="Arial Narrow" w:cs="Times New Roman"/>
          <w:b/>
          <w:lang w:val="en-US"/>
        </w:rPr>
        <w:t>Ponuđač je dužan da demontažne radove uključi u ponuđenu cijenu</w:t>
      </w:r>
      <w:r>
        <w:rPr>
          <w:rFonts w:ascii="Arial Narrow" w:eastAsia="Calibri" w:hAnsi="Arial Narrow" w:cs="Times New Roman"/>
          <w:lang w:val="en-US"/>
        </w:rPr>
        <w:t>:</w:t>
      </w:r>
    </w:p>
    <w:p w:rsidR="00E22A7F" w:rsidRPr="00D269E5" w:rsidRDefault="00E22A7F" w:rsidP="00E22A7F">
      <w:pPr>
        <w:tabs>
          <w:tab w:val="left" w:pos="720"/>
        </w:tabs>
        <w:spacing w:after="0" w:line="288" w:lineRule="auto"/>
        <w:jc w:val="both"/>
        <w:rPr>
          <w:rFonts w:ascii="Arial Narrow" w:eastAsia="Arial" w:hAnsi="Arial Narrow" w:cs="Times New Roman"/>
          <w:lang w:val="en-US"/>
        </w:rPr>
      </w:pPr>
      <w:r w:rsidRPr="00D269E5">
        <w:rPr>
          <w:rFonts w:ascii="Arial Narrow" w:eastAsia="Arial" w:hAnsi="Arial Narrow" w:cs="Times New Roman"/>
          <w:lang w:val="en-US"/>
        </w:rPr>
        <w:t xml:space="preserve">U prostoriji biblioteke sa  čitaonicom izvršiti: </w:t>
      </w:r>
    </w:p>
    <w:p w:rsidR="00E22A7F" w:rsidRPr="00D269E5" w:rsidRDefault="00E22A7F" w:rsidP="00E22A7F">
      <w:pPr>
        <w:tabs>
          <w:tab w:val="left" w:pos="720"/>
        </w:tabs>
        <w:spacing w:after="0" w:line="288" w:lineRule="auto"/>
        <w:jc w:val="both"/>
        <w:rPr>
          <w:rFonts w:ascii="Arial Narrow" w:eastAsia="Arial" w:hAnsi="Arial Narrow" w:cs="Times New Roman"/>
          <w:lang w:val="en-US"/>
        </w:rPr>
      </w:pPr>
      <w:r w:rsidRPr="00D269E5">
        <w:rPr>
          <w:rFonts w:ascii="Arial Narrow" w:eastAsia="Arial" w:hAnsi="Arial Narrow" w:cs="Times New Roman"/>
          <w:lang w:val="en-US"/>
        </w:rPr>
        <w:t xml:space="preserve">ispitivanje strujnih krugova koji se napajaju sa oba polja razvodne table RT Laboratorija 1M i RT Laboratorija 1A. (u tabli je montirano 12 kom. jednopolnih instalacionih prekidača 10A tipB , 27 kom. jednopolnih instalacionih prekidača 16A tipB, 2 kom. tropolnih instalacionih prekidača 32A tipC, 1kom.  tropolni instalaciona prekidača 50A tipC, grebenasti prekidač 4G100-10PK i 6 kom. kontaktora  CNO 220/ EM 220). </w:t>
      </w:r>
    </w:p>
    <w:p w:rsidR="00E22A7F" w:rsidRPr="00D269E5" w:rsidRDefault="00E22A7F" w:rsidP="00E22A7F">
      <w:pPr>
        <w:tabs>
          <w:tab w:val="left" w:pos="720"/>
        </w:tabs>
        <w:spacing w:after="0" w:line="288" w:lineRule="auto"/>
        <w:jc w:val="both"/>
        <w:rPr>
          <w:rFonts w:ascii="Arial Narrow" w:eastAsia="Arial" w:hAnsi="Arial Narrow" w:cs="Times New Roman"/>
          <w:lang w:val="en-US"/>
        </w:rPr>
      </w:pPr>
    </w:p>
    <w:p w:rsidR="00E22A7F" w:rsidRPr="00D269E5" w:rsidRDefault="00E22A7F" w:rsidP="00E22A7F">
      <w:pPr>
        <w:spacing w:after="200" w:line="276" w:lineRule="auto"/>
        <w:jc w:val="both"/>
        <w:rPr>
          <w:rFonts w:ascii="Arial Narrow" w:eastAsia="Calibri" w:hAnsi="Arial Narrow" w:cs="Arial"/>
          <w:lang w:val="en-US"/>
        </w:rPr>
      </w:pPr>
      <w:r w:rsidRPr="00D269E5">
        <w:rPr>
          <w:rFonts w:ascii="Arial Narrow" w:eastAsia="Calibri" w:hAnsi="Arial Narrow" w:cs="Arial"/>
          <w:lang w:val="en-US"/>
        </w:rPr>
        <w:t>Nije predviđena demontaža kontaktora koji su u funkciji.</w:t>
      </w:r>
    </w:p>
    <w:p w:rsidR="00E22A7F" w:rsidRPr="00D269E5" w:rsidRDefault="00E22A7F" w:rsidP="00E22A7F">
      <w:pPr>
        <w:spacing w:after="200" w:line="276" w:lineRule="auto"/>
        <w:jc w:val="both"/>
        <w:rPr>
          <w:rFonts w:ascii="Arial Narrow" w:eastAsia="Calibri" w:hAnsi="Arial Narrow" w:cs="Arial"/>
          <w:lang w:val="en-US"/>
        </w:rPr>
      </w:pPr>
      <w:r w:rsidRPr="00D269E5">
        <w:rPr>
          <w:rFonts w:ascii="Arial Narrow" w:eastAsia="Calibri" w:hAnsi="Arial Narrow" w:cs="Arial"/>
          <w:lang w:val="en-US"/>
        </w:rPr>
        <w:t>Detektovanje strujnog kruga kojim se napaja Rack ormar u prostoriji biblioteke sa čitaonicom i obezbjeđenje njegovog ispravnog i neprekidnog funkcionisanja tokom izvođenja radova.</w:t>
      </w:r>
    </w:p>
    <w:p w:rsidR="00E22A7F" w:rsidRPr="00D269E5" w:rsidRDefault="00E22A7F" w:rsidP="00E22A7F">
      <w:pPr>
        <w:spacing w:after="200" w:line="276" w:lineRule="auto"/>
        <w:jc w:val="both"/>
        <w:rPr>
          <w:rFonts w:ascii="Arial Narrow" w:eastAsia="Calibri" w:hAnsi="Arial Narrow" w:cs="Arial"/>
          <w:lang w:val="en-US"/>
        </w:rPr>
      </w:pPr>
      <w:r w:rsidRPr="00D269E5">
        <w:rPr>
          <w:rFonts w:ascii="Arial Narrow" w:eastAsia="Calibri" w:hAnsi="Arial Narrow" w:cs="Arial"/>
          <w:lang w:val="en-US"/>
        </w:rPr>
        <w:t>Izvršiti demontažu instalacionih automatskih osigurača kojim se napajaju postojeći strujni krugovi opšte potrošnje, termotehničkih uređaja i rasvjete u navedenoj prostoriji.</w:t>
      </w:r>
    </w:p>
    <w:p w:rsidR="00E22A7F" w:rsidRPr="00D269E5" w:rsidRDefault="00E22A7F" w:rsidP="00E22A7F">
      <w:pPr>
        <w:spacing w:after="200" w:line="276" w:lineRule="auto"/>
        <w:jc w:val="both"/>
        <w:rPr>
          <w:rFonts w:ascii="Arial Narrow" w:eastAsia="Calibri" w:hAnsi="Arial Narrow" w:cs="Arial"/>
          <w:lang w:val="en-US"/>
        </w:rPr>
      </w:pPr>
      <w:r w:rsidRPr="00D269E5">
        <w:rPr>
          <w:rFonts w:ascii="Arial Narrow" w:eastAsia="Calibri" w:hAnsi="Arial Narrow" w:cs="Arial"/>
          <w:lang w:val="en-US"/>
        </w:rPr>
        <w:t>Izvršiti demontažu svjetiljki i pripadajućih prekidača u prostoriji biblioteke sa čitaonicom, pripadajućem evakuacionom hodniku i sanitarnim čvorovima sa jedne i druge strane istog (34 svetiljke).</w:t>
      </w:r>
    </w:p>
    <w:p w:rsidR="00E22A7F" w:rsidRPr="00D269E5" w:rsidRDefault="00E22A7F" w:rsidP="00E22A7F">
      <w:pPr>
        <w:spacing w:after="200" w:line="276" w:lineRule="auto"/>
        <w:jc w:val="both"/>
        <w:rPr>
          <w:rFonts w:ascii="Arial Narrow" w:eastAsia="Calibri" w:hAnsi="Arial Narrow" w:cs="Arial"/>
          <w:lang w:val="en-US"/>
        </w:rPr>
      </w:pPr>
      <w:r w:rsidRPr="00D269E5">
        <w:rPr>
          <w:rFonts w:ascii="Arial Narrow" w:eastAsia="Calibri" w:hAnsi="Arial Narrow" w:cs="Arial"/>
          <w:lang w:val="en-US"/>
        </w:rPr>
        <w:t>Demontažu svih instalacija priključnica  koje su izvedene PVC kanalicama u prostoriji biblioteke sa čitaonicom, pripadajućem evakuacionom hodniku i sanitarnim čvorovima sa jedne i druge strane istog.</w:t>
      </w:r>
    </w:p>
    <w:p w:rsidR="00E22A7F" w:rsidRPr="00D269E5" w:rsidRDefault="00E22A7F" w:rsidP="00E22A7F">
      <w:pPr>
        <w:spacing w:after="200" w:line="276" w:lineRule="auto"/>
        <w:jc w:val="both"/>
        <w:rPr>
          <w:rFonts w:ascii="Arial Narrow" w:eastAsia="Calibri" w:hAnsi="Arial Narrow" w:cs="Arial"/>
          <w:lang w:val="en-US"/>
        </w:rPr>
      </w:pPr>
      <w:r w:rsidRPr="00D269E5">
        <w:rPr>
          <w:rFonts w:ascii="Arial Narrow" w:eastAsia="Calibri" w:hAnsi="Arial Narrow" w:cs="Arial"/>
          <w:lang w:val="en-US"/>
        </w:rPr>
        <w:t>Demontažu parapetnog kanala, kablova i priključnica jake i slabe struje koje se nalaze u čitaonici.</w:t>
      </w:r>
    </w:p>
    <w:p w:rsidR="00E22A7F" w:rsidRPr="00D269E5" w:rsidRDefault="00E22A7F" w:rsidP="00E22A7F">
      <w:pPr>
        <w:spacing w:after="200" w:line="276" w:lineRule="auto"/>
        <w:jc w:val="both"/>
        <w:rPr>
          <w:rFonts w:ascii="Arial Narrow" w:eastAsia="Calibri" w:hAnsi="Arial Narrow" w:cs="Arial"/>
          <w:lang w:val="en-US"/>
        </w:rPr>
      </w:pPr>
      <w:r w:rsidRPr="00D269E5">
        <w:rPr>
          <w:rFonts w:ascii="Arial Narrow" w:eastAsia="Calibri" w:hAnsi="Arial Narrow" w:cs="Arial"/>
          <w:lang w:val="en-US"/>
        </w:rPr>
        <w:t xml:space="preserve">Demontaža priključnica postojećih klima uređaja. </w:t>
      </w:r>
    </w:p>
    <w:p w:rsidR="00E22A7F" w:rsidRDefault="00E22A7F" w:rsidP="00E22A7F">
      <w:pPr>
        <w:spacing w:line="259" w:lineRule="auto"/>
        <w:ind w:left="720"/>
        <w:contextualSpacing/>
        <w:rPr>
          <w:rFonts w:ascii="Arial Narrow" w:eastAsia="Calibri" w:hAnsi="Arial Narrow" w:cs="Times New Roman"/>
          <w:lang w:val="en-US"/>
        </w:rPr>
      </w:pPr>
      <w:r w:rsidRPr="00D269E5">
        <w:rPr>
          <w:rFonts w:ascii="Arial Narrow" w:eastAsia="Calibri" w:hAnsi="Arial Narrow" w:cs="Arial"/>
          <w:lang w:val="en-US"/>
        </w:rPr>
        <w:t>Svu uklonjenu električnu opremu Izvođač predaje Investitoru, na taj način što je deponuje na mjestu koje definiše nadzorni organ u krugu od 20km od mjesta radova.</w:t>
      </w:r>
    </w:p>
    <w:p w:rsidR="00E22A7F" w:rsidRDefault="00E22A7F" w:rsidP="00375EF8">
      <w:pPr>
        <w:spacing w:line="259" w:lineRule="auto"/>
        <w:ind w:left="720"/>
        <w:contextualSpacing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</w:p>
    <w:p w:rsidR="00E22A7F" w:rsidRDefault="00E22A7F" w:rsidP="00375EF8">
      <w:pPr>
        <w:spacing w:line="259" w:lineRule="auto"/>
        <w:ind w:left="720"/>
        <w:contextualSpacing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</w:p>
    <w:p w:rsidR="00E22A7F" w:rsidRDefault="00E22A7F" w:rsidP="00375EF8">
      <w:pPr>
        <w:spacing w:line="259" w:lineRule="auto"/>
        <w:ind w:left="720"/>
        <w:contextualSpacing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</w:p>
    <w:tbl>
      <w:tblPr>
        <w:tblW w:w="13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558"/>
        <w:gridCol w:w="1800"/>
        <w:gridCol w:w="3510"/>
        <w:gridCol w:w="936"/>
        <w:gridCol w:w="3260"/>
        <w:gridCol w:w="236"/>
        <w:gridCol w:w="990"/>
        <w:gridCol w:w="810"/>
        <w:gridCol w:w="900"/>
      </w:tblGrid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eastAsia="Calibri" w:hAnsi="Arial Narrow" w:cs="Times New Roman"/>
                <w:lang w:val="en-US"/>
              </w:rPr>
              <w:t xml:space="preserve"> </w:t>
            </w: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>
              <w:rPr>
                <w:rFonts w:ascii="Arial Narrow" w:eastAsia="Calibri" w:hAnsi="Arial Narrow" w:cs="Times New Roman"/>
                <w:lang w:val="en-US"/>
              </w:rPr>
              <w:t>1.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Instalacioni modularni pribor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Isporuka i montaža instalacionog pribora, za montažu i priključnica i prekidačkih elemenata jake i slabe struje. Pribor se montira u zidu prema planu u prilogu na visini označenoj na planu instalacije, posebno se naglašava da kutije moraju biti horizontalno postavljene na istoj definisanoj koti usaglašenoj sa projektantom enterijera i nadzornim organom,</w:t>
            </w:r>
          </w:p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Century Gothic" w:eastAsia="Calibri" w:hAnsi="Century Gothic" w:cs="Arial"/>
                <w:sz w:val="20"/>
                <w:szCs w:val="20"/>
                <w:lang w:val="en-US"/>
              </w:rPr>
            </w:pPr>
            <w:r w:rsidRPr="00D269E5">
              <w:rPr>
                <w:rFonts w:ascii="Arial Narrow" w:eastAsia="Calibri" w:hAnsi="Arial Narrow" w:cs="Arial"/>
                <w:b/>
                <w:lang w:val="en-US"/>
              </w:rPr>
              <w:t>Napomena</w:t>
            </w:r>
            <w:r w:rsidRPr="00D269E5">
              <w:rPr>
                <w:rFonts w:ascii="Arial Narrow" w:eastAsia="Calibri" w:hAnsi="Arial Narrow" w:cs="Arial"/>
                <w:lang w:val="en-US"/>
              </w:rPr>
              <w:t xml:space="preserve">: specificirani instalacioni modularni pribor je predviđen za instalacije jake i slabe struje. Oprema je specificirana za proizvode italijanskog proizvođača Ave (sistem 45), pri </w:t>
            </w:r>
            <w:r w:rsidRPr="00D269E5">
              <w:rPr>
                <w:rFonts w:ascii="Arial Narrow" w:eastAsia="Calibri" w:hAnsi="Arial Narrow" w:cs="Arial"/>
                <w:lang w:val="en-US"/>
              </w:rPr>
              <w:lastRenderedPageBreak/>
              <w:t>realizaciji, a po zahtjevu investitora,  može se usvojiti i drugi program.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 w:val="restart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.</w:t>
            </w:r>
          </w:p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.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Ugradna PVC kutija 3M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3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Tahoma"/>
                <w:lang w:val="en-US"/>
              </w:rPr>
            </w:pPr>
            <w:r w:rsidRPr="00D269E5">
              <w:rPr>
                <w:rFonts w:ascii="Arial Narrow" w:eastAsia="Calibri" w:hAnsi="Arial Narrow" w:cs="Tahoma"/>
                <w:lang w:val="en-US"/>
              </w:rPr>
              <w:t>Ugradna PVC kutija 4M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10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Tahoma"/>
                <w:lang w:val="en-US"/>
              </w:rPr>
            </w:pPr>
            <w:r w:rsidRPr="00D269E5">
              <w:rPr>
                <w:rFonts w:ascii="Arial Narrow" w:eastAsia="Calibri" w:hAnsi="Arial Narrow" w:cs="Tahoma"/>
                <w:lang w:val="en-US"/>
              </w:rPr>
              <w:t>Ugradna PVC kutija 6M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20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Tahoma"/>
                <w:lang w:val="en-US"/>
              </w:rPr>
            </w:pPr>
            <w:r w:rsidRPr="00D269E5">
              <w:rPr>
                <w:rFonts w:ascii="Arial Narrow" w:eastAsia="Calibri" w:hAnsi="Arial Narrow" w:cs="Tahoma"/>
                <w:lang w:val="en-US"/>
              </w:rPr>
              <w:t>Ugradna PVC kutija 7M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3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Tahoma"/>
                <w:lang w:val="en-US"/>
              </w:rPr>
            </w:pPr>
            <w:r w:rsidRPr="00D269E5">
              <w:rPr>
                <w:rFonts w:ascii="Arial Narrow" w:eastAsia="Calibri" w:hAnsi="Arial Narrow" w:cs="Tahoma"/>
                <w:lang w:val="en-US"/>
              </w:rPr>
              <w:t>Pomoćni nosač 1M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6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Tahoma"/>
                <w:lang w:val="en-US"/>
              </w:rPr>
            </w:pPr>
            <w:r w:rsidRPr="00D269E5">
              <w:rPr>
                <w:rFonts w:ascii="Arial Narrow" w:eastAsia="Calibri" w:hAnsi="Arial Narrow" w:cs="Tahoma"/>
                <w:lang w:val="en-US"/>
              </w:rPr>
              <w:t>Pomoćni nosač 2M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20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Tahoma"/>
                <w:lang w:val="en-US"/>
              </w:rPr>
            </w:pPr>
            <w:r w:rsidRPr="00D269E5">
              <w:rPr>
                <w:rFonts w:ascii="Arial Narrow" w:eastAsia="Calibri" w:hAnsi="Arial Narrow" w:cs="Tahoma"/>
                <w:lang w:val="en-US"/>
              </w:rPr>
              <w:t>Pomoćni nosač 3M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3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Tahoma"/>
                <w:lang w:val="en-US"/>
              </w:rPr>
            </w:pPr>
            <w:r w:rsidRPr="00D269E5">
              <w:rPr>
                <w:rFonts w:ascii="Arial Narrow" w:eastAsia="Calibri" w:hAnsi="Arial Narrow" w:cs="Tahoma"/>
                <w:lang w:val="en-US"/>
              </w:rPr>
              <w:t>Pomoćni nosač 4M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10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Tahoma"/>
                <w:lang w:val="en-US"/>
              </w:rPr>
            </w:pPr>
            <w:r w:rsidRPr="00D269E5">
              <w:rPr>
                <w:rFonts w:ascii="Arial Narrow" w:eastAsia="Calibri" w:hAnsi="Arial Narrow" w:cs="Tahoma"/>
                <w:lang w:val="en-US"/>
              </w:rPr>
              <w:t>Pomoćni nosač 6M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20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Tahoma"/>
                <w:lang w:val="en-US"/>
              </w:rPr>
            </w:pPr>
            <w:r w:rsidRPr="00D269E5">
              <w:rPr>
                <w:rFonts w:ascii="Arial Narrow" w:eastAsia="Calibri" w:hAnsi="Arial Narrow" w:cs="Tahoma"/>
                <w:lang w:val="en-US"/>
              </w:rPr>
              <w:t>Pomoćni nosač 7M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3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Dekorativni okvir 1M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6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Dekorativni okvir 2M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20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Dekorativni okvir 3M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3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Dekorativni okvir 4M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10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Dekorativni okvir 6M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20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Dekorativni okvir 7M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3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Podna kutija 8M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8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Ugradna OG priključnica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6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 xml:space="preserve">3. 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Razvodni ormari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Kako se na pozicijama koje su date u grafičkim prilozima nalaze postojeći ormari, predviđeno je da se unutra  ormana ugrađuje elektro oprema prema rasporedu u jednopolnoj šemi. Vrata su predviđena sa prefabrikovanom bravom i odgovarajućim ključem.</w:t>
            </w:r>
          </w:p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Svaki orman mora sa spoljne strane na vratima da ima vidno postavljen broj koji označava određeni orman.</w:t>
            </w:r>
          </w:p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 xml:space="preserve">U orman ugraditi bakarne sabirnice i distributivne elemente mehanički </w:t>
            </w:r>
            <w:r w:rsidRPr="00D269E5">
              <w:rPr>
                <w:rFonts w:ascii="Arial Narrow" w:eastAsia="Calibri" w:hAnsi="Arial Narrow" w:cs="Arial"/>
                <w:lang w:val="en-US"/>
              </w:rPr>
              <w:lastRenderedPageBreak/>
              <w:t>učvršćene saglasno dinamičkim naprezanjima.</w:t>
            </w:r>
          </w:p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Sve elemente pregledno označiti natpisnim pločicama.</w:t>
            </w:r>
          </w:p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Ožičenje opreme u ormanu izvesti pomoću bakarnih P provodnika a sve fleksibilne veze finožičanim provodnicima.</w:t>
            </w:r>
          </w:p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Orman opremiti jednopolnom šemom koja se postavlja unutrašnje strane ormana.</w:t>
            </w:r>
          </w:p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Ovom pozicijom predviđa se potpuno ugrađivanje opreme, potreban vezni i ostali sitan materijal, ugradnja na označena mesta sa povezivanjem na vodove instalacije.</w:t>
            </w:r>
          </w:p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Kablove uvesti u ormane preko odgovarajućih uvodnica sa gornje i donje strane, prema grafičkoj dokumentaciji.</w:t>
            </w:r>
          </w:p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Prije ugradnje  opreme ormana provjeriti da nije došlo do izmjena u karakteristikama potrošača koji se napajaju sa table pa, ako je potrebno, izvršiti potrebna usaglašavanja u dogovoru sa nadzornim organom.</w:t>
            </w:r>
          </w:p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Svi razvodni ormani treba da budu opremljeni bravicom i  ključem.</w:t>
            </w:r>
          </w:p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U ormar ugraditi opremu struje kratkog spoja 10 kA.</w:t>
            </w:r>
          </w:p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Nakon demontaže postojeće opreme  iz limenog ormara RO_LABORATORIJA 1 koga čine dva polja:</w:t>
            </w:r>
            <w:r w:rsidRPr="00D269E5">
              <w:rPr>
                <w:rFonts w:ascii="Arial Narrow" w:eastAsia="Calibri" w:hAnsi="Arial Narrow" w:cs="Arial"/>
                <w:lang w:val="en-US"/>
              </w:rPr>
              <w:br/>
              <w:t>RO_LABORATORIJA 1_M  i RO_LABORATORIJA 1_A</w:t>
            </w:r>
            <w:r w:rsidRPr="00D269E5">
              <w:rPr>
                <w:rFonts w:ascii="Arial Narrow" w:eastAsia="Calibri" w:hAnsi="Arial Narrow" w:cs="Arial"/>
                <w:lang w:val="en-US"/>
              </w:rPr>
              <w:br/>
              <w:t>izvršiti isporuku i ugradnju sljedeće opreme: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 w:val="restart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Odvodnik prenapona V20, tropolni sa NPE, 280V, V20-3+NPE-280.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1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 xml:space="preserve">3-polni rastavljač, za montažu na DIN šinu, nazivnog napona U=380-415V, </w:t>
            </w:r>
            <w:r w:rsidRPr="00D269E5">
              <w:rPr>
                <w:rFonts w:ascii="Arial Narrow" w:eastAsia="Calibri" w:hAnsi="Arial Narrow" w:cs="Arial"/>
                <w:lang w:val="en-US"/>
              </w:rPr>
              <w:lastRenderedPageBreak/>
              <w:t>dvopoložajni, 0-1, tip proizvođača  Schneider ili ekvivalent, nazivne struje: 80A tip INTERPACT INS "Merlin Gerin" ili ekvivalent.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lastRenderedPageBreak/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1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3-polni rastavljač, za montažu na DIN šinu, nazivnog napona U=380-415V, dvopoložajni, 0-1, tip proizvođača  Schneider ili ekvivalent, nazivne struje: 40A tip INTERPACT INS "Merlin Gerin" ili ekvivalent.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1</w:t>
            </w:r>
          </w:p>
        </w:tc>
      </w:tr>
      <w:tr w:rsidR="00E22A7F" w:rsidRPr="00D269E5" w:rsidTr="00E04A41">
        <w:trPr>
          <w:gridAfter w:val="4"/>
          <w:wAfter w:w="2936" w:type="dxa"/>
          <w:trHeight w:val="1430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4-polni diferencijalni zaštitni prekidač iID (AC tipa) 4P, po IEC/EN 61008-1, nazivne struje 40A, struje diferencijalne zaštite 30mA, tip A9F41425 ili ekvivalent.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1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1-polni zaštitni prekidač, 440V, prekidne moći 10kA po IEC 60898-1, sa prekostrujnim okidačima (termički i elektromagnetni), tip B, nazivne struje / struje prekostrujnog okidača: 16A</w:t>
            </w:r>
            <w:r w:rsidRPr="00D269E5">
              <w:rPr>
                <w:rFonts w:ascii="Arial Narrow" w:eastAsia="Calibri" w:hAnsi="Arial Narrow" w:cs="Arial"/>
                <w:lang w:val="en-US"/>
              </w:rPr>
              <w:br/>
              <w:t>Sličan tipu iC60L 1P “Merlin Gerin” ili ekvivalent.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35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1-polni zaštitni prekidač, 440V, prekidne moći 10kA po IEC 60898-1, sa prekostrujnim okidačima (termički i elektromagnetni), tip B, nazivne struje / struje prekostrujnog okidača: 10A</w:t>
            </w:r>
            <w:r w:rsidRPr="00D269E5">
              <w:rPr>
                <w:rFonts w:ascii="Arial Narrow" w:eastAsia="Calibri" w:hAnsi="Arial Narrow" w:cs="Arial"/>
                <w:lang w:val="en-US"/>
              </w:rPr>
              <w:br/>
              <w:t>Sličan tipu iC60L 1P “Merlin Gerin” ili ekvivalent.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6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Razni sitan materijal redne stezaljke, POK kanali, plastične etikete, pertinaks, natpisne ploče, bakarne pletenice, sabirnice i drugi potrebni materijal.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komplet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1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4.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Razvodni ormari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Nakon demontaže postojeće opreme  iz limenog ormara RO_1.80/3  koga čine dva polja: RO_1.80/3_M  i RO_1.80/3_A</w:t>
            </w:r>
            <w:r w:rsidRPr="00D269E5">
              <w:rPr>
                <w:rFonts w:ascii="Arial Narrow" w:eastAsia="Calibri" w:hAnsi="Arial Narrow" w:cs="Arial"/>
                <w:lang w:val="en-US"/>
              </w:rPr>
              <w:br/>
              <w:t>izvršiti isporuku i ugradnju sljedeće opreme: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3</w:t>
            </w:r>
          </w:p>
        </w:tc>
      </w:tr>
      <w:tr w:rsidR="00E22A7F" w:rsidRPr="00D269E5" w:rsidTr="00E04A41">
        <w:trPr>
          <w:gridAfter w:val="4"/>
          <w:wAfter w:w="2936" w:type="dxa"/>
          <w:trHeight w:val="575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 w:val="restart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Odvodnik prenapona V20, tropolni sa NPE, 280V, V20-3+NPE-280.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1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 xml:space="preserve">3-polni rastavljač, za montažu na DIN šinu, nazivnog napona U=380-415V, dvopoložajni, 0-1, tip Schneider  ili </w:t>
            </w:r>
            <w:r w:rsidRPr="00D269E5">
              <w:rPr>
                <w:rFonts w:ascii="Arial Narrow" w:eastAsia="Calibri" w:hAnsi="Arial Narrow" w:cs="Arial"/>
                <w:lang w:val="en-US"/>
              </w:rPr>
              <w:lastRenderedPageBreak/>
              <w:t>ekvivalent, nazivne struje: 63A</w:t>
            </w:r>
            <w:r w:rsidRPr="00D269E5">
              <w:rPr>
                <w:rFonts w:ascii="Arial Narrow" w:eastAsia="Calibri" w:hAnsi="Arial Narrow" w:cs="Arial"/>
                <w:lang w:val="en-US"/>
              </w:rPr>
              <w:br/>
              <w:t>tip INTERPACT INS "Merlin Gerin" ili ekvivalent.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lastRenderedPageBreak/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1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tabs>
                <w:tab w:val="left" w:pos="1110"/>
              </w:tabs>
              <w:spacing w:after="0" w:line="288" w:lineRule="auto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3-polni rastavljač, za montažu na DIN šinu, nazivnog napona U=380-415V, dvopoložajni, 0-1, tip proizvođača  Schneider ili ekvivalent, nazivne struje: 40A, tip INTERPACT INS "Merlin Gerin" ili ekvivalent.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1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1-polni zaštitni prekidač, 440V, prekidne moći 10kA po IEC 60898-1, sa prekostrujnim okidačima (termički i elektromagnetni), tip B, nazivne struje / struje prekostrujnog okidača: 16A</w:t>
            </w:r>
            <w:r w:rsidRPr="00D269E5">
              <w:rPr>
                <w:rFonts w:ascii="Arial Narrow" w:eastAsia="Calibri" w:hAnsi="Arial Narrow" w:cs="Arial"/>
                <w:lang w:val="en-US"/>
              </w:rPr>
              <w:br/>
              <w:t>Sličan tipu iC60L  1P “Merlin Gerin” ili ekvivalent.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25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1-polni zaštitni prekidač, 440V, prekidne moći 10kA po IEC 60898-1, sa prekostrujnim okidačima (termički i elektromagnetni), tip B, nazivne struje / struje prekostrujnog okidača: 10A</w:t>
            </w:r>
            <w:r w:rsidRPr="00D269E5">
              <w:rPr>
                <w:rFonts w:ascii="Arial Narrow" w:eastAsia="Calibri" w:hAnsi="Arial Narrow" w:cs="Arial"/>
                <w:lang w:val="en-US"/>
              </w:rPr>
              <w:br/>
              <w:t>Sličan tipu iC60L  1P “Merlin Gerin” ili ekvivalent.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18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Razni sitan materijal  redne stezaljke, POK kanali, plastične etikete, pertinaks, natpisne ploče, bakarne pletenice, sabirnice i drugi potrebni materijal.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komplet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1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0" w:line="288" w:lineRule="auto"/>
              <w:jc w:val="both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0" w:line="288" w:lineRule="auto"/>
              <w:jc w:val="both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rPr>
          <w:gridAfter w:val="4"/>
          <w:wAfter w:w="2936" w:type="dxa"/>
          <w:trHeight w:val="2330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5.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Električna instalacija opšte potrošnje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Isporuka materijala i izvođenje trofaznog izvoda, provodnikom N2XH-J 5x2,5 mm2 položenim djelimično u rebrastim cijevima fi 25 , u tvrdim cijevima  i na regalima, za napajanje  vrf sistema, Predvidjeti štemanje zida ukoliko je to moguće. Računato po dužnom metru. Komplet za materijal i rad: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30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6.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Električna instalacija opšte potrošnje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 xml:space="preserve">Isporuka i izvođenje priključnih mjesta provodnikom tipa N2XH-J 3x2,5mm2, za strujne krugove monofaznih "šuko" priključnica, komplet sa PVC razvodnim kutijama f 78mm sa poklopcem na zavrtanj, prema planu i 1-polnim šemama, položenim djelimično u tvrdim </w:t>
            </w:r>
            <w:r w:rsidRPr="00D269E5">
              <w:rPr>
                <w:rFonts w:ascii="Arial Narrow" w:eastAsia="Calibri" w:hAnsi="Arial Narrow" w:cs="Arial"/>
                <w:lang w:val="en-US"/>
              </w:rPr>
              <w:lastRenderedPageBreak/>
              <w:t>cijevima, djelimično u bužirima Ø16,  u tvrdim cijevima i na regalima. Predvidjeti štemanje zida ukoloko je to moguće. Prosječna dužina po jednom priključnom mjestu je 16m. U cijenu uključiti i štemanje zida, sa kasnijim (nakon polaganja provodnika) grubim saniranjem oštećenih površina. Komplet za rad i materijal :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lastRenderedPageBreak/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30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7.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Električna instalacija opšte potrošnje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Isporuka materijala i izvođenje monofaznog izvoda za priključak:  kanalskih jedinica, kasetnih jedinica, rekuperatora, rek ormana i izvoda za rolo zavjese provodnicima tipa N2XH-J 3x2,5 mm2. Izvod završiti sa 1,0m slobodnog kabla. Prosječna dužina po jednom izvodu je 24m. Komplet za rad i materijal. Kablovi se polažu dijelom iznad spuštenog plafona, dijelom na betonskoj konzoli za postavljanje instalacija (u prostoriji biblioteke sa čiaonicom).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12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8.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Električna instalacija opšte potrošnje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Isporuka i montaža instalacionih priključnica za instalaciju opšte potrošnje. Priključnice su proizvod Ave ili ekvivalent, a montiraju se u postavljenom instalacionom priboru. Komplet za materijal i rad:</w:t>
            </w:r>
          </w:p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 xml:space="preserve">Dvomodularna priključnica 2P+E 10/16A,250 V 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50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9.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Električna instalacija opšte potrošnje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Isporuka i ugradnja ugradne dihtovane monofazne priključnice, IP44, proizvodnje "Schneider Electric" ili ekvivalent.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3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10.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Električna instalacija opšte potrošnje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Parapetni kanal GK-53130RW, Rapid 45-2 2-struk, 0, čistobela, polivinil-hlorid, PVC slično tipu GK-53130RW ili ekvivalent.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46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11.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Električna instalacija opšte potrošnje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Spojnica GK-KS45-1RW, za rapid 45-2 130, 133x55x15, čisto bijela, Polikarbonat/Akrilnitril-Butadien-Stirol, PC/ABS slično tipu GK-KS45-2RW ili ekvivalent.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24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12.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Električna instalacija opšte potrošnje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Unutrašnji ugao GK-IH53130RW, Varijabilni, 140x145x145, čisto bijela, Polikarbonat/Akrilnitril-Butadien-Stirol, PC/ABS, slično tipu GK-IH53130RW ili ekvivalent.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5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13.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Električna instalacija opšte potrošnje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Spoljašnji ugao GK-AH53130RW, varijabilni, 140x88x88, čisto bijela, Polikarbonat/Akrilnitril-Butadien-Stirol, PC/ABS, slično tipu GK-AH53130RW ili ekvivalent.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3</w:t>
            </w:r>
          </w:p>
        </w:tc>
      </w:tr>
      <w:tr w:rsidR="00E22A7F" w:rsidRPr="00D269E5" w:rsidTr="00E04A41">
        <w:trPr>
          <w:gridAfter w:val="4"/>
          <w:wAfter w:w="2936" w:type="dxa"/>
        </w:trPr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14.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Električna instalacija opšte potrošnje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Završetak GK-E53130RW, za rapid 45-2 130, 136x56x22, čisto bijela, Polikarbonat/Akrilnitril-Butadien-Stirol, PC/ABS, slično tipu GK-E53130RW ili ekvivalent.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5</w:t>
            </w: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15.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Električna instalacija opšte potrošnje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Utičnica sa zašt.1-struka STDRW1, 250V, 10/16A, čisto bijela, polikarbonat, PC slično tipu STD-D0 RW1 ili ekvivalent.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16.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Električna instalacija opšte potrošnje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Parapetni kanal GK-53100RW, Rapid 45-2 1-struki, 53x100x2000, čisto bijela, PVC slično tipu GK-53100RW ili ekvivalent.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17.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Električna instalacija opšte potrošnje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Spojnica GK-KS45-1RW, za rapid 45-2 100 i 165, 168x55x15, čisto bijela, PC/ABS, slično tipu GK-KS45-1RW ili ekvivalent.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18.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Električna instalacija opšte potrošnje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Spojnica, za Rapid 45-2 poklopac, 48x20x20, čisto bijela, PC/ABS, slično tipu GK-OTSA45RW ili ekvivalent.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19.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Električna instalacija opšte potrošnje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Završetak GK-E53100RW, za rapid 45-2 100, 106x56x22, čisto bijela, PC/ABS, slično tipu GK-E53100RW ili ekvivalent.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20.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Električna instalacija opšte potrošnje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Spoljašnji ugao GK-AH53100RW, varijabilni, 110x88x88, čisto bijela, PC/ABS, slično tipu GK-AH53100RW ili ekvivalent.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21.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Elektroinstalacija osvjetljenja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 xml:space="preserve">Isporuka materijala i izvodjenje strujnih krugova osvjetljenja kablom N2XH-J 3 x 1, 5 mm2, bez postavljanja prekidača, sijalica i svetiljki. Provodnici se polažu  dijelom na odgovarajućm fabričkim obujmicama iznad spuštenog plafona, </w:t>
            </w:r>
            <w:r w:rsidRPr="00D269E5">
              <w:rPr>
                <w:rFonts w:ascii="Arial Narrow" w:eastAsia="Calibri" w:hAnsi="Arial Narrow" w:cs="Arial"/>
                <w:lang w:val="en-US"/>
              </w:rPr>
              <w:lastRenderedPageBreak/>
              <w:t>dok se dijelom vode po zidovima u odgovarajućim PVC cijevima.  13,5mm2 iza gipsanih zidova, a djelimično na regalima i ispod maltera. U cijenu uključiti i štemanje zida, sa kasnijim (nakon polaganja provodnika) grubim saniranjem oštećenih površina. Instalaciju izvesti u svemu prema tehničkom opisu. Prosječno se po jednom sijaličnom mjestu polaže 9 m kabla. Računa se kompletno za materijal i rad: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lastRenderedPageBreak/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49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22.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Elektroinstalacija osvjetljenja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b/>
                <w:bCs/>
                <w:lang w:val="en-US"/>
              </w:rPr>
              <w:t>S1 -</w:t>
            </w:r>
            <w:r w:rsidRPr="00D269E5">
              <w:rPr>
                <w:rFonts w:ascii="Arial Narrow" w:eastAsia="Calibri" w:hAnsi="Arial Narrow" w:cs="Arial"/>
                <w:b/>
                <w:bCs/>
                <w:color w:val="FF0000"/>
                <w:lang w:val="en-US"/>
              </w:rPr>
              <w:t xml:space="preserve"> </w:t>
            </w:r>
            <w:r w:rsidRPr="00D269E5">
              <w:rPr>
                <w:rFonts w:ascii="Arial Narrow" w:eastAsia="Calibri" w:hAnsi="Arial Narrow" w:cs="Arial"/>
                <w:lang w:val="en-US"/>
              </w:rPr>
              <w:t>Nabavka, isporuka i ugradnja rasvjetnog tijela  luster visilice sa LED trakom u kompletu sa predspojnim uređajem i kompletnim priborom za montažu, 18W , 3000K, 1300 lm vxdxš=1100x970x60 mm, boja antička braon karakteristika slična tipu Collada lampe  EGLO 93352  proizvođača EGLO – Austrija ili ekvivalent. Prema zahtjevu projektanta enterijera.  U cijenu uračunati i povezivanje na oba kraja. Ukupno za materijal i rad: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23.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Elektroinstalacija osvjetljenja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tabs>
                <w:tab w:val="left" w:pos="720"/>
              </w:tabs>
              <w:spacing w:after="0" w:line="288" w:lineRule="auto"/>
              <w:jc w:val="both"/>
              <w:rPr>
                <w:rFonts w:ascii="Arial Narrow" w:eastAsia="Arial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Arial"/>
                <w:b/>
                <w:bCs/>
                <w:lang w:val="en-US"/>
              </w:rPr>
              <w:t>S2 -</w:t>
            </w:r>
            <w:r w:rsidRPr="00D269E5">
              <w:rPr>
                <w:rFonts w:ascii="Arial Narrow" w:eastAsia="Calibri" w:hAnsi="Arial Narrow" w:cs="Arial"/>
                <w:lang w:val="en-US"/>
              </w:rPr>
              <w:t>Nabavka isporuka i ugradnja nadgradne svjetiljke sa LED izvorima svjetlosti 2x7 W za grlo E27 u prostoru čajne kuhinje - ostave. Konstrukcija tijela svetiljke je od drveta, u natur boji dimenzija 30x5 cm, a teleskopski držači i grlo E27 su u bijeloj boji, slična tipu EGLO 33169 - TOWNSHEND 3, proizvođača EGLO – Austrija ili ekvivalent.  U cijenu uračunati i povezivanje na oba kraja. Ukupno za materijal i rad:</w:t>
            </w:r>
          </w:p>
          <w:p w:rsidR="00E22A7F" w:rsidRPr="00D269E5" w:rsidRDefault="00E22A7F" w:rsidP="00D269E5">
            <w:pPr>
              <w:tabs>
                <w:tab w:val="left" w:pos="720"/>
              </w:tabs>
              <w:spacing w:after="0" w:line="288" w:lineRule="auto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24.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Elektroinstalacija osvjetljenja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b/>
                <w:bCs/>
                <w:lang w:val="en-US"/>
              </w:rPr>
            </w:pPr>
            <w:r w:rsidRPr="00D269E5">
              <w:rPr>
                <w:rFonts w:ascii="Arial Narrow" w:eastAsia="Calibri" w:hAnsi="Arial Narrow" w:cs="Arial"/>
                <w:b/>
                <w:bCs/>
                <w:lang w:val="en-US"/>
              </w:rPr>
              <w:t xml:space="preserve">S3 </w:t>
            </w:r>
            <w:r w:rsidRPr="00D269E5">
              <w:rPr>
                <w:rFonts w:ascii="Arial Narrow" w:eastAsia="Calibri" w:hAnsi="Arial Narrow" w:cs="Arial"/>
                <w:lang w:val="en-US"/>
              </w:rPr>
              <w:t>- Nabavka,isporuka i ugradnja ugradne plafonske svjetiljke za raster armstrong plafona u prostoru evakuacionog hodnika, LED 25W, 2700lm 3000K, u kompletu sa el. pred. uređajem 220V, IP40, slična tipu EGLO 97273 FUEVA 1,  proizvođača EGLO – Austrija ili ekvivalent.  U cijenu uračunati i povezivanje na oba kraja. Ukupno za materijal i rad: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25.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Elektroinstalacija osvjetljenja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b/>
                <w:bCs/>
                <w:lang w:val="en-US"/>
              </w:rPr>
            </w:pPr>
            <w:r w:rsidRPr="00D269E5">
              <w:rPr>
                <w:rFonts w:ascii="Arial Narrow" w:eastAsia="Calibri" w:hAnsi="Arial Narrow" w:cs="Arial"/>
                <w:b/>
                <w:bCs/>
                <w:lang w:val="en-US"/>
              </w:rPr>
              <w:t xml:space="preserve">S4 </w:t>
            </w:r>
            <w:r w:rsidRPr="00D269E5">
              <w:rPr>
                <w:rFonts w:ascii="Arial Narrow" w:eastAsia="Calibri" w:hAnsi="Arial Narrow" w:cs="Arial"/>
                <w:lang w:val="en-US"/>
              </w:rPr>
              <w:t>- Nabavka, isporuka i ugradnja ugradne plafonske svjetiljke za u modularnom raster palfonu u prostoru toaleta, LED 16W, 2000lm 3000K, dim 30x30cm, u kompletu sa el. pred. uređajem 220V, IP40, prema izboru investitora.  U cijenu uračunati i povezivanje na oba kraja. Ukupno za materijal i rad: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26.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Elektroinstalacija osvjetljenja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tabs>
                <w:tab w:val="left" w:pos="720"/>
              </w:tabs>
              <w:spacing w:after="0" w:line="288" w:lineRule="auto"/>
              <w:jc w:val="both"/>
              <w:rPr>
                <w:rFonts w:ascii="Arial Narrow" w:eastAsia="Arial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Arial"/>
                <w:b/>
                <w:bCs/>
                <w:lang w:val="en-US"/>
              </w:rPr>
              <w:t>S5 -</w:t>
            </w:r>
            <w:r w:rsidRPr="00D269E5">
              <w:rPr>
                <w:rFonts w:ascii="Arial Narrow" w:eastAsia="Calibri" w:hAnsi="Arial Narrow" w:cs="Arial"/>
                <w:lang w:val="en-US"/>
              </w:rPr>
              <w:t xml:space="preserve"> Nabavka, isporuka i ugradnja nadgradne svetiljke za dekorativno osvjetljenje ormara sa knjigama u prostoriji biblioteke sa čitaonicom, LED traka u ugaonom nadgradnom aluminijumskom profilu sa mliječnim difuzorom prema izboru investitora. U cijenu uključiti predspojnu napravu, led traku, nadgradni profil sa mliječnim difuzorom i kompletan pribor za montažu. Obračunava se po metru dužnom.  Ukupno za materijal i rad: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m´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27.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Elektroinstalacija osvjetljenja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b/>
                <w:lang w:val="en-US"/>
              </w:rPr>
              <w:t>S6</w:t>
            </w:r>
            <w:r w:rsidRPr="00D269E5">
              <w:rPr>
                <w:rFonts w:ascii="Arial Narrow" w:eastAsia="Calibri" w:hAnsi="Arial Narrow" w:cs="Arial"/>
                <w:lang w:val="en-US"/>
              </w:rPr>
              <w:t xml:space="preserve"> - Nabavka, isporuka i ugradnja nadgradne svetiljke za osvjetljenje radnih stolova u prostoriji biblioteke sa čitaonicom, LED traka u ravnom nadgradnom aluminijumskom profilu sa mliječnim difuzorom prema izboru investitora. U cijenu uključiti predspojnu napravu, led traku, nadgradni profil sa mliječnim difuzorom, završnim poklopcima i kompletnim priborom za montažu, kablom sa utikačem i prekidačem za fleksibilni priključak na mrežu. Detalji izrade će biti dati prilikom izvođenja uz saglasnost nadzora i investitora. Obračunava se po stolu. Ukupno za materijal i rad: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28.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Elektroinstalacija osvjetljenja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Isporuka i montaža modularnih prekidača 16A/250V. Prekidači su proizvodnje Ave, iz proizvodnog programa s45, ili ekvivalent, a montiraju se u postavljenom instalacionom priboru, prema planu instalacije. Komplet za materijal i rad: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 w:val="restart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Jednopolni jednomodularni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Jednopolni dvomodularni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Naizmjenični  jednomodularni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29.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Elektroinstalacija osvjetljenja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Isporuka i montaža infracrvenih senzora pokreta za uključivanje rasvjete u toaletima. Komplet za materijal i rad: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30.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Nužno sigurnosno osvjetljenje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color w:val="000000"/>
                <w:lang w:val="en-US"/>
              </w:rPr>
            </w:pPr>
            <w:r w:rsidRPr="00D269E5">
              <w:rPr>
                <w:rFonts w:ascii="Arial Narrow" w:eastAsia="Calibri" w:hAnsi="Arial Narrow" w:cs="Arial"/>
                <w:color w:val="000000"/>
                <w:lang w:val="en-US"/>
              </w:rPr>
              <w:t xml:space="preserve">Isporuka i montaža fluoroscentnih protivpaničnih svetiljki, prema planu el. instalacije. Svetiljke su po izboru arhitekte, odnosno prema projektu enterijera ili slične tipu PRATICA COMPLETA 8W, 2h- proizvod BEGHELI ili ekvivalent. 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31.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Instalacija izjednačenja potencijala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 xml:space="preserve">Isporuka i polaganje provodnika PF -Y 1x16 mm2 za povezivanje metalnih masa: </w:t>
            </w:r>
            <w:r w:rsidRPr="00D269E5">
              <w:rPr>
                <w:rFonts w:ascii="Arial Narrow" w:eastAsia="Calibri" w:hAnsi="Arial Narrow" w:cs="Arial"/>
                <w:lang w:val="en-US"/>
              </w:rPr>
              <w:br/>
              <w:t xml:space="preserve">-metalnih ormarića za smještaj opreme slabe struje </w:t>
            </w:r>
            <w:r w:rsidRPr="00D269E5">
              <w:rPr>
                <w:rFonts w:ascii="Arial Narrow" w:eastAsia="Calibri" w:hAnsi="Arial Narrow" w:cs="Arial"/>
                <w:lang w:val="en-US"/>
              </w:rPr>
              <w:br/>
              <w:t>-hidranata i metlnih cjevovoda</w:t>
            </w:r>
            <w:r w:rsidRPr="00D269E5">
              <w:rPr>
                <w:rFonts w:ascii="Arial Narrow" w:eastAsia="Calibri" w:hAnsi="Arial Narrow" w:cs="Arial"/>
                <w:lang w:val="en-US"/>
              </w:rPr>
              <w:br/>
              <w:t xml:space="preserve">sa jednopotencijalnom šinom za izjednačenje potencijala. Cijenom obuhvatiti montažni pribor: šelne, kablovske stopice, šrafovsku robu i dr. Prosječno se po jednom priključnom  mjestu polaže 15 metara kabla. Komplet za rad i materijal a plaća se po priključnom mjestu: 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kom/pcs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32.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Instalacija izjednačenja potencijala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Provodnikom PF-Y 1x6 mm2, izvesti povezivanje metalnih djelova  kao što su:  vrata, metalnih nosača klima uređaja, prozori, ograde na terasama i stepeništu po etažama. Cijenom obuhvatiti montažni pribor: šelne, kablovske stopice, šrafovsku robu i dr. Prosječna dužina priključnog mjesta je 20 m. Komplet za rad i materijal: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kom/pcs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33.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Instalacije strukturno-kablovskog sistema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Postojeći Rack ormari u prostorijama biblioteke sa čitaonicom se zadržavaju i njima se dodaje nova oprema prema specifikaciji datoj u nastavku.</w:t>
            </w:r>
          </w:p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Rack orman u prostoriji biblioteke sa čitaonicom zadržava svoju poziciju.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 w:val="restart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Pasivna oprema koja se ugrađuje u postojeće Rack ormane. Cijena obuhvata nabavku, isporuku i montažu navedenih elemenata:</w:t>
            </w:r>
          </w:p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'Prespojni patch panel 19"/1U sa 24 RJ-45 FTP kat. 6, Tip Panduit CP24BLY, CJS688 ili ekvivalent. U cijenu je uračunato i terminiranje mrežnih kablova.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Isporuka i montaža panela za aranžiranje i vođenje kablova 19"/1U opremljenog sa kablovskim prstenovima za optimalnu zaštitu kablova (optimalno savijanje).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220V razvodni panel 19"/1U sa 7 utičnih mjesta, prekidačem, prenaponskom zaštitom i kablom 2m sa utikačem.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Ventilator panel sa 2 ventilatora i termostatom dim. 600x600mm.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34.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Instalacije strukturno-kablovskog sistema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Isporuka i polaganje FTP kabla cat. 6, FRNC testiran do 400MHz, sertifikati DELTA &amp; 3P - 'Fly', 4 licnaste parice, umjesto krstastog elementa između parica je u cik-cak postavljena metalna folija što daje bolje karakterstike od standardnog FTP kat. 6 kabla (High Performance STP), FRNC (omotač bez halogena, nezapaljiv i ne ispušta dim); ostali sertifikati ISO9001, ISO14001, RoHS. Kablovi se polažu   dijelom na odgovarajućm fabričkim obujmicama iznad spuštenog plafona, dok se dijelom vode po zidovima u odgovarajućim PVC cijevima.  13,5 mm2 , iza gipsanih zidova, u podu, plastičnim kanalicama, a djelimično na regalima i ispod maltera. U cijenu uključiti i štemanje zida, ako je moguće, sa kasnijim (nakon polaganja provodnika) grubim saniranjem oštećenih površina. Instalaciju izvesti u svemu prema tehničkom opisu.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35.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Instalacije strukturno-kablovskog sistema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 xml:space="preserve">Isporuka, montaža i povezivanje u zidnom ili podnom priključnom setu  telekomunikacione jednomodularne utičnice FTP RJ45 cat.6. Predložene </w:t>
            </w:r>
            <w:r w:rsidRPr="00D269E5">
              <w:rPr>
                <w:rFonts w:ascii="Arial Narrow" w:eastAsia="Calibri" w:hAnsi="Arial Narrow" w:cs="Arial"/>
                <w:lang w:val="en-US"/>
              </w:rPr>
              <w:lastRenderedPageBreak/>
              <w:t xml:space="preserve">priključnice su iz programa  Legrand(kat.786 40) ili ekvivalent. Nabavka, montaža, povezivanje, testiranje i izdavanje mjernih protokola. </w:t>
            </w:r>
            <w:r w:rsidRPr="00D269E5">
              <w:rPr>
                <w:rFonts w:ascii="Arial Narrow" w:eastAsia="Calibri" w:hAnsi="Arial Narrow" w:cs="Arial"/>
                <w:lang w:val="en-US"/>
              </w:rPr>
              <w:br/>
              <w:t xml:space="preserve"> </w:t>
            </w:r>
            <w:r w:rsidRPr="00D269E5">
              <w:rPr>
                <w:rFonts w:ascii="Arial Narrow" w:eastAsia="Calibri" w:hAnsi="Arial Narrow" w:cs="Arial"/>
                <w:b/>
                <w:bCs/>
                <w:lang w:val="en-US"/>
              </w:rPr>
              <w:t xml:space="preserve">Napomena: </w:t>
            </w:r>
            <w:r w:rsidRPr="00D269E5">
              <w:rPr>
                <w:rFonts w:ascii="Arial Narrow" w:eastAsia="Calibri" w:hAnsi="Arial Narrow" w:cs="Arial"/>
                <w:bCs/>
                <w:lang w:val="en-US"/>
              </w:rPr>
              <w:t>modularne kutije sa elementima opšte potrošnje, pomoćnim nosačima i dekorativnim okvirima su date u projektu jake struje.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lastRenderedPageBreak/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36.</w:t>
            </w:r>
          </w:p>
        </w:tc>
        <w:tc>
          <w:tcPr>
            <w:tcW w:w="18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Instalacije strukturno-kablovskog sistema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Testiranje i mjerenje mrežnih utičnica.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1B458A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FF0000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E22A7F" w:rsidRPr="001B458A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FF0000"/>
                <w:lang w:val="en-US"/>
              </w:rPr>
            </w:pPr>
            <w:r w:rsidRPr="001B458A">
              <w:rPr>
                <w:rFonts w:ascii="Arial Narrow" w:eastAsia="Calibri" w:hAnsi="Arial Narrow" w:cs="Times New Roman"/>
                <w:color w:val="FF0000"/>
                <w:lang w:val="en-US"/>
              </w:rPr>
              <w:t>40.</w:t>
            </w:r>
          </w:p>
        </w:tc>
        <w:tc>
          <w:tcPr>
            <w:tcW w:w="1800" w:type="dxa"/>
            <w:vAlign w:val="center"/>
          </w:tcPr>
          <w:p w:rsidR="00E22A7F" w:rsidRPr="00E921EF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E921EF">
              <w:rPr>
                <w:rFonts w:ascii="Arial Narrow" w:eastAsia="Calibri" w:hAnsi="Arial Narrow" w:cs="Times New Roman"/>
                <w:lang w:val="en-US"/>
              </w:rPr>
              <w:t>Aktivna oprema računarske mreže i računarske infrastrukture</w:t>
            </w:r>
          </w:p>
        </w:tc>
        <w:tc>
          <w:tcPr>
            <w:tcW w:w="3510" w:type="dxa"/>
          </w:tcPr>
          <w:p w:rsidR="00E22A7F" w:rsidRPr="00E921EF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b/>
                <w:bCs/>
                <w:lang w:val="en-US"/>
              </w:rPr>
            </w:pPr>
            <w:r w:rsidRPr="00E921EF">
              <w:rPr>
                <w:rFonts w:ascii="Arial Narrow" w:eastAsia="Calibri" w:hAnsi="Arial Narrow" w:cs="Arial"/>
                <w:b/>
                <w:bCs/>
                <w:lang w:val="en-US"/>
              </w:rPr>
              <w:t xml:space="preserve">Napomena: </w:t>
            </w:r>
            <w:r w:rsidRPr="00E921EF">
              <w:rPr>
                <w:rFonts w:ascii="Arial Narrow" w:eastAsia="Calibri" w:hAnsi="Arial Narrow" w:cs="Arial"/>
                <w:bCs/>
                <w:lang w:val="en-US"/>
              </w:rPr>
              <w:t>Predmet ovog projekta su instalacije slabe struje koje ne obuhvataju ugradnju i specifikaciju aktivne opreme u prostorijama predviđenim za adaptaciju.</w:t>
            </w:r>
          </w:p>
          <w:p w:rsidR="00E22A7F" w:rsidRPr="00E921EF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E921EF">
              <w:rPr>
                <w:rFonts w:ascii="Arial Narrow" w:eastAsia="Calibri" w:hAnsi="Arial Narrow" w:cs="Arial"/>
                <w:lang w:val="en-US"/>
              </w:rPr>
              <w:t>Neophodno je u cilju nabavke aktivne opreme od strane nadležnih službi za upravljanje informaciono komunikacionim sistemom Univerziteta Crne Gore (CIS-a) precizirati koje su performanse pojedinih aktivnih elemenata koji su navedeni u Idejnom rješenju adaptacije prostora obuhvaćenog projektom.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 w:val="restart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>Nabavka, isporuka i montaža upravljivog 24 portnog switch uređaja. Uređaji se ugrađuju u postojeće Rack ormare (po dva u svakom RACK-u).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Merge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3510" w:type="dxa"/>
          </w:tcPr>
          <w:p w:rsidR="00E22A7F" w:rsidRPr="00D269E5" w:rsidRDefault="00E22A7F" w:rsidP="00E921EF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Calibri" w:hAnsi="Arial Narrow" w:cs="Arial"/>
                <w:lang w:val="en-US"/>
              </w:rPr>
              <w:t xml:space="preserve">Isporuka, montaža i konfiguracija UniFi AP AC LITE za omogužavanje bežičnog intreneta u cijelom prostoru 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kom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  <w:tr w:rsidR="00E22A7F" w:rsidRPr="00D269E5" w:rsidTr="00E04A41">
        <w:tc>
          <w:tcPr>
            <w:tcW w:w="279" w:type="dxa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lang w:val="en-US"/>
              </w:rPr>
              <w:t>41. Krovnopokrivački radovi</w:t>
            </w:r>
          </w:p>
        </w:tc>
        <w:tc>
          <w:tcPr>
            <w:tcW w:w="3510" w:type="dxa"/>
          </w:tcPr>
          <w:p w:rsidR="00E22A7F" w:rsidRPr="00D269E5" w:rsidRDefault="00E22A7F" w:rsidP="00D269E5">
            <w:pPr>
              <w:spacing w:after="200" w:line="276" w:lineRule="auto"/>
              <w:jc w:val="both"/>
              <w:rPr>
                <w:rFonts w:ascii="Arial Narrow" w:eastAsia="Calibri" w:hAnsi="Arial Narrow" w:cs="Arial"/>
                <w:lang w:val="en-US"/>
              </w:rPr>
            </w:pPr>
            <w:r w:rsidRPr="00D269E5">
              <w:rPr>
                <w:rFonts w:ascii="Arial Narrow" w:eastAsia="Arial" w:hAnsi="Arial Narrow" w:cs="Times New Roman"/>
                <w:lang w:val="en-US"/>
              </w:rPr>
              <w:t>Izrada nove krovne konstrukcije na dijelu ravnog neprohodnog krova u svim potrebnim slojevima (sloj za pad- perlit beton, hidroizolacija, krovni nosači i sendvič paneli za dio krova iznad evakuacionog hodnika i toaleta, i, reparativni malter, parna brana, termoizolacija, pvc folija, sloj za pad, geotekstil), kao i izrada svih limenih opšivki i odlivnih korita. U cijenu je uračunat sav potreban materijal sa transportom i ugradnjom, kao i demontaza postojecih limenih opšiva i odvoz postojećih na gradsku deponiju.</w:t>
            </w:r>
          </w:p>
        </w:tc>
        <w:tc>
          <w:tcPr>
            <w:tcW w:w="9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m²</w:t>
            </w:r>
          </w:p>
        </w:tc>
        <w:tc>
          <w:tcPr>
            <w:tcW w:w="326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  <w:r w:rsidRPr="00D269E5"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236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E22A7F" w:rsidRPr="00D269E5" w:rsidRDefault="00E22A7F" w:rsidP="00E04A41">
            <w:pPr>
              <w:spacing w:after="0" w:line="240" w:lineRule="auto"/>
              <w:ind w:left="-344" w:firstLine="344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E22A7F" w:rsidRPr="00D269E5" w:rsidRDefault="00E22A7F" w:rsidP="00D269E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val="en-US"/>
              </w:rPr>
            </w:pPr>
          </w:p>
        </w:tc>
      </w:tr>
    </w:tbl>
    <w:p w:rsidR="00D269E5" w:rsidRDefault="00B33336" w:rsidP="00D269E5">
      <w:pPr>
        <w:spacing w:after="200" w:line="240" w:lineRule="auto"/>
        <w:rPr>
          <w:rFonts w:ascii="Arial Narrow" w:eastAsia="Calibri" w:hAnsi="Arial Narrow" w:cs="Times New Roman"/>
          <w:b/>
          <w:u w:val="single"/>
          <w:lang w:val="en-US"/>
        </w:rPr>
      </w:pPr>
      <w:r>
        <w:rPr>
          <w:rFonts w:ascii="Arial Narrow" w:eastAsia="Calibri" w:hAnsi="Arial Narrow" w:cs="Times New Roman"/>
          <w:b/>
          <w:u w:val="single"/>
          <w:lang w:val="en-US"/>
        </w:rPr>
        <w:lastRenderedPageBreak/>
        <w:t>Napomena II</w:t>
      </w:r>
    </w:p>
    <w:p w:rsidR="00EB1307" w:rsidRPr="00156773" w:rsidRDefault="00EB1307" w:rsidP="00EB1307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15677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Završne</w:t>
      </w:r>
      <w:r w:rsidR="00B33336" w:rsidRPr="00117ED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radovi</w:t>
      </w:r>
      <w:r w:rsidRPr="0015677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, ostali sitan materijal </w:t>
      </w:r>
      <w:r w:rsidR="00B33336" w:rsidRPr="00117ED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i predaja instalacija Investitoru</w:t>
      </w:r>
      <w:r w:rsidRPr="0015677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ponuđač je dužan uračunati u cijenu</w:t>
      </w:r>
    </w:p>
    <w:p w:rsidR="00EB1307" w:rsidRPr="00117ED3" w:rsidRDefault="00EB1307" w:rsidP="00EB1307">
      <w:pPr>
        <w:jc w:val="both"/>
        <w:rPr>
          <w:rFonts w:ascii="Times New Roman" w:hAnsi="Times New Roman" w:cs="Times New Roman"/>
          <w:sz w:val="24"/>
          <w:szCs w:val="24"/>
        </w:rPr>
      </w:pPr>
      <w:r w:rsidRPr="0015677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17ED3">
        <w:rPr>
          <w:rFonts w:ascii="Times New Roman" w:hAnsi="Times New Roman" w:cs="Times New Roman"/>
          <w:sz w:val="24"/>
          <w:szCs w:val="24"/>
        </w:rPr>
        <w:t>Nakon završenog rada na izvodjenju naprijed navedenih instalacija izvodjač radova je dužan izvršiti:</w:t>
      </w:r>
    </w:p>
    <w:p w:rsidR="00EB1307" w:rsidRPr="00117ED3" w:rsidRDefault="00EB1307" w:rsidP="00EB1307">
      <w:pPr>
        <w:jc w:val="both"/>
        <w:rPr>
          <w:rFonts w:ascii="Times New Roman" w:hAnsi="Times New Roman" w:cs="Times New Roman"/>
          <w:sz w:val="24"/>
          <w:szCs w:val="24"/>
        </w:rPr>
      </w:pPr>
      <w:r w:rsidRPr="00117ED3">
        <w:rPr>
          <w:rFonts w:ascii="Times New Roman" w:hAnsi="Times New Roman" w:cs="Times New Roman"/>
          <w:sz w:val="24"/>
          <w:szCs w:val="24"/>
        </w:rPr>
        <w:t>- popravku zidova na mestima prolaza instalacija</w:t>
      </w:r>
    </w:p>
    <w:p w:rsidR="00EB1307" w:rsidRPr="00117ED3" w:rsidRDefault="00EB1307" w:rsidP="00EB1307">
      <w:pPr>
        <w:jc w:val="both"/>
        <w:rPr>
          <w:rFonts w:ascii="Times New Roman" w:hAnsi="Times New Roman" w:cs="Times New Roman"/>
          <w:sz w:val="24"/>
          <w:szCs w:val="24"/>
        </w:rPr>
      </w:pPr>
      <w:r w:rsidRPr="00117ED3">
        <w:rPr>
          <w:rFonts w:ascii="Times New Roman" w:hAnsi="Times New Roman" w:cs="Times New Roman"/>
          <w:sz w:val="24"/>
          <w:szCs w:val="24"/>
        </w:rPr>
        <w:t>- otklanjanje eventualnih tehničkih estetskih grešaka izvedenih instalacija u objektu</w:t>
      </w:r>
    </w:p>
    <w:p w:rsidR="00EB1307" w:rsidRPr="00117ED3" w:rsidRDefault="00EB1307" w:rsidP="00EB1307">
      <w:pPr>
        <w:jc w:val="both"/>
        <w:rPr>
          <w:rFonts w:ascii="Times New Roman" w:hAnsi="Times New Roman" w:cs="Times New Roman"/>
          <w:sz w:val="24"/>
          <w:szCs w:val="24"/>
        </w:rPr>
      </w:pPr>
      <w:r w:rsidRPr="00117ED3">
        <w:rPr>
          <w:rFonts w:ascii="Times New Roman" w:hAnsi="Times New Roman" w:cs="Times New Roman"/>
          <w:sz w:val="24"/>
          <w:szCs w:val="24"/>
        </w:rPr>
        <w:t>- čišćenje prostorija od šuta i odnošenje istog van objekta.</w:t>
      </w:r>
    </w:p>
    <w:p w:rsidR="00EB1307" w:rsidRPr="00117ED3" w:rsidRDefault="00EB1307" w:rsidP="00EB1307">
      <w:pPr>
        <w:jc w:val="both"/>
        <w:rPr>
          <w:rFonts w:ascii="Times New Roman" w:hAnsi="Times New Roman" w:cs="Times New Roman"/>
          <w:sz w:val="24"/>
          <w:szCs w:val="24"/>
        </w:rPr>
      </w:pPr>
      <w:r w:rsidRPr="00117ED3">
        <w:rPr>
          <w:rFonts w:ascii="Times New Roman" w:hAnsi="Times New Roman" w:cs="Times New Roman"/>
          <w:sz w:val="24"/>
          <w:szCs w:val="24"/>
        </w:rPr>
        <w:t>Po završetku pregleda izvedenih radova izvršiti sva potrebna propisima predvidjena ispitivanja kao:</w:t>
      </w:r>
    </w:p>
    <w:p w:rsidR="00EB1307" w:rsidRPr="00117ED3" w:rsidRDefault="00EB1307" w:rsidP="00EB1307">
      <w:pPr>
        <w:jc w:val="both"/>
        <w:rPr>
          <w:rFonts w:ascii="Times New Roman" w:hAnsi="Times New Roman" w:cs="Times New Roman"/>
          <w:sz w:val="24"/>
          <w:szCs w:val="24"/>
        </w:rPr>
      </w:pPr>
      <w:r w:rsidRPr="00117ED3">
        <w:rPr>
          <w:rFonts w:ascii="Times New Roman" w:hAnsi="Times New Roman" w:cs="Times New Roman"/>
          <w:sz w:val="24"/>
          <w:szCs w:val="24"/>
        </w:rPr>
        <w:t xml:space="preserve">- mjerenje otpora izolacije kablova, elektro opreme i uredjaja pojedinačne i cjelokupno izvedene instalacije </w:t>
      </w:r>
    </w:p>
    <w:p w:rsidR="00EB1307" w:rsidRPr="00117ED3" w:rsidRDefault="00EB1307" w:rsidP="00EB1307">
      <w:pPr>
        <w:jc w:val="both"/>
        <w:rPr>
          <w:rFonts w:ascii="Times New Roman" w:hAnsi="Times New Roman" w:cs="Times New Roman"/>
          <w:sz w:val="24"/>
          <w:szCs w:val="24"/>
        </w:rPr>
      </w:pPr>
      <w:r w:rsidRPr="00117ED3">
        <w:rPr>
          <w:rFonts w:ascii="Times New Roman" w:hAnsi="Times New Roman" w:cs="Times New Roman"/>
          <w:sz w:val="24"/>
          <w:szCs w:val="24"/>
        </w:rPr>
        <w:t>- ispitivanje funkcionalnosti pojedinih uredjaja i opreme kao i funkcionalnosti cjelokupne instalacije,</w:t>
      </w:r>
    </w:p>
    <w:p w:rsidR="00EB1307" w:rsidRPr="00117ED3" w:rsidRDefault="00EB1307" w:rsidP="00EB1307">
      <w:pPr>
        <w:jc w:val="both"/>
        <w:rPr>
          <w:rFonts w:ascii="Times New Roman" w:hAnsi="Times New Roman" w:cs="Times New Roman"/>
          <w:sz w:val="24"/>
          <w:szCs w:val="24"/>
        </w:rPr>
      </w:pPr>
      <w:r w:rsidRPr="00117ED3">
        <w:rPr>
          <w:rFonts w:ascii="Times New Roman" w:hAnsi="Times New Roman" w:cs="Times New Roman"/>
          <w:sz w:val="24"/>
          <w:szCs w:val="24"/>
        </w:rPr>
        <w:t>- ispitivanje zaštite od dodirnog napona u instalaciji,</w:t>
      </w:r>
    </w:p>
    <w:p w:rsidR="00EB1307" w:rsidRPr="00117ED3" w:rsidRDefault="00EB1307" w:rsidP="00EB1307">
      <w:pPr>
        <w:jc w:val="both"/>
        <w:rPr>
          <w:rFonts w:ascii="Times New Roman" w:hAnsi="Times New Roman" w:cs="Times New Roman"/>
          <w:sz w:val="24"/>
          <w:szCs w:val="24"/>
        </w:rPr>
      </w:pPr>
      <w:r w:rsidRPr="00117ED3">
        <w:rPr>
          <w:rFonts w:ascii="Times New Roman" w:hAnsi="Times New Roman" w:cs="Times New Roman"/>
          <w:sz w:val="24"/>
          <w:szCs w:val="24"/>
        </w:rPr>
        <w:t>- mjerenje padova napona na priključku potrošača</w:t>
      </w:r>
    </w:p>
    <w:p w:rsidR="00EB1307" w:rsidRPr="00117ED3" w:rsidRDefault="00EB1307" w:rsidP="00EB1307">
      <w:pPr>
        <w:jc w:val="both"/>
        <w:rPr>
          <w:rFonts w:ascii="Times New Roman" w:hAnsi="Times New Roman" w:cs="Times New Roman"/>
          <w:sz w:val="24"/>
          <w:szCs w:val="24"/>
        </w:rPr>
      </w:pPr>
      <w:r w:rsidRPr="00117ED3">
        <w:rPr>
          <w:rFonts w:ascii="Times New Roman" w:hAnsi="Times New Roman" w:cs="Times New Roman"/>
          <w:sz w:val="24"/>
          <w:szCs w:val="24"/>
        </w:rPr>
        <w:t>- mjerenje prelaznih otpora uzemljenja i slično.</w:t>
      </w:r>
    </w:p>
    <w:p w:rsidR="00EB1307" w:rsidRPr="00117ED3" w:rsidRDefault="00EB1307" w:rsidP="00EB1307">
      <w:pPr>
        <w:jc w:val="both"/>
        <w:rPr>
          <w:rFonts w:ascii="Times New Roman" w:hAnsi="Times New Roman" w:cs="Times New Roman"/>
          <w:sz w:val="24"/>
          <w:szCs w:val="24"/>
        </w:rPr>
      </w:pPr>
      <w:r w:rsidRPr="00117ED3">
        <w:rPr>
          <w:rFonts w:ascii="Times New Roman" w:hAnsi="Times New Roman" w:cs="Times New Roman"/>
          <w:sz w:val="24"/>
          <w:szCs w:val="24"/>
        </w:rPr>
        <w:t xml:space="preserve">Mjerenje treba da izvrši preduzeće koje je od strane resornog ministarstva ovlašćeno da vrši takvu vrstu djelatnosti. Nakon izvršenih mjerenja izvođač će napraviti protokol i dostaviti Investitoru sve potrebne ateste uz ovjeru dobijenih vrednosti. </w:t>
      </w:r>
    </w:p>
    <w:p w:rsidR="00B33336" w:rsidRPr="00156773" w:rsidRDefault="00EB1307" w:rsidP="00EB1307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117ED3">
        <w:rPr>
          <w:rFonts w:ascii="Times New Roman" w:hAnsi="Times New Roman" w:cs="Times New Roman"/>
          <w:sz w:val="24"/>
          <w:szCs w:val="24"/>
        </w:rPr>
        <w:t>Izdavanje svih potrebnih uputstava za kasnije održavanje je takodje obaveza Izvodjača.</w:t>
      </w:r>
    </w:p>
    <w:p w:rsidR="00D269E5" w:rsidRPr="00156773" w:rsidRDefault="00EB1307" w:rsidP="00156773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156773">
        <w:rPr>
          <w:rFonts w:ascii="Times New Roman" w:hAnsi="Times New Roman" w:cs="Times New Roman"/>
          <w:sz w:val="24"/>
          <w:szCs w:val="24"/>
        </w:rPr>
        <w:t>Na zahtjev naručioca ponuđač je dužan ispitati ateste.Troskovi</w:t>
      </w:r>
      <w:r w:rsidR="00156773">
        <w:rPr>
          <w:rFonts w:ascii="Times New Roman" w:hAnsi="Times New Roman" w:cs="Times New Roman"/>
          <w:sz w:val="24"/>
          <w:szCs w:val="24"/>
        </w:rPr>
        <w:t xml:space="preserve"> ispitivanja</w:t>
      </w:r>
      <w:r w:rsidRPr="00156773">
        <w:rPr>
          <w:rFonts w:ascii="Times New Roman" w:hAnsi="Times New Roman" w:cs="Times New Roman"/>
          <w:sz w:val="24"/>
          <w:szCs w:val="24"/>
        </w:rPr>
        <w:t xml:space="preserve"> padaju na racun ponuđača.</w:t>
      </w:r>
    </w:p>
    <w:p w:rsidR="00375EF8" w:rsidRPr="00E57840" w:rsidRDefault="00375EF8" w:rsidP="0037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sr-Latn-CS"/>
        </w:rPr>
        <w:t>VI Način plaćanja</w:t>
      </w:r>
    </w:p>
    <w:p w:rsidR="00375EF8" w:rsidRPr="00E57840" w:rsidRDefault="00375EF8" w:rsidP="00375EF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Latn-CS"/>
        </w:rPr>
      </w:pPr>
    </w:p>
    <w:p w:rsidR="00375EF8" w:rsidRPr="00E57840" w:rsidRDefault="00375EF8" w:rsidP="00375EF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sz w:val="23"/>
          <w:szCs w:val="23"/>
          <w:lang w:val="sr-Latn-CS"/>
        </w:rPr>
        <w:t>Način plaćanja : Virmanski.</w:t>
      </w:r>
    </w:p>
    <w:p w:rsidR="00375EF8" w:rsidRPr="00E57840" w:rsidRDefault="00375EF8" w:rsidP="00375EF8">
      <w:pPr>
        <w:spacing w:line="259" w:lineRule="auto"/>
        <w:ind w:left="720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A779C3" w:rsidRPr="00E57840" w:rsidRDefault="00A779C3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sr-Latn-CS"/>
        </w:rPr>
        <w:t>VII Rok isporuke robe, izvođenja radova, odnosno pružanja usluge:</w:t>
      </w: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Latn-CS"/>
        </w:rPr>
      </w:pPr>
    </w:p>
    <w:p w:rsidR="00A779C3" w:rsidRPr="00E57840" w:rsidRDefault="00D269E5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  <w:lang w:val="sv-SE"/>
        </w:rPr>
      </w:pPr>
      <w:r>
        <w:rPr>
          <w:rFonts w:ascii="Times New Roman" w:hAnsi="Times New Roman" w:cs="Times New Roman"/>
          <w:sz w:val="23"/>
          <w:szCs w:val="23"/>
          <w:lang w:val="sv-SE"/>
        </w:rPr>
        <w:t xml:space="preserve">Rok izvođenja radova  </w:t>
      </w:r>
      <w:r w:rsidR="00AD24B2">
        <w:rPr>
          <w:rFonts w:ascii="Times New Roman" w:hAnsi="Times New Roman" w:cs="Times New Roman"/>
          <w:sz w:val="23"/>
          <w:szCs w:val="23"/>
          <w:lang w:val="sv-SE"/>
        </w:rPr>
        <w:t>60</w:t>
      </w:r>
      <w:r>
        <w:rPr>
          <w:rFonts w:ascii="Times New Roman" w:hAnsi="Times New Roman" w:cs="Times New Roman"/>
          <w:sz w:val="23"/>
          <w:szCs w:val="23"/>
          <w:lang w:val="sv-SE"/>
        </w:rPr>
        <w:t xml:space="preserve">   dana od dana zaključivanja ugovora.</w:t>
      </w: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v-SE"/>
        </w:rPr>
      </w:pPr>
    </w:p>
    <w:p w:rsidR="00A779C3" w:rsidRPr="00E57840" w:rsidRDefault="00A779C3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pl-PL"/>
        </w:rPr>
        <w:t>VIII Kriterijum za izbor najpovoljnije ponude:</w:t>
      </w: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l-PL"/>
        </w:rPr>
      </w:pPr>
    </w:p>
    <w:p w:rsidR="00A779C3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en-US"/>
        </w:rPr>
      </w:pPr>
      <w:r w:rsidRPr="00E57840">
        <w:rPr>
          <w:rFonts w:ascii="Times New Roman" w:hAnsi="Times New Roman" w:cs="Times New Roman"/>
          <w:sz w:val="23"/>
          <w:szCs w:val="23"/>
        </w:rPr>
        <w:sym w:font="Wingdings" w:char="F0FD"/>
      </w:r>
      <w:r w:rsidRPr="00E57840">
        <w:rPr>
          <w:rFonts w:ascii="Times New Roman" w:hAnsi="Times New Roman" w:cs="Times New Roman"/>
          <w:sz w:val="23"/>
          <w:szCs w:val="23"/>
        </w:rPr>
        <w:t xml:space="preserve"> 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>najni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hr-HR"/>
        </w:rPr>
        <w:t>ž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>a ponu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hr-HR"/>
        </w:rPr>
        <w:t>đ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 xml:space="preserve">ena cijena  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ab/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ab/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en-US"/>
        </w:rPr>
        <w:tab/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en-US"/>
        </w:rPr>
        <w:tab/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en-US"/>
        </w:rPr>
        <w:tab/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en-US"/>
        </w:rPr>
        <w:tab/>
        <w:t>broj bodova           100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en-US"/>
        </w:rPr>
        <w:tab/>
      </w:r>
    </w:p>
    <w:p w:rsidR="006660CE" w:rsidRPr="00530D6C" w:rsidRDefault="006660CE" w:rsidP="00A779C3">
      <w:pPr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lang w:val="en-US"/>
        </w:rPr>
      </w:pPr>
    </w:p>
    <w:p w:rsidR="00A779C3" w:rsidRPr="00E57840" w:rsidRDefault="00A779C3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sl-SI"/>
        </w:rPr>
        <w:t xml:space="preserve">IX </w:t>
      </w:r>
      <w:r w:rsidRPr="00E57840">
        <w:rPr>
          <w:rFonts w:ascii="Times New Roman" w:hAnsi="Times New Roman" w:cs="Times New Roman"/>
          <w:b/>
          <w:sz w:val="23"/>
          <w:szCs w:val="23"/>
          <w:lang w:val="pl-PL"/>
        </w:rPr>
        <w:t xml:space="preserve"> Rok i način dostavljanja ponuda</w:t>
      </w: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</w:p>
    <w:p w:rsidR="00A779C3" w:rsidRPr="00EB1307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u w:val="single"/>
          <w:lang w:val="pl-PL"/>
        </w:rPr>
      </w:pPr>
      <w:r w:rsidRPr="00EB1307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Ponude se predaju  radnim danima od  </w:t>
      </w:r>
      <w:r w:rsidR="00EB1307" w:rsidRPr="00EB1307">
        <w:rPr>
          <w:rFonts w:ascii="Times New Roman" w:eastAsia="Calibri" w:hAnsi="Times New Roman" w:cs="Times New Roman"/>
          <w:sz w:val="23"/>
          <w:szCs w:val="23"/>
          <w:u w:val="single"/>
          <w:lang w:val="pl-PL"/>
        </w:rPr>
        <w:t xml:space="preserve"> 06.07</w:t>
      </w:r>
      <w:r w:rsidR="00C73006" w:rsidRPr="00EB1307">
        <w:rPr>
          <w:rFonts w:ascii="Times New Roman" w:eastAsia="Calibri" w:hAnsi="Times New Roman" w:cs="Times New Roman"/>
          <w:sz w:val="23"/>
          <w:szCs w:val="23"/>
          <w:u w:val="single"/>
          <w:lang w:val="pl-PL"/>
        </w:rPr>
        <w:t>.2019. godine</w:t>
      </w:r>
      <w:r w:rsidR="00EB1307" w:rsidRPr="00EB1307">
        <w:rPr>
          <w:rFonts w:ascii="Times New Roman" w:eastAsia="Calibri" w:hAnsi="Times New Roman" w:cs="Times New Roman"/>
          <w:sz w:val="23"/>
          <w:szCs w:val="23"/>
          <w:u w:val="single"/>
          <w:lang w:val="pl-PL"/>
        </w:rPr>
        <w:t xml:space="preserve"> do</w:t>
      </w:r>
      <w:r w:rsidRPr="00EB1307">
        <w:rPr>
          <w:rFonts w:ascii="Times New Roman" w:eastAsia="Calibri" w:hAnsi="Times New Roman" w:cs="Times New Roman"/>
          <w:sz w:val="23"/>
          <w:szCs w:val="23"/>
          <w:u w:val="single"/>
          <w:lang w:val="pl-PL"/>
        </w:rPr>
        <w:t xml:space="preserve"> 12h,</w:t>
      </w:r>
      <w:r w:rsidRPr="00EB1307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 zaključno sa danom </w:t>
      </w:r>
      <w:r w:rsidR="00EB1307" w:rsidRPr="00EB1307">
        <w:rPr>
          <w:rFonts w:ascii="Times New Roman" w:eastAsia="Calibri" w:hAnsi="Times New Roman" w:cs="Times New Roman"/>
          <w:sz w:val="23"/>
          <w:szCs w:val="23"/>
          <w:u w:val="single"/>
          <w:lang w:val="pl-PL"/>
        </w:rPr>
        <w:t>13.07</w:t>
      </w:r>
      <w:r w:rsidRPr="00EB1307">
        <w:rPr>
          <w:rFonts w:ascii="Times New Roman" w:eastAsia="Calibri" w:hAnsi="Times New Roman" w:cs="Times New Roman"/>
          <w:sz w:val="23"/>
          <w:szCs w:val="23"/>
          <w:u w:val="single"/>
          <w:lang w:val="pl-PL"/>
        </w:rPr>
        <w:t>.2019.godine do 12 sati.</w:t>
      </w:r>
    </w:p>
    <w:p w:rsidR="00A779C3" w:rsidRPr="00EB1307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pl-PL"/>
        </w:rPr>
      </w:pP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lastRenderedPageBreak/>
        <w:t>Ponude se mogu predati:</w:t>
      </w: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sz w:val="23"/>
          <w:szCs w:val="23"/>
        </w:rPr>
        <w:sym w:font="Wingdings" w:char="F0FD"/>
      </w:r>
      <w:r w:rsidRPr="00E57840">
        <w:rPr>
          <w:rFonts w:ascii="Times New Roman" w:hAnsi="Times New Roman" w:cs="Times New Roman"/>
          <w:sz w:val="23"/>
          <w:szCs w:val="23"/>
        </w:rPr>
        <w:t xml:space="preserve"> 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>neposrednom predajom na arhivi naručioca na adresi Cetinjska br.2</w:t>
      </w: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sz w:val="23"/>
          <w:szCs w:val="23"/>
        </w:rPr>
        <w:sym w:font="Wingdings" w:char="F0FD"/>
      </w:r>
      <w:r w:rsidRPr="00E57840">
        <w:rPr>
          <w:rFonts w:ascii="Times New Roman" w:hAnsi="Times New Roman" w:cs="Times New Roman"/>
          <w:sz w:val="23"/>
          <w:szCs w:val="23"/>
        </w:rPr>
        <w:t xml:space="preserve"> 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>preporučenom pošiljkom sa povratnicom na adresa Cetinjska br.2.</w:t>
      </w: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sz w:val="23"/>
          <w:szCs w:val="23"/>
        </w:rPr>
        <w:sym w:font="Wingdings" w:char="F0A8"/>
      </w:r>
      <w:r w:rsidRPr="00E57840">
        <w:rPr>
          <w:rFonts w:ascii="Times New Roman" w:hAnsi="Times New Roman" w:cs="Times New Roman"/>
          <w:sz w:val="23"/>
          <w:szCs w:val="23"/>
        </w:rPr>
        <w:t xml:space="preserve"> 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 xml:space="preserve">elektronskim putem na mail adresu </w:t>
      </w:r>
    </w:p>
    <w:p w:rsidR="00A779C3" w:rsidRPr="00E57840" w:rsidRDefault="00A779C3" w:rsidP="00A779C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l-PL"/>
        </w:rPr>
      </w:pPr>
    </w:p>
    <w:p w:rsidR="00A779C3" w:rsidRPr="00E57840" w:rsidRDefault="00A779C3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pl-PL"/>
        </w:rPr>
        <w:t>X Rok za donošenje obavještenja o ishodu postupka</w:t>
      </w:r>
    </w:p>
    <w:p w:rsidR="00A779C3" w:rsidRPr="00E57840" w:rsidRDefault="00A779C3" w:rsidP="00A779C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l-PL"/>
        </w:rPr>
      </w:pPr>
    </w:p>
    <w:p w:rsidR="00A779C3" w:rsidRPr="00E57840" w:rsidRDefault="00A779C3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  <w:lang w:val="sv-SE"/>
        </w:rPr>
      </w:pPr>
      <w:r w:rsidRPr="00E57840">
        <w:rPr>
          <w:rFonts w:ascii="Times New Roman" w:hAnsi="Times New Roman" w:cs="Times New Roman"/>
          <w:sz w:val="23"/>
          <w:szCs w:val="23"/>
          <w:lang w:val="sv-SE"/>
        </w:rPr>
        <w:t xml:space="preserve">Obavještenje o ishodu </w:t>
      </w:r>
      <w:r w:rsidR="004732C4" w:rsidRPr="00E57840">
        <w:rPr>
          <w:rFonts w:ascii="Times New Roman" w:hAnsi="Times New Roman" w:cs="Times New Roman"/>
          <w:sz w:val="23"/>
          <w:szCs w:val="23"/>
          <w:lang w:val="sv-SE"/>
        </w:rPr>
        <w:t>postupka donijeće se u roku od 2</w:t>
      </w:r>
      <w:r w:rsidRPr="00E57840">
        <w:rPr>
          <w:rFonts w:ascii="Times New Roman" w:hAnsi="Times New Roman" w:cs="Times New Roman"/>
          <w:sz w:val="23"/>
          <w:szCs w:val="23"/>
          <w:lang w:val="sv-SE"/>
        </w:rPr>
        <w:t>0 dana od dana dostavljanja ponuda.</w:t>
      </w:r>
    </w:p>
    <w:p w:rsidR="00A779C3" w:rsidRPr="00E57840" w:rsidRDefault="00A779C3" w:rsidP="00A779C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l-PL"/>
        </w:rPr>
      </w:pPr>
    </w:p>
    <w:p w:rsidR="00A779C3" w:rsidRPr="00E57840" w:rsidRDefault="00A779C3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7840">
        <w:rPr>
          <w:rFonts w:ascii="Times New Roman" w:hAnsi="Times New Roman" w:cs="Times New Roman"/>
          <w:b/>
          <w:sz w:val="23"/>
          <w:szCs w:val="23"/>
        </w:rPr>
        <w:t>XI Druge informacije</w:t>
      </w:r>
    </w:p>
    <w:p w:rsidR="00A779C3" w:rsidRPr="00E57840" w:rsidRDefault="00A779C3" w:rsidP="00A779C3">
      <w:pPr>
        <w:spacing w:after="0" w:line="240" w:lineRule="auto"/>
        <w:ind w:left="705"/>
        <w:rPr>
          <w:rFonts w:ascii="Times New Roman" w:hAnsi="Times New Roman" w:cs="Times New Roman"/>
          <w:b/>
          <w:sz w:val="23"/>
          <w:szCs w:val="23"/>
        </w:rPr>
      </w:pPr>
    </w:p>
    <w:p w:rsidR="00E57840" w:rsidRPr="00E57840" w:rsidRDefault="00E57840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>Ponuđač je dužan dostaviti:</w:t>
      </w:r>
    </w:p>
    <w:p w:rsidR="00E57840" w:rsidRPr="00E57840" w:rsidRDefault="00E57840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 xml:space="preserve"> -Rješenje iz CRPS da je registrovan za pružanje predmetnih usluga ( dokaz o registraciji kod organa nadležnog za registraciju privrednih subjekata sa  podacima o ovlašćenim licima ponuđača); </w:t>
      </w:r>
    </w:p>
    <w:p w:rsidR="00EB1307" w:rsidRDefault="00EB1307" w:rsidP="00EB1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  <w:lang w:val="pl-PL"/>
        </w:rPr>
      </w:pPr>
      <w:r w:rsidRPr="00EB1307">
        <w:rPr>
          <w:rFonts w:ascii="Times New Roman" w:hAnsi="Times New Roman"/>
          <w:sz w:val="23"/>
          <w:szCs w:val="23"/>
          <w:lang w:val="pl-PL"/>
        </w:rPr>
        <w:t xml:space="preserve">- Licencu za izradu tehničke </w:t>
      </w:r>
      <w:r w:rsidR="00BF304F">
        <w:rPr>
          <w:rFonts w:ascii="Times New Roman" w:hAnsi="Times New Roman"/>
          <w:sz w:val="23"/>
          <w:szCs w:val="23"/>
          <w:lang w:val="pl-PL"/>
        </w:rPr>
        <w:t>dokumentacije i građenja objekata</w:t>
      </w:r>
      <w:r w:rsidRPr="00EB1307">
        <w:rPr>
          <w:rFonts w:ascii="Times New Roman" w:hAnsi="Times New Roman"/>
          <w:sz w:val="23"/>
          <w:szCs w:val="23"/>
          <w:lang w:val="pl-PL"/>
        </w:rPr>
        <w:t>, izdatu od Ministarstva održivog razvoja i turizma u skladu sa Zakonom o planiranju prostora i izgradnji objekata ("Sl. list CG", br. 64/2017, 44/2018 i 63/2018).</w:t>
      </w:r>
    </w:p>
    <w:p w:rsidR="00E57840" w:rsidRPr="00EB1307" w:rsidRDefault="00EB1307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>-</w:t>
      </w:r>
      <w:r w:rsidRPr="00EB130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Licenca ovlašćenog</w:t>
      </w:r>
      <w:r w:rsidRPr="00EB130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inženjer struke (djelatnost) mašinska koji ispunjava uslove za ovlašćenog inženjera u skladu sa Zakonom o planiranju prostora i izgradnji objekata (mašinskih instalacija, uređaja i postrojenja</w:t>
      </w:r>
      <w:r w:rsidRPr="00EB1307">
        <w:rPr>
          <w:rFonts w:ascii="Times New Roman" w:eastAsia="Calibri" w:hAnsi="Times New Roman" w:cs="Times New Roman"/>
          <w:lang w:val="en-US"/>
        </w:rPr>
        <w:t>).</w:t>
      </w:r>
    </w:p>
    <w:p w:rsidR="00C36D56" w:rsidRPr="00EB1307" w:rsidRDefault="00E57840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 xml:space="preserve">- Popunjene obrasce koje priprema ponuđač. </w:t>
      </w:r>
    </w:p>
    <w:p w:rsidR="00C36D56" w:rsidRPr="00E57840" w:rsidRDefault="00E57840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>-Ponuđač dostavlja ponudu sa cijenom/ama izraženom u EUR-ima, u skladu sa članom 13 Zakona o javnim nabavkama.</w:t>
      </w:r>
    </w:p>
    <w:p w:rsidR="00E57840" w:rsidRPr="00E57840" w:rsidRDefault="00E57840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>- U ponuđenu cijenu uračunavaju se svi troškovi i popusti na ukupnu ponuđenu cijenu, sa posebno iskazanim PDV-om, u skladu sa zakonom.</w:t>
      </w:r>
    </w:p>
    <w:p w:rsidR="00E57840" w:rsidRPr="00E57840" w:rsidRDefault="00E57840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 xml:space="preserve"> -Ponuđena cijena/e piše se brojkama. </w:t>
      </w:r>
    </w:p>
    <w:p w:rsidR="00E57840" w:rsidRPr="00E57840" w:rsidRDefault="00E57840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>-Ponuđena cijena/e izražava se za cjelokupni predmet nabavke male vrijednosti.</w:t>
      </w:r>
    </w:p>
    <w:p w:rsidR="00E57840" w:rsidRDefault="00E57840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>-Ponude primljene nakon isteka roka neće biti razmatrane.</w:t>
      </w:r>
    </w:p>
    <w:p w:rsidR="00D16059" w:rsidRPr="00E57840" w:rsidRDefault="00D16059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Pr="00D16059">
        <w:rPr>
          <w:rFonts w:ascii="Times New Roman" w:hAnsi="Times New Roman"/>
          <w:sz w:val="23"/>
          <w:szCs w:val="23"/>
        </w:rPr>
        <w:t>U slučaju da ponuđač  nema sjedište u Crnoj Gori niti ima imenovanog poreskog zastupnika, primijeniće se član 12 tačka 2 Zakon o porezu na dodatu vrijednost ("Službeni list Republike Crne Gore", br. 065/01 od 31.12.2001, 012/02 od 15.03.2002, 038/02 od26.07.2002, 072/02 od 31.12.2002, 021/03 od 31.03.2003, 076/05 od 16.12.2005, 004/06 od 27.01.2006,Službeni list Crne Gore", br. 016/07 od 27.12.2007, 073/10 od 10.12.2010, 040/11 od 08.08.2011,029/13 od 22.06.2013, 009/15 od 05.03.2015, 053/16 od 11.08.2016, 001/17 od 09.01.2017, 050/17 od 31.07.2017).</w:t>
      </w:r>
    </w:p>
    <w:p w:rsidR="00E57840" w:rsidRPr="00E57840" w:rsidRDefault="00E57840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>-Za izbor najpovoljnije ponude  dovoljna je  jedna pristigla ponuda koja zadovoljava, sve uslove navedene   u Zahtjevu za dostavljanje ponuda.</w:t>
      </w:r>
    </w:p>
    <w:p w:rsidR="00E57840" w:rsidRPr="00E57840" w:rsidRDefault="00E57840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lastRenderedPageBreak/>
        <w:t xml:space="preserve"> -Ponuđena cijena/e izražava se za cjelokupni predmet nabavke male vrijednosti, a ukoliko je predmet nabavke male vrijednosti određen po partijama za svaku partiju za koju se podnosi ponuda dostavlja se posebno Finansijski dio ponude.</w:t>
      </w:r>
    </w:p>
    <w:p w:rsidR="00E57840" w:rsidRDefault="00E57840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 xml:space="preserve">-Ponuda mora biti dostavljena u pisanom obliku, na crnogorskom jeziku, u zatvorenoj koverti na kojoj na prednjoj strain mora biti tekst </w:t>
      </w:r>
      <w:r w:rsidR="00C36D56" w:rsidRPr="00C36D56">
        <w:rPr>
          <w:rFonts w:ascii="Times New Roman" w:hAnsi="Times New Roman"/>
          <w:b/>
          <w:sz w:val="23"/>
          <w:szCs w:val="23"/>
        </w:rPr>
        <w:t xml:space="preserve">„ </w:t>
      </w:r>
      <w:r w:rsidR="00C36D56" w:rsidRPr="007541CF">
        <w:rPr>
          <w:rFonts w:ascii="Times New Roman" w:hAnsi="Times New Roman"/>
          <w:sz w:val="23"/>
          <w:szCs w:val="23"/>
        </w:rPr>
        <w:t>PONUDA-NE OTVARAJ</w:t>
      </w:r>
      <w:r w:rsidR="00C36D56" w:rsidRPr="00C36D56">
        <w:rPr>
          <w:rFonts w:ascii="Times New Roman" w:hAnsi="Times New Roman"/>
          <w:b/>
          <w:sz w:val="23"/>
          <w:szCs w:val="23"/>
        </w:rPr>
        <w:t>”,</w:t>
      </w:r>
      <w:r w:rsidR="00C36D56" w:rsidRPr="00E57840">
        <w:rPr>
          <w:rFonts w:ascii="Times New Roman" w:hAnsi="Times New Roman"/>
          <w:sz w:val="23"/>
          <w:szCs w:val="23"/>
        </w:rPr>
        <w:t xml:space="preserve"> </w:t>
      </w:r>
      <w:r w:rsidRPr="00E57840">
        <w:rPr>
          <w:rFonts w:ascii="Times New Roman" w:hAnsi="Times New Roman"/>
          <w:sz w:val="23"/>
          <w:szCs w:val="23"/>
        </w:rPr>
        <w:t>naziv i broj zahtjeva za nabavke male vrijednosti, a na poleđini naziv, broj telefona i adresa ponuđača.</w:t>
      </w:r>
    </w:p>
    <w:p w:rsidR="00D269E5" w:rsidRDefault="00D269E5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-Izabrani ponuđač je u obavezi da dostavi</w:t>
      </w:r>
      <w:r w:rsidR="00103918">
        <w:rPr>
          <w:rFonts w:ascii="Times New Roman" w:hAnsi="Times New Roman"/>
          <w:sz w:val="23"/>
          <w:szCs w:val="23"/>
        </w:rPr>
        <w:t xml:space="preserve"> </w:t>
      </w:r>
      <w:r w:rsidR="00103918" w:rsidRPr="007541CF">
        <w:rPr>
          <w:rFonts w:ascii="Times New Roman" w:hAnsi="Times New Roman"/>
          <w:b/>
          <w:sz w:val="23"/>
          <w:szCs w:val="23"/>
        </w:rPr>
        <w:t>Garanciju za dobro izvršenje ugovora u iznosu od 5%</w:t>
      </w:r>
      <w:r w:rsidR="00103918">
        <w:rPr>
          <w:rFonts w:ascii="Times New Roman" w:hAnsi="Times New Roman"/>
          <w:sz w:val="23"/>
          <w:szCs w:val="23"/>
        </w:rPr>
        <w:t xml:space="preserve"> od vrijednosti ugovora koja je bezusovna i plativa na prvi poziv naručioca nakon nastanka razloga na koji se odnosi.</w:t>
      </w:r>
    </w:p>
    <w:p w:rsidR="00103918" w:rsidRDefault="00103918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Garancija može biti izdata od banke, društva za osiguranje ili druge organizacije koja je zakonom ili na osnovu zakona ovlašćena za davanje garancija, a kojom bezuslovno i neopozivo garantuje izvršenje ugovorenih obaveza.</w:t>
      </w:r>
    </w:p>
    <w:p w:rsidR="00D269E5" w:rsidRPr="00E57840" w:rsidRDefault="00103918" w:rsidP="00E5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Garancija za dobro izvršenje ugovora treba da važi sedam(7) dana duže od roka izvršenja ugovora tj. roka iz tačke VII ovog zahtjeva</w:t>
      </w:r>
      <w:r w:rsidR="007541CF">
        <w:rPr>
          <w:rFonts w:ascii="Times New Roman" w:hAnsi="Times New Roman"/>
          <w:sz w:val="23"/>
          <w:szCs w:val="23"/>
        </w:rPr>
        <w:t>.</w:t>
      </w:r>
    </w:p>
    <w:p w:rsidR="00A779C3" w:rsidRPr="00E57840" w:rsidRDefault="00A779C3" w:rsidP="00A779C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</w:p>
    <w:p w:rsidR="00A779C3" w:rsidRPr="00E57840" w:rsidRDefault="00A779C3" w:rsidP="00A779C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</w:p>
    <w:p w:rsidR="00A779C3" w:rsidRPr="00E57840" w:rsidRDefault="00A779C3" w:rsidP="00A779C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sz w:val="23"/>
          <w:szCs w:val="23"/>
          <w:lang w:val="sr-Latn-CS"/>
        </w:rPr>
        <w:t xml:space="preserve">Službenik za javne nabavke </w:t>
      </w:r>
      <w:r w:rsidRPr="00E57840">
        <w:rPr>
          <w:rFonts w:ascii="Times New Roman" w:hAnsi="Times New Roman" w:cs="Times New Roman"/>
          <w:sz w:val="23"/>
          <w:szCs w:val="23"/>
          <w:lang w:val="sr-Latn-CS"/>
        </w:rPr>
        <w:tab/>
        <w:t xml:space="preserve">                                                     Ovlašćeno lice Naručioca </w:t>
      </w:r>
    </w:p>
    <w:p w:rsidR="00A779C3" w:rsidRPr="00E57840" w:rsidRDefault="00A779C3" w:rsidP="00A779C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</w:p>
    <w:p w:rsidR="00A779C3" w:rsidRPr="00E57840" w:rsidRDefault="007541CF" w:rsidP="00A779C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  <w:r>
        <w:rPr>
          <w:rFonts w:ascii="Times New Roman" w:hAnsi="Times New Roman" w:cs="Times New Roman"/>
          <w:sz w:val="23"/>
          <w:szCs w:val="23"/>
          <w:lang w:val="sr-Latn-CS"/>
        </w:rPr>
        <w:t xml:space="preserve">  Ninković Bojana</w:t>
      </w:r>
      <w:r w:rsidR="00A779C3" w:rsidRPr="00E57840">
        <w:rPr>
          <w:rFonts w:ascii="Times New Roman" w:hAnsi="Times New Roman" w:cs="Times New Roman"/>
          <w:sz w:val="23"/>
          <w:szCs w:val="23"/>
          <w:lang w:val="sr-Latn-CS"/>
        </w:rPr>
        <w:t xml:space="preserve">   </w:t>
      </w:r>
      <w:r w:rsidR="00457345">
        <w:rPr>
          <w:rFonts w:ascii="Times New Roman" w:hAnsi="Times New Roman" w:cs="Times New Roman"/>
          <w:sz w:val="23"/>
          <w:szCs w:val="23"/>
          <w:lang w:val="sr-Latn-CS"/>
        </w:rPr>
        <w:t xml:space="preserve"> s.r.</w:t>
      </w:r>
      <w:r w:rsidR="00A779C3" w:rsidRPr="00E57840">
        <w:rPr>
          <w:rFonts w:ascii="Times New Roman" w:hAnsi="Times New Roman" w:cs="Times New Roman"/>
          <w:sz w:val="23"/>
          <w:szCs w:val="23"/>
          <w:lang w:val="sr-Latn-CS"/>
        </w:rPr>
        <w:t xml:space="preserve">                               </w:t>
      </w:r>
      <w:r w:rsidR="00457345">
        <w:rPr>
          <w:rFonts w:ascii="Times New Roman" w:hAnsi="Times New Roman" w:cs="Times New Roman"/>
          <w:sz w:val="23"/>
          <w:szCs w:val="23"/>
          <w:lang w:val="sr-Latn-CS"/>
        </w:rPr>
        <w:t xml:space="preserve">                     </w:t>
      </w:r>
      <w:r>
        <w:rPr>
          <w:rFonts w:ascii="Times New Roman" w:hAnsi="Times New Roman" w:cs="Times New Roman"/>
          <w:sz w:val="23"/>
          <w:szCs w:val="23"/>
          <w:lang w:val="sr-Latn-CS"/>
        </w:rPr>
        <w:t xml:space="preserve">   </w:t>
      </w:r>
      <w:r w:rsidR="00C36D56">
        <w:rPr>
          <w:rFonts w:ascii="Times New Roman" w:hAnsi="Times New Roman" w:cs="Times New Roman"/>
          <w:sz w:val="23"/>
          <w:szCs w:val="23"/>
          <w:lang w:val="sr-Latn-CS"/>
        </w:rPr>
        <w:t xml:space="preserve"> prof. dr Danilo Nikolić    </w:t>
      </w:r>
      <w:r w:rsidR="00457345">
        <w:rPr>
          <w:rFonts w:ascii="Times New Roman" w:hAnsi="Times New Roman" w:cs="Times New Roman"/>
          <w:sz w:val="23"/>
          <w:szCs w:val="23"/>
          <w:lang w:val="sr-Latn-CS"/>
        </w:rPr>
        <w:t>s.r.</w:t>
      </w:r>
      <w:bookmarkStart w:id="0" w:name="_GoBack"/>
      <w:bookmarkEnd w:id="0"/>
    </w:p>
    <w:p w:rsidR="00A779C3" w:rsidRPr="00E57840" w:rsidRDefault="00A779C3" w:rsidP="00A779C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</w:p>
    <w:p w:rsidR="00A779C3" w:rsidRPr="00E57840" w:rsidRDefault="00A779C3" w:rsidP="00A779C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</w:p>
    <w:p w:rsidR="003B0B9F" w:rsidRPr="00E57840" w:rsidRDefault="00A779C3" w:rsidP="004732C4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sz w:val="23"/>
          <w:szCs w:val="23"/>
          <w:lang w:val="sr-Latn-CS"/>
        </w:rPr>
        <w:t>_____________</w:t>
      </w:r>
      <w:r w:rsidR="00C36D56">
        <w:rPr>
          <w:rFonts w:ascii="Times New Roman" w:hAnsi="Times New Roman" w:cs="Times New Roman"/>
          <w:sz w:val="23"/>
          <w:szCs w:val="23"/>
          <w:lang w:val="sr-Latn-CS"/>
        </w:rPr>
        <w:t xml:space="preserve">____________                 </w:t>
      </w:r>
      <w:r w:rsidRPr="00E57840">
        <w:rPr>
          <w:rFonts w:ascii="Times New Roman" w:hAnsi="Times New Roman" w:cs="Times New Roman"/>
          <w:sz w:val="23"/>
          <w:szCs w:val="23"/>
          <w:lang w:val="sr-Latn-CS"/>
        </w:rPr>
        <w:t xml:space="preserve">  M.P.      </w:t>
      </w:r>
      <w:r w:rsidR="00C36D56">
        <w:rPr>
          <w:rFonts w:ascii="Times New Roman" w:hAnsi="Times New Roman" w:cs="Times New Roman"/>
          <w:sz w:val="23"/>
          <w:szCs w:val="23"/>
          <w:lang w:val="sr-Latn-CS"/>
        </w:rPr>
        <w:t xml:space="preserve">     </w:t>
      </w:r>
      <w:r w:rsidR="007830E8">
        <w:rPr>
          <w:rFonts w:ascii="Times New Roman" w:hAnsi="Times New Roman" w:cs="Times New Roman"/>
          <w:sz w:val="23"/>
          <w:szCs w:val="23"/>
          <w:lang w:val="sr-Latn-CS"/>
        </w:rPr>
        <w:t xml:space="preserve">   </w:t>
      </w:r>
      <w:r w:rsidR="00C36D56">
        <w:rPr>
          <w:rFonts w:ascii="Times New Roman" w:hAnsi="Times New Roman" w:cs="Times New Roman"/>
          <w:sz w:val="23"/>
          <w:szCs w:val="23"/>
          <w:lang w:val="sr-Latn-CS"/>
        </w:rPr>
        <w:t xml:space="preserve"> </w:t>
      </w:r>
      <w:r w:rsidRPr="00E57840">
        <w:rPr>
          <w:rFonts w:ascii="Times New Roman" w:hAnsi="Times New Roman" w:cs="Times New Roman"/>
          <w:sz w:val="23"/>
          <w:szCs w:val="23"/>
          <w:lang w:val="sr-Latn-CS"/>
        </w:rPr>
        <w:t xml:space="preserve"> </w:t>
      </w:r>
      <w:r w:rsidR="007830E8">
        <w:rPr>
          <w:rFonts w:ascii="Times New Roman" w:hAnsi="Times New Roman" w:cs="Times New Roman"/>
          <w:sz w:val="23"/>
          <w:szCs w:val="23"/>
          <w:lang w:val="sr-Latn-CS"/>
        </w:rPr>
        <w:t xml:space="preserve"> __________________________</w:t>
      </w:r>
      <w:r w:rsidRPr="00E57840">
        <w:rPr>
          <w:rFonts w:ascii="Times New Roman" w:hAnsi="Times New Roman" w:cs="Times New Roman"/>
          <w:sz w:val="23"/>
          <w:szCs w:val="23"/>
          <w:lang w:val="sr-Latn-CS"/>
        </w:rPr>
        <w:t xml:space="preserve">   </w:t>
      </w:r>
    </w:p>
    <w:sectPr w:rsidR="003B0B9F" w:rsidRPr="00E5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FC5" w:rsidRDefault="00B62FC5" w:rsidP="003549CD">
      <w:pPr>
        <w:spacing w:after="0" w:line="240" w:lineRule="auto"/>
      </w:pPr>
      <w:r>
        <w:separator/>
      </w:r>
    </w:p>
  </w:endnote>
  <w:endnote w:type="continuationSeparator" w:id="0">
    <w:p w:rsidR="00B62FC5" w:rsidRDefault="00B62FC5" w:rsidP="0035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FC5" w:rsidRDefault="00B62FC5" w:rsidP="003549CD">
      <w:pPr>
        <w:spacing w:after="0" w:line="240" w:lineRule="auto"/>
      </w:pPr>
      <w:r>
        <w:separator/>
      </w:r>
    </w:p>
  </w:footnote>
  <w:footnote w:type="continuationSeparator" w:id="0">
    <w:p w:rsidR="00B62FC5" w:rsidRDefault="00B62FC5" w:rsidP="00354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71DE"/>
    <w:multiLevelType w:val="hybridMultilevel"/>
    <w:tmpl w:val="568CB25C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FF0450"/>
    <w:multiLevelType w:val="hybridMultilevel"/>
    <w:tmpl w:val="AA6C8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22636"/>
    <w:multiLevelType w:val="hybridMultilevel"/>
    <w:tmpl w:val="F1525840"/>
    <w:lvl w:ilvl="0" w:tplc="F512560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428C9"/>
    <w:multiLevelType w:val="hybridMultilevel"/>
    <w:tmpl w:val="A9A21718"/>
    <w:lvl w:ilvl="0" w:tplc="ADEE099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5126B"/>
    <w:multiLevelType w:val="hybridMultilevel"/>
    <w:tmpl w:val="9130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045AE"/>
    <w:multiLevelType w:val="hybridMultilevel"/>
    <w:tmpl w:val="6FA8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B1D20"/>
    <w:multiLevelType w:val="hybridMultilevel"/>
    <w:tmpl w:val="AEB4A220"/>
    <w:lvl w:ilvl="0" w:tplc="C6C273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FF6FB8"/>
    <w:multiLevelType w:val="hybridMultilevel"/>
    <w:tmpl w:val="568CB25C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6A"/>
    <w:rsid w:val="000031EC"/>
    <w:rsid w:val="00040A1C"/>
    <w:rsid w:val="00044D6E"/>
    <w:rsid w:val="00103918"/>
    <w:rsid w:val="00147002"/>
    <w:rsid w:val="00156773"/>
    <w:rsid w:val="00163424"/>
    <w:rsid w:val="001B458A"/>
    <w:rsid w:val="001E3D2C"/>
    <w:rsid w:val="00203155"/>
    <w:rsid w:val="00286EB1"/>
    <w:rsid w:val="002C2EBE"/>
    <w:rsid w:val="002E1268"/>
    <w:rsid w:val="0031737A"/>
    <w:rsid w:val="003549CD"/>
    <w:rsid w:val="00375EF8"/>
    <w:rsid w:val="003B0B9F"/>
    <w:rsid w:val="00406B6A"/>
    <w:rsid w:val="00421277"/>
    <w:rsid w:val="0042200C"/>
    <w:rsid w:val="004314C6"/>
    <w:rsid w:val="00457345"/>
    <w:rsid w:val="00470306"/>
    <w:rsid w:val="004732C4"/>
    <w:rsid w:val="004870D6"/>
    <w:rsid w:val="00492A6A"/>
    <w:rsid w:val="004E35A6"/>
    <w:rsid w:val="00507EC2"/>
    <w:rsid w:val="005257D7"/>
    <w:rsid w:val="00530D6C"/>
    <w:rsid w:val="00535959"/>
    <w:rsid w:val="00551567"/>
    <w:rsid w:val="00594262"/>
    <w:rsid w:val="00610767"/>
    <w:rsid w:val="00620F5C"/>
    <w:rsid w:val="006660CE"/>
    <w:rsid w:val="006D4ACB"/>
    <w:rsid w:val="007037CB"/>
    <w:rsid w:val="007541CF"/>
    <w:rsid w:val="00770C5D"/>
    <w:rsid w:val="007830E8"/>
    <w:rsid w:val="007B68B5"/>
    <w:rsid w:val="008217F4"/>
    <w:rsid w:val="00875200"/>
    <w:rsid w:val="009C09FD"/>
    <w:rsid w:val="009F7A97"/>
    <w:rsid w:val="00A60A3C"/>
    <w:rsid w:val="00A71A73"/>
    <w:rsid w:val="00A779C3"/>
    <w:rsid w:val="00AA6F6D"/>
    <w:rsid w:val="00AB17C0"/>
    <w:rsid w:val="00AB5AE7"/>
    <w:rsid w:val="00AD24B2"/>
    <w:rsid w:val="00AE644C"/>
    <w:rsid w:val="00AF0893"/>
    <w:rsid w:val="00B05150"/>
    <w:rsid w:val="00B33336"/>
    <w:rsid w:val="00B51B4C"/>
    <w:rsid w:val="00B62FC5"/>
    <w:rsid w:val="00B965C7"/>
    <w:rsid w:val="00BD3EC8"/>
    <w:rsid w:val="00BD6845"/>
    <w:rsid w:val="00BF1316"/>
    <w:rsid w:val="00BF304F"/>
    <w:rsid w:val="00C36D56"/>
    <w:rsid w:val="00C6696B"/>
    <w:rsid w:val="00C73006"/>
    <w:rsid w:val="00CB0C8C"/>
    <w:rsid w:val="00CF3C39"/>
    <w:rsid w:val="00D16059"/>
    <w:rsid w:val="00D269E5"/>
    <w:rsid w:val="00D512AD"/>
    <w:rsid w:val="00D55EFD"/>
    <w:rsid w:val="00DE1B02"/>
    <w:rsid w:val="00E04A41"/>
    <w:rsid w:val="00E22A7F"/>
    <w:rsid w:val="00E45A9E"/>
    <w:rsid w:val="00E57840"/>
    <w:rsid w:val="00E921EF"/>
    <w:rsid w:val="00EB1307"/>
    <w:rsid w:val="00EC75B5"/>
    <w:rsid w:val="00EF4F4F"/>
    <w:rsid w:val="00F606CE"/>
    <w:rsid w:val="00F86411"/>
    <w:rsid w:val="00F97547"/>
    <w:rsid w:val="00FB1403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AB1C5-BB6C-4227-896D-5A77A2EA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2C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7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406B6A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406B6A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406B6A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3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9CD"/>
  </w:style>
  <w:style w:type="paragraph" w:styleId="Footer">
    <w:name w:val="footer"/>
    <w:basedOn w:val="Normal"/>
    <w:link w:val="FooterChar"/>
    <w:uiPriority w:val="99"/>
    <w:unhideWhenUsed/>
    <w:rsid w:val="003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9CD"/>
  </w:style>
  <w:style w:type="character" w:customStyle="1" w:styleId="Heading1Char">
    <w:name w:val="Heading 1 Char"/>
    <w:basedOn w:val="DefaultParagraphFont"/>
    <w:link w:val="Heading1"/>
    <w:uiPriority w:val="9"/>
    <w:rsid w:val="004870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D3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A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B4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7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9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9C3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D26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.nabavke@ucg.ac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71304-26E0-4251-9171-BF146954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2019-05-29T09:51:00Z</cp:lastPrinted>
  <dcterms:created xsi:type="dcterms:W3CDTF">2020-07-06T12:16:00Z</dcterms:created>
  <dcterms:modified xsi:type="dcterms:W3CDTF">2020-07-06T13:51:00Z</dcterms:modified>
</cp:coreProperties>
</file>