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14" w:rsidRPr="00890EF0" w:rsidRDefault="00F74F14" w:rsidP="003F5B04">
      <w:pPr>
        <w:pStyle w:val="Title"/>
        <w:tabs>
          <w:tab w:val="left" w:pos="3825"/>
          <w:tab w:val="center" w:pos="4770"/>
          <w:tab w:val="left" w:pos="5040"/>
        </w:tabs>
        <w:rPr>
          <w:rFonts w:ascii="Arial" w:hAnsi="Arial" w:cs="Arial"/>
          <w:sz w:val="20"/>
          <w:szCs w:val="20"/>
          <w:lang w:val="sr-Latn-ME"/>
        </w:rPr>
      </w:pPr>
      <w:r w:rsidRPr="00890EF0">
        <w:rPr>
          <w:rFonts w:ascii="Arial" w:hAnsi="Arial" w:cs="Arial"/>
          <w:sz w:val="20"/>
          <w:szCs w:val="20"/>
          <w:lang w:val="sr-Latn-ME"/>
        </w:rPr>
        <w:t>Z A P I S N I K</w:t>
      </w:r>
    </w:p>
    <w:p w:rsidR="00F74F14" w:rsidRPr="00890EF0" w:rsidRDefault="002F63E5" w:rsidP="003F5B04">
      <w:pPr>
        <w:jc w:val="center"/>
        <w:rPr>
          <w:rFonts w:ascii="Arial" w:hAnsi="Arial" w:cs="Arial"/>
          <w:bCs/>
          <w:lang w:val="sr-Latn-ME"/>
        </w:rPr>
      </w:pPr>
      <w:r w:rsidRPr="00890EF0">
        <w:rPr>
          <w:rFonts w:ascii="Arial" w:hAnsi="Arial" w:cs="Arial"/>
          <w:b/>
          <w:lang w:val="sr-Latn-ME"/>
        </w:rPr>
        <w:t>s</w:t>
      </w:r>
      <w:r w:rsidR="00F74F14" w:rsidRPr="00890EF0">
        <w:rPr>
          <w:rFonts w:ascii="Arial" w:hAnsi="Arial" w:cs="Arial"/>
          <w:b/>
          <w:lang w:val="sr-Latn-ME"/>
        </w:rPr>
        <w:t>a</w:t>
      </w:r>
      <w:r w:rsidR="009136F5" w:rsidRPr="00890EF0">
        <w:rPr>
          <w:rFonts w:ascii="Arial" w:hAnsi="Arial" w:cs="Arial"/>
          <w:b/>
          <w:lang w:val="sr-Latn-ME"/>
        </w:rPr>
        <w:t xml:space="preserve"> </w:t>
      </w:r>
      <w:r w:rsidR="00AC5D4F" w:rsidRPr="00890EF0">
        <w:rPr>
          <w:rFonts w:ascii="Arial" w:hAnsi="Arial" w:cs="Arial"/>
          <w:b/>
          <w:lang w:val="sr-Latn-ME"/>
        </w:rPr>
        <w:t>X</w:t>
      </w:r>
      <w:r w:rsidR="00FB05A0" w:rsidRPr="00890EF0">
        <w:rPr>
          <w:rFonts w:ascii="Arial" w:hAnsi="Arial" w:cs="Arial"/>
          <w:b/>
          <w:lang w:val="sr-Latn-ME"/>
        </w:rPr>
        <w:t>II</w:t>
      </w:r>
      <w:r w:rsidR="00322CFD" w:rsidRPr="00890EF0">
        <w:rPr>
          <w:rFonts w:ascii="Arial" w:hAnsi="Arial" w:cs="Arial"/>
          <w:b/>
          <w:lang w:val="sr-Latn-ME"/>
        </w:rPr>
        <w:t>I</w:t>
      </w:r>
      <w:r w:rsidR="00F74F14" w:rsidRPr="00890EF0">
        <w:rPr>
          <w:rFonts w:ascii="Arial" w:hAnsi="Arial" w:cs="Arial"/>
          <w:b/>
          <w:lang w:val="sr-Latn-ME"/>
        </w:rPr>
        <w:t xml:space="preserve"> </w:t>
      </w:r>
      <w:r w:rsidR="009136F5" w:rsidRPr="00890EF0">
        <w:rPr>
          <w:rFonts w:ascii="Arial" w:hAnsi="Arial" w:cs="Arial"/>
          <w:b/>
          <w:lang w:val="sr-Latn-ME"/>
        </w:rPr>
        <w:t>sjednice</w:t>
      </w:r>
      <w:r w:rsidR="008F0711" w:rsidRPr="00890EF0">
        <w:rPr>
          <w:rFonts w:ascii="Arial" w:hAnsi="Arial" w:cs="Arial"/>
          <w:b/>
          <w:lang w:val="sr-Latn-ME"/>
        </w:rPr>
        <w:t xml:space="preserve"> Uređivačkog </w:t>
      </w:r>
      <w:r w:rsidR="00F74F14" w:rsidRPr="00890EF0">
        <w:rPr>
          <w:rFonts w:ascii="Arial" w:hAnsi="Arial" w:cs="Arial"/>
          <w:b/>
          <w:lang w:val="sr-Latn-ME"/>
        </w:rPr>
        <w:t>odbora</w:t>
      </w:r>
    </w:p>
    <w:p w:rsidR="00F74F14" w:rsidRPr="00890EF0" w:rsidRDefault="00F74F14" w:rsidP="003F5B04">
      <w:pPr>
        <w:ind w:right="-149"/>
        <w:jc w:val="center"/>
        <w:rPr>
          <w:rFonts w:ascii="Arial" w:hAnsi="Arial" w:cs="Arial"/>
          <w:b/>
          <w:bCs/>
          <w:lang w:val="sr-Latn-ME"/>
        </w:rPr>
      </w:pPr>
      <w:r w:rsidRPr="00890EF0">
        <w:rPr>
          <w:rFonts w:ascii="Arial" w:hAnsi="Arial" w:cs="Arial"/>
          <w:b/>
          <w:lang w:val="sr-Latn-ME"/>
        </w:rPr>
        <w:t xml:space="preserve">održane </w:t>
      </w:r>
      <w:r w:rsidR="00322CFD" w:rsidRPr="00890EF0">
        <w:rPr>
          <w:rFonts w:ascii="Arial" w:hAnsi="Arial" w:cs="Arial"/>
          <w:b/>
          <w:lang w:val="sr-Latn-ME"/>
        </w:rPr>
        <w:t>8</w:t>
      </w:r>
      <w:r w:rsidR="003E6512" w:rsidRPr="00890EF0">
        <w:rPr>
          <w:rFonts w:ascii="Arial" w:hAnsi="Arial" w:cs="Arial"/>
          <w:b/>
          <w:lang w:val="sr-Latn-ME"/>
        </w:rPr>
        <w:t>.</w:t>
      </w:r>
      <w:r w:rsidR="00011128" w:rsidRPr="00890EF0">
        <w:rPr>
          <w:rFonts w:ascii="Arial" w:hAnsi="Arial" w:cs="Arial"/>
          <w:b/>
          <w:lang w:val="sr-Latn-ME"/>
        </w:rPr>
        <w:t xml:space="preserve"> </w:t>
      </w:r>
      <w:r w:rsidR="00322CFD" w:rsidRPr="00890EF0">
        <w:rPr>
          <w:rFonts w:ascii="Arial" w:hAnsi="Arial" w:cs="Arial"/>
          <w:b/>
          <w:lang w:val="sr-Latn-ME"/>
        </w:rPr>
        <w:t>marta</w:t>
      </w:r>
      <w:r w:rsidR="00D967A7" w:rsidRPr="00890EF0">
        <w:rPr>
          <w:rFonts w:ascii="Arial" w:hAnsi="Arial" w:cs="Arial"/>
          <w:b/>
          <w:lang w:val="sr-Latn-ME"/>
        </w:rPr>
        <w:t xml:space="preserve"> </w:t>
      </w:r>
      <w:r w:rsidR="00FB05A0" w:rsidRPr="00890EF0">
        <w:rPr>
          <w:rFonts w:ascii="Arial" w:hAnsi="Arial" w:cs="Arial"/>
          <w:b/>
          <w:bCs/>
          <w:lang w:val="sr-Latn-ME"/>
        </w:rPr>
        <w:t>2021</w:t>
      </w:r>
      <w:r w:rsidR="008F0711" w:rsidRPr="00890EF0">
        <w:rPr>
          <w:rFonts w:ascii="Arial" w:hAnsi="Arial" w:cs="Arial"/>
          <w:b/>
          <w:bCs/>
          <w:lang w:val="sr-Latn-ME"/>
        </w:rPr>
        <w:t>.</w:t>
      </w:r>
      <w:r w:rsidR="003B207A" w:rsidRPr="00890EF0">
        <w:rPr>
          <w:rFonts w:ascii="Arial" w:hAnsi="Arial" w:cs="Arial"/>
          <w:b/>
          <w:bCs/>
          <w:lang w:val="sr-Latn-ME"/>
        </w:rPr>
        <w:t xml:space="preserve"> </w:t>
      </w:r>
      <w:r w:rsidRPr="00890EF0">
        <w:rPr>
          <w:rFonts w:ascii="Arial" w:hAnsi="Arial" w:cs="Arial"/>
          <w:b/>
          <w:bCs/>
          <w:lang w:val="sr-Latn-ME"/>
        </w:rPr>
        <w:t>godine</w:t>
      </w:r>
      <w:r w:rsidR="00AC5D4F" w:rsidRPr="00890EF0">
        <w:rPr>
          <w:rFonts w:ascii="Arial" w:hAnsi="Arial" w:cs="Arial"/>
          <w:b/>
          <w:bCs/>
          <w:lang w:val="sr-Latn-ME"/>
        </w:rPr>
        <w:t>,</w:t>
      </w:r>
      <w:r w:rsidR="00011128" w:rsidRPr="00890EF0">
        <w:rPr>
          <w:rFonts w:ascii="Arial" w:hAnsi="Arial" w:cs="Arial"/>
          <w:b/>
          <w:bCs/>
          <w:lang w:val="sr-Latn-ME"/>
        </w:rPr>
        <w:t xml:space="preserve"> u </w:t>
      </w:r>
      <w:r w:rsidR="00322CFD" w:rsidRPr="00890EF0">
        <w:rPr>
          <w:rFonts w:ascii="Arial" w:hAnsi="Arial" w:cs="Arial"/>
          <w:b/>
          <w:bCs/>
          <w:lang w:val="sr-Latn-ME"/>
        </w:rPr>
        <w:t>12</w:t>
      </w:r>
      <w:r w:rsidR="00D967A7" w:rsidRPr="00890EF0">
        <w:rPr>
          <w:rFonts w:ascii="Arial" w:hAnsi="Arial" w:cs="Arial"/>
          <w:b/>
          <w:bCs/>
          <w:lang w:val="sr-Latn-ME"/>
        </w:rPr>
        <w:t xml:space="preserve"> </w:t>
      </w:r>
      <w:r w:rsidR="00EB4A32" w:rsidRPr="00890EF0">
        <w:rPr>
          <w:rFonts w:ascii="Arial" w:hAnsi="Arial" w:cs="Arial"/>
          <w:b/>
          <w:bCs/>
          <w:lang w:val="sr-Latn-ME"/>
        </w:rPr>
        <w:t>h</w:t>
      </w:r>
    </w:p>
    <w:p w:rsidR="00720E19" w:rsidRPr="00890EF0" w:rsidRDefault="00720E19" w:rsidP="009014B2">
      <w:pPr>
        <w:jc w:val="both"/>
        <w:rPr>
          <w:rFonts w:ascii="Arial" w:hAnsi="Arial" w:cs="Arial"/>
          <w:b/>
          <w:lang w:val="sr-Latn-ME"/>
        </w:rPr>
      </w:pPr>
    </w:p>
    <w:p w:rsidR="00821424" w:rsidRPr="00890EF0" w:rsidRDefault="00821424" w:rsidP="009014B2">
      <w:pPr>
        <w:jc w:val="both"/>
        <w:rPr>
          <w:rFonts w:ascii="Arial" w:hAnsi="Arial" w:cs="Arial"/>
          <w:b/>
          <w:lang w:val="sr-Latn-ME"/>
        </w:rPr>
      </w:pPr>
    </w:p>
    <w:p w:rsidR="00D967A7" w:rsidRPr="00890EF0" w:rsidRDefault="00F74F14" w:rsidP="00002260">
      <w:pPr>
        <w:spacing w:line="276" w:lineRule="auto"/>
        <w:jc w:val="both"/>
        <w:rPr>
          <w:rFonts w:ascii="Arial" w:eastAsia="Calibri" w:hAnsi="Arial" w:cs="Arial"/>
          <w:color w:val="222222"/>
          <w:shd w:val="clear" w:color="auto" w:fill="FFFFFF"/>
          <w:lang w:val="sr-Latn-ME"/>
        </w:rPr>
      </w:pPr>
      <w:r w:rsidRPr="00890EF0">
        <w:rPr>
          <w:rFonts w:ascii="Arial" w:hAnsi="Arial" w:cs="Arial"/>
          <w:b/>
          <w:lang w:val="sr-Latn-ME"/>
        </w:rPr>
        <w:t>Sjednici su prisustvovali:</w:t>
      </w:r>
      <w:r w:rsidR="00220314" w:rsidRPr="00890EF0">
        <w:rPr>
          <w:rFonts w:ascii="Arial" w:hAnsi="Arial" w:cs="Arial"/>
          <w:lang w:val="sr-Latn-ME"/>
        </w:rPr>
        <w:t>,</w:t>
      </w:r>
      <w:r w:rsidR="005A6E49" w:rsidRPr="00890EF0">
        <w:rPr>
          <w:rFonts w:ascii="Arial" w:hAnsi="Arial" w:cs="Arial"/>
          <w:lang w:val="sr-Latn-ME"/>
        </w:rPr>
        <w:t xml:space="preserve"> </w:t>
      </w:r>
      <w:r w:rsidR="00E80FF6" w:rsidRPr="00890EF0">
        <w:rPr>
          <w:rFonts w:ascii="Arial" w:hAnsi="Arial" w:cs="Arial"/>
          <w:lang w:val="sr-Latn-ME"/>
        </w:rPr>
        <w:t xml:space="preserve">prof. dr Liljana Vučković, </w:t>
      </w:r>
      <w:r w:rsidR="00B26D96" w:rsidRPr="00890EF0">
        <w:rPr>
          <w:rFonts w:ascii="Arial" w:hAnsi="Arial" w:cs="Arial"/>
          <w:lang w:val="sr-Latn-ME"/>
        </w:rPr>
        <w:t>prof. dr Anđelka Šćepanović, doc. dr Zdenka Dragašević</w:t>
      </w:r>
      <w:r w:rsidR="009D52D6" w:rsidRPr="00890EF0">
        <w:rPr>
          <w:rFonts w:ascii="Arial" w:hAnsi="Arial" w:cs="Arial"/>
          <w:lang w:val="sr-Latn-ME"/>
        </w:rPr>
        <w:t>,</w:t>
      </w:r>
      <w:r w:rsidR="00B26D96" w:rsidRPr="00890EF0">
        <w:rPr>
          <w:rFonts w:ascii="Arial" w:hAnsi="Arial" w:cs="Arial"/>
          <w:lang w:val="sr-Latn-ME"/>
        </w:rPr>
        <w:t xml:space="preserve"> </w:t>
      </w:r>
      <w:r w:rsidR="00002260" w:rsidRPr="00890EF0">
        <w:rPr>
          <w:rFonts w:ascii="Arial" w:hAnsi="Arial" w:cs="Arial"/>
          <w:lang w:val="sr-Latn-ME"/>
        </w:rPr>
        <w:t xml:space="preserve">prof. dr Gojko Joksimović, </w:t>
      </w:r>
      <w:r w:rsidR="00B26D96" w:rsidRPr="00890EF0">
        <w:rPr>
          <w:rFonts w:ascii="Arial" w:hAnsi="Arial" w:cs="Arial"/>
          <w:lang w:val="sr-Latn-ME"/>
        </w:rPr>
        <w:t xml:space="preserve">prof. dr Mileta Janjić, </w:t>
      </w:r>
      <w:r w:rsidR="00276494" w:rsidRPr="00890EF0">
        <w:rPr>
          <w:rFonts w:ascii="Arial" w:hAnsi="Arial" w:cs="Arial"/>
          <w:lang w:val="sr-Latn-ME"/>
        </w:rPr>
        <w:t>prof. dr Vladimir Drekalović</w:t>
      </w:r>
      <w:r w:rsidR="00276494" w:rsidRPr="00890EF0">
        <w:rPr>
          <w:rFonts w:ascii="Arial" w:hAnsi="Arial" w:cs="Arial"/>
          <w:lang w:val="sr-Latn-ME"/>
        </w:rPr>
        <w:t>,</w:t>
      </w:r>
      <w:r w:rsidR="00276494" w:rsidRPr="00890EF0">
        <w:rPr>
          <w:rFonts w:ascii="Arial" w:hAnsi="Arial" w:cs="Arial"/>
          <w:lang w:val="sr-Latn-ME"/>
        </w:rPr>
        <w:t xml:space="preserve"> </w:t>
      </w:r>
      <w:r w:rsidR="003F6178" w:rsidRPr="00890EF0">
        <w:rPr>
          <w:rFonts w:ascii="Arial" w:hAnsi="Arial" w:cs="Arial"/>
          <w:lang w:val="sr-Latn-ME"/>
        </w:rPr>
        <w:t>prof. dr Stevo Popović</w:t>
      </w:r>
      <w:r w:rsidR="00276494" w:rsidRPr="00890EF0">
        <w:rPr>
          <w:rFonts w:ascii="Arial" w:hAnsi="Arial" w:cs="Arial"/>
          <w:lang w:val="sr-Latn-ME"/>
        </w:rPr>
        <w:t xml:space="preserve"> i </w:t>
      </w:r>
      <w:r w:rsidR="00276494" w:rsidRPr="00890EF0">
        <w:rPr>
          <w:rFonts w:ascii="Arial" w:hAnsi="Arial" w:cs="Arial"/>
          <w:lang w:val="sr-Latn-ME"/>
        </w:rPr>
        <w:t>prof. mr Ratko Odalović</w:t>
      </w:r>
      <w:r w:rsidR="00D967A7" w:rsidRPr="00890EF0">
        <w:rPr>
          <w:rFonts w:ascii="Arial" w:hAnsi="Arial" w:cs="Arial"/>
          <w:lang w:val="sr-Latn-ME"/>
        </w:rPr>
        <w:t>.</w:t>
      </w:r>
    </w:p>
    <w:p w:rsidR="009014B2" w:rsidRPr="00890EF0" w:rsidRDefault="009014B2" w:rsidP="00F74F14">
      <w:pPr>
        <w:jc w:val="both"/>
        <w:rPr>
          <w:rFonts w:ascii="Arial" w:hAnsi="Arial" w:cs="Arial"/>
          <w:b/>
          <w:lang w:val="sr-Latn-ME"/>
        </w:rPr>
      </w:pPr>
    </w:p>
    <w:p w:rsidR="00F74F14" w:rsidRPr="00890EF0" w:rsidRDefault="00095C5F" w:rsidP="00F74F14">
      <w:pPr>
        <w:jc w:val="both"/>
        <w:rPr>
          <w:rFonts w:ascii="Arial" w:hAnsi="Arial" w:cs="Arial"/>
          <w:lang w:val="sr-Latn-ME"/>
        </w:rPr>
      </w:pPr>
      <w:r w:rsidRPr="00890EF0">
        <w:rPr>
          <w:rFonts w:ascii="Arial" w:hAnsi="Arial" w:cs="Arial"/>
          <w:b/>
          <w:lang w:val="sr-Latn-ME"/>
        </w:rPr>
        <w:t>Sjednicom je predsjedavao</w:t>
      </w:r>
      <w:r w:rsidR="00F74F14" w:rsidRPr="00890EF0">
        <w:rPr>
          <w:rFonts w:ascii="Arial" w:hAnsi="Arial" w:cs="Arial"/>
          <w:b/>
          <w:lang w:val="sr-Latn-ME"/>
        </w:rPr>
        <w:t>:</w:t>
      </w:r>
      <w:r w:rsidR="009A657E" w:rsidRPr="00890EF0">
        <w:rPr>
          <w:rFonts w:ascii="Arial" w:hAnsi="Arial" w:cs="Arial"/>
          <w:lang w:val="sr-Latn-ME"/>
        </w:rPr>
        <w:t xml:space="preserve"> prof</w:t>
      </w:r>
      <w:r w:rsidR="00354219" w:rsidRPr="00890EF0">
        <w:rPr>
          <w:rFonts w:ascii="Arial" w:hAnsi="Arial" w:cs="Arial"/>
          <w:lang w:val="sr-Latn-ME"/>
        </w:rPr>
        <w:t>.</w:t>
      </w:r>
      <w:r w:rsidR="009136F5" w:rsidRPr="00890EF0">
        <w:rPr>
          <w:rFonts w:ascii="Arial" w:hAnsi="Arial" w:cs="Arial"/>
          <w:lang w:val="sr-Latn-ME"/>
        </w:rPr>
        <w:t xml:space="preserve"> </w:t>
      </w:r>
      <w:r w:rsidR="00354219" w:rsidRPr="00890EF0">
        <w:rPr>
          <w:rFonts w:ascii="Arial" w:hAnsi="Arial" w:cs="Arial"/>
          <w:lang w:val="sr-Latn-ME"/>
        </w:rPr>
        <w:t>dr Stevo Popović</w:t>
      </w:r>
      <w:r w:rsidR="00641DD4" w:rsidRPr="00890EF0">
        <w:rPr>
          <w:rFonts w:ascii="Arial" w:hAnsi="Arial" w:cs="Arial"/>
          <w:lang w:val="sr-Latn-ME"/>
        </w:rPr>
        <w:t xml:space="preserve">, </w:t>
      </w:r>
      <w:r w:rsidR="00024B00" w:rsidRPr="00890EF0">
        <w:rPr>
          <w:rFonts w:ascii="Arial" w:hAnsi="Arial" w:cs="Arial"/>
          <w:lang w:val="sr-Latn-ME"/>
        </w:rPr>
        <w:t>glavni i odgovorni urednik</w:t>
      </w:r>
      <w:r w:rsidR="00C22DB3" w:rsidRPr="00890EF0">
        <w:rPr>
          <w:rFonts w:ascii="Arial" w:hAnsi="Arial" w:cs="Arial"/>
          <w:lang w:val="sr-Latn-ME"/>
        </w:rPr>
        <w:t>.</w:t>
      </w:r>
    </w:p>
    <w:p w:rsidR="005709FA" w:rsidRPr="00890EF0" w:rsidRDefault="005709FA" w:rsidP="00F74F14">
      <w:pPr>
        <w:jc w:val="both"/>
        <w:rPr>
          <w:rFonts w:ascii="Arial" w:hAnsi="Arial" w:cs="Arial"/>
          <w:lang w:val="sr-Latn-ME"/>
        </w:rPr>
      </w:pPr>
    </w:p>
    <w:p w:rsidR="009014B2" w:rsidRPr="00890EF0" w:rsidRDefault="00BD12E8" w:rsidP="009014B2">
      <w:pPr>
        <w:jc w:val="both"/>
        <w:rPr>
          <w:rFonts w:ascii="Arial" w:hAnsi="Arial" w:cs="Arial"/>
          <w:lang w:val="sr-Latn-ME"/>
        </w:rPr>
      </w:pPr>
      <w:r w:rsidRPr="00890EF0">
        <w:rPr>
          <w:rFonts w:ascii="Arial" w:hAnsi="Arial" w:cs="Arial"/>
          <w:lang w:val="sr-Latn-ME"/>
        </w:rPr>
        <w:t>Sjednici nije</w:t>
      </w:r>
      <w:r w:rsidR="00954D30" w:rsidRPr="00890EF0">
        <w:rPr>
          <w:rFonts w:ascii="Arial" w:hAnsi="Arial" w:cs="Arial"/>
          <w:lang w:val="sr-Latn-ME"/>
        </w:rPr>
        <w:t>su prisustvovali</w:t>
      </w:r>
      <w:r w:rsidR="00AD4BB3" w:rsidRPr="00890EF0">
        <w:rPr>
          <w:rFonts w:ascii="Arial" w:hAnsi="Arial" w:cs="Arial"/>
          <w:lang w:val="sr-Latn-ME"/>
        </w:rPr>
        <w:t>:</w:t>
      </w:r>
      <w:r w:rsidR="00AC5D4F" w:rsidRPr="00890EF0">
        <w:rPr>
          <w:rFonts w:ascii="Arial" w:hAnsi="Arial" w:cs="Arial"/>
          <w:lang w:val="sr-Latn-ME"/>
        </w:rPr>
        <w:t xml:space="preserve"> </w:t>
      </w:r>
      <w:r w:rsidR="00FB05A0" w:rsidRPr="00890EF0">
        <w:rPr>
          <w:rFonts w:ascii="Arial" w:hAnsi="Arial" w:cs="Arial"/>
          <w:lang w:val="sr-Latn-ME"/>
        </w:rPr>
        <w:t>prof. dr Draginja Vuksanović Stanković</w:t>
      </w:r>
      <w:r w:rsidR="00B26D96" w:rsidRPr="00890EF0">
        <w:rPr>
          <w:rFonts w:ascii="Arial" w:hAnsi="Arial" w:cs="Arial"/>
          <w:lang w:val="sr-Latn-ME"/>
        </w:rPr>
        <w:t xml:space="preserve">, </w:t>
      </w:r>
      <w:r w:rsidR="00322CFD" w:rsidRPr="00890EF0">
        <w:rPr>
          <w:rFonts w:ascii="Arial" w:hAnsi="Arial" w:cs="Arial"/>
          <w:lang w:val="sr-Latn-ME"/>
        </w:rPr>
        <w:t>prof. dr Nataša Ružić</w:t>
      </w:r>
      <w:r w:rsidR="00322CFD" w:rsidRPr="00890EF0">
        <w:rPr>
          <w:rFonts w:ascii="Arial" w:hAnsi="Arial" w:cs="Arial"/>
          <w:lang w:val="sr-Latn-ME"/>
        </w:rPr>
        <w:t>,</w:t>
      </w:r>
      <w:r w:rsidR="00276494" w:rsidRPr="00890EF0">
        <w:rPr>
          <w:rFonts w:ascii="Arial" w:hAnsi="Arial" w:cs="Arial"/>
          <w:lang w:val="sr-Latn-ME"/>
        </w:rPr>
        <w:t xml:space="preserve"> </w:t>
      </w:r>
      <w:r w:rsidR="00B26D96" w:rsidRPr="00890EF0">
        <w:rPr>
          <w:rFonts w:ascii="Arial" w:hAnsi="Arial" w:cs="Arial"/>
          <w:lang w:val="sr-Latn-ME"/>
        </w:rPr>
        <w:t>doc. dr Spomenka Delibašić</w:t>
      </w:r>
      <w:r w:rsidR="00276494" w:rsidRPr="00890EF0">
        <w:rPr>
          <w:rFonts w:ascii="Arial" w:hAnsi="Arial" w:cs="Arial"/>
          <w:lang w:val="sr-Latn-ME"/>
        </w:rPr>
        <w:t xml:space="preserve">, </w:t>
      </w:r>
      <w:r w:rsidR="00276494" w:rsidRPr="00890EF0">
        <w:rPr>
          <w:rFonts w:ascii="Arial" w:hAnsi="Arial" w:cs="Arial"/>
          <w:lang w:val="sr-Latn-ME"/>
        </w:rPr>
        <w:t>prof. dr Miloš Knežević</w:t>
      </w:r>
      <w:r w:rsidR="00276494" w:rsidRPr="00890EF0">
        <w:rPr>
          <w:rFonts w:ascii="Arial" w:hAnsi="Arial" w:cs="Arial"/>
          <w:lang w:val="sr-Latn-ME"/>
        </w:rPr>
        <w:t xml:space="preserve"> i </w:t>
      </w:r>
      <w:r w:rsidR="00276494" w:rsidRPr="00890EF0">
        <w:rPr>
          <w:rFonts w:ascii="Arial" w:hAnsi="Arial" w:cs="Arial"/>
          <w:lang w:val="sr-Latn-ME"/>
        </w:rPr>
        <w:t>prof. mr Predrag Janković</w:t>
      </w:r>
      <w:r w:rsidR="00AC5D4F" w:rsidRPr="00890EF0">
        <w:rPr>
          <w:rFonts w:ascii="Arial" w:hAnsi="Arial" w:cs="Arial"/>
          <w:lang w:val="sr-Latn-ME"/>
        </w:rPr>
        <w:t>.</w:t>
      </w:r>
    </w:p>
    <w:p w:rsidR="00354219" w:rsidRPr="00890EF0" w:rsidRDefault="00354219" w:rsidP="005709FA">
      <w:pPr>
        <w:jc w:val="both"/>
        <w:rPr>
          <w:rFonts w:ascii="Arial" w:hAnsi="Arial" w:cs="Arial"/>
          <w:lang w:val="sr-Latn-ME"/>
        </w:rPr>
      </w:pPr>
    </w:p>
    <w:p w:rsidR="000D1EF5" w:rsidRPr="00890EF0" w:rsidRDefault="007F2E94" w:rsidP="005709FA">
      <w:pPr>
        <w:jc w:val="both"/>
        <w:rPr>
          <w:rFonts w:ascii="Arial" w:hAnsi="Arial" w:cs="Arial"/>
          <w:lang w:val="sr-Latn-ME"/>
        </w:rPr>
      </w:pPr>
      <w:r w:rsidRPr="00890EF0">
        <w:rPr>
          <w:rFonts w:ascii="Arial" w:hAnsi="Arial" w:cs="Arial"/>
          <w:lang w:val="sr-Latn-ME"/>
        </w:rPr>
        <w:t>G</w:t>
      </w:r>
      <w:r w:rsidR="000D1EF5" w:rsidRPr="00890EF0">
        <w:rPr>
          <w:rFonts w:ascii="Arial" w:hAnsi="Arial" w:cs="Arial"/>
          <w:lang w:val="sr-Latn-ME"/>
        </w:rPr>
        <w:t xml:space="preserve">lavni i odgovorni urednik je </w:t>
      </w:r>
      <w:r w:rsidR="00653CD4" w:rsidRPr="00890EF0">
        <w:rPr>
          <w:rFonts w:ascii="Arial" w:hAnsi="Arial" w:cs="Arial"/>
          <w:lang w:val="sr-Latn-ME"/>
        </w:rPr>
        <w:t xml:space="preserve">otvorio sjednicu, </w:t>
      </w:r>
      <w:r w:rsidR="000D1EF5" w:rsidRPr="00890EF0">
        <w:rPr>
          <w:rFonts w:ascii="Arial" w:hAnsi="Arial" w:cs="Arial"/>
          <w:lang w:val="sr-Latn-ME"/>
        </w:rPr>
        <w:t>utvrdio da postoji p</w:t>
      </w:r>
      <w:r w:rsidR="00603E18" w:rsidRPr="00890EF0">
        <w:rPr>
          <w:rFonts w:ascii="Arial" w:hAnsi="Arial" w:cs="Arial"/>
          <w:lang w:val="sr-Latn-ME"/>
        </w:rPr>
        <w:t>otrebna većina za rad. D</w:t>
      </w:r>
      <w:r w:rsidR="000D1EF5" w:rsidRPr="00890EF0">
        <w:rPr>
          <w:rFonts w:ascii="Arial" w:hAnsi="Arial" w:cs="Arial"/>
          <w:lang w:val="sr-Latn-ME"/>
        </w:rPr>
        <w:t xml:space="preserve">ao </w:t>
      </w:r>
      <w:r w:rsidR="003F5B04" w:rsidRPr="00890EF0">
        <w:rPr>
          <w:rFonts w:ascii="Arial" w:hAnsi="Arial" w:cs="Arial"/>
          <w:lang w:val="sr-Latn-ME"/>
        </w:rPr>
        <w:t xml:space="preserve">je </w:t>
      </w:r>
      <w:r w:rsidR="000D1EF5" w:rsidRPr="00890EF0">
        <w:rPr>
          <w:rFonts w:ascii="Arial" w:hAnsi="Arial" w:cs="Arial"/>
          <w:lang w:val="sr-Latn-ME"/>
        </w:rPr>
        <w:t>potrebna objašnjenja o predloženom dnevnom redu i stavio ga usvajanje. Dnevni red je jednoglasno usvojen</w:t>
      </w:r>
      <w:r w:rsidR="00276494" w:rsidRPr="00890EF0">
        <w:rPr>
          <w:rFonts w:ascii="Arial" w:hAnsi="Arial" w:cs="Arial"/>
          <w:lang w:val="sr-Latn-ME"/>
        </w:rPr>
        <w:t xml:space="preserve"> (osam</w:t>
      </w:r>
      <w:r w:rsidR="00F466BA" w:rsidRPr="00890EF0">
        <w:rPr>
          <w:rFonts w:ascii="Arial" w:hAnsi="Arial" w:cs="Arial"/>
          <w:lang w:val="sr-Latn-ME"/>
        </w:rPr>
        <w:t xml:space="preserve"> glasova „za”</w:t>
      </w:r>
      <w:r w:rsidR="00DA3B20" w:rsidRPr="00890EF0">
        <w:rPr>
          <w:rFonts w:ascii="Arial" w:hAnsi="Arial" w:cs="Arial"/>
          <w:lang w:val="sr-Latn-ME"/>
        </w:rPr>
        <w:t>)</w:t>
      </w:r>
      <w:r w:rsidR="009677EA" w:rsidRPr="00890EF0">
        <w:rPr>
          <w:rFonts w:ascii="Arial" w:hAnsi="Arial" w:cs="Arial"/>
          <w:lang w:val="sr-Latn-ME"/>
        </w:rPr>
        <w:t>.</w:t>
      </w:r>
      <w:r w:rsidR="000D1EF5" w:rsidRPr="00890EF0">
        <w:rPr>
          <w:rFonts w:ascii="Arial" w:hAnsi="Arial" w:cs="Arial"/>
          <w:lang w:val="sr-Latn-ME"/>
        </w:rPr>
        <w:t xml:space="preserve"> </w:t>
      </w:r>
    </w:p>
    <w:p w:rsidR="000D1EF5" w:rsidRPr="00890EF0" w:rsidRDefault="000D1EF5" w:rsidP="005709FA">
      <w:pPr>
        <w:jc w:val="both"/>
        <w:rPr>
          <w:rFonts w:ascii="Arial" w:hAnsi="Arial" w:cs="Arial"/>
          <w:lang w:val="sr-Latn-ME"/>
        </w:rPr>
      </w:pPr>
    </w:p>
    <w:p w:rsidR="005709FA" w:rsidRPr="00890EF0" w:rsidRDefault="009B1C7D" w:rsidP="005709FA">
      <w:pPr>
        <w:jc w:val="both"/>
        <w:rPr>
          <w:rFonts w:ascii="Arial" w:hAnsi="Arial" w:cs="Arial"/>
          <w:lang w:val="sr-Latn-ME"/>
        </w:rPr>
      </w:pPr>
      <w:r w:rsidRPr="00890EF0">
        <w:rPr>
          <w:rFonts w:ascii="Arial" w:hAnsi="Arial" w:cs="Arial"/>
          <w:lang w:val="sr-Latn-ME"/>
        </w:rPr>
        <w:t>Uređivački odbor</w:t>
      </w:r>
      <w:r w:rsidR="00F74F14" w:rsidRPr="00890EF0">
        <w:rPr>
          <w:rFonts w:ascii="Arial" w:hAnsi="Arial" w:cs="Arial"/>
          <w:lang w:val="sr-Latn-ME"/>
        </w:rPr>
        <w:t xml:space="preserve"> je </w:t>
      </w:r>
      <w:r w:rsidR="004A7A5D" w:rsidRPr="00890EF0">
        <w:rPr>
          <w:rFonts w:ascii="Arial" w:hAnsi="Arial" w:cs="Arial"/>
          <w:lang w:val="sr-Latn-ME"/>
        </w:rPr>
        <w:t>radio prema utvrđenom</w:t>
      </w:r>
      <w:r w:rsidR="005709FA" w:rsidRPr="00890EF0">
        <w:rPr>
          <w:rFonts w:ascii="Arial" w:hAnsi="Arial" w:cs="Arial"/>
          <w:lang w:val="sr-Latn-ME"/>
        </w:rPr>
        <w:tab/>
      </w:r>
    </w:p>
    <w:p w:rsidR="005709FA" w:rsidRPr="00890EF0" w:rsidRDefault="005709FA" w:rsidP="001F5007">
      <w:pPr>
        <w:rPr>
          <w:rFonts w:ascii="Arial" w:hAnsi="Arial" w:cs="Arial"/>
          <w:b/>
          <w:bCs/>
          <w:lang w:val="sr-Latn-ME"/>
        </w:rPr>
      </w:pPr>
      <w:r w:rsidRPr="00890EF0">
        <w:rPr>
          <w:rFonts w:ascii="Arial" w:hAnsi="Arial" w:cs="Arial"/>
          <w:b/>
          <w:bCs/>
          <w:lang w:val="sr-Latn-ME"/>
        </w:rPr>
        <w:t xml:space="preserve">    </w:t>
      </w:r>
    </w:p>
    <w:p w:rsidR="00D322FF" w:rsidRPr="00890EF0" w:rsidRDefault="002F63E5" w:rsidP="00A74502">
      <w:pPr>
        <w:jc w:val="center"/>
        <w:rPr>
          <w:rFonts w:ascii="Arial" w:hAnsi="Arial" w:cs="Arial"/>
          <w:b/>
          <w:bCs/>
          <w:lang w:val="sr-Latn-ME"/>
        </w:rPr>
      </w:pPr>
      <w:r w:rsidRPr="00890EF0">
        <w:rPr>
          <w:rFonts w:ascii="Arial" w:hAnsi="Arial" w:cs="Arial"/>
          <w:b/>
          <w:bCs/>
          <w:lang w:val="sr-Latn-ME"/>
        </w:rPr>
        <w:t>D N E V N O</w:t>
      </w:r>
      <w:r w:rsidR="00D322FF" w:rsidRPr="00890EF0">
        <w:rPr>
          <w:rFonts w:ascii="Arial" w:hAnsi="Arial" w:cs="Arial"/>
          <w:b/>
          <w:bCs/>
          <w:lang w:val="sr-Latn-ME"/>
        </w:rPr>
        <w:t xml:space="preserve"> M</w:t>
      </w:r>
      <w:r w:rsidR="007E49AD" w:rsidRPr="00890EF0">
        <w:rPr>
          <w:rFonts w:ascii="Arial" w:hAnsi="Arial" w:cs="Arial"/>
          <w:b/>
          <w:bCs/>
          <w:lang w:val="sr-Latn-ME"/>
        </w:rPr>
        <w:t xml:space="preserve">  </w:t>
      </w:r>
      <w:r w:rsidR="00EC69FC" w:rsidRPr="00890EF0">
        <w:rPr>
          <w:rFonts w:ascii="Arial" w:hAnsi="Arial" w:cs="Arial"/>
          <w:b/>
          <w:bCs/>
          <w:lang w:val="sr-Latn-ME"/>
        </w:rPr>
        <w:t xml:space="preserve"> </w:t>
      </w:r>
      <w:r w:rsidRPr="00890EF0">
        <w:rPr>
          <w:rFonts w:ascii="Arial" w:hAnsi="Arial" w:cs="Arial"/>
          <w:b/>
          <w:bCs/>
          <w:lang w:val="sr-Latn-ME"/>
        </w:rPr>
        <w:t xml:space="preserve">R E D U </w:t>
      </w:r>
      <w:r w:rsidR="00EC69FC" w:rsidRPr="00890EF0">
        <w:rPr>
          <w:rFonts w:ascii="Arial" w:hAnsi="Arial" w:cs="Arial"/>
          <w:b/>
          <w:bCs/>
          <w:lang w:val="sr-Latn-ME"/>
        </w:rPr>
        <w:t>:</w:t>
      </w:r>
    </w:p>
    <w:p w:rsidR="009014B2" w:rsidRPr="00890EF0" w:rsidRDefault="009014B2" w:rsidP="009014B2">
      <w:pPr>
        <w:jc w:val="both"/>
        <w:rPr>
          <w:rFonts w:ascii="Arial" w:hAnsi="Arial" w:cs="Arial"/>
          <w:lang w:val="sr-Latn-ME"/>
        </w:rPr>
      </w:pPr>
    </w:p>
    <w:p w:rsidR="00276494" w:rsidRPr="00890EF0" w:rsidRDefault="00276494" w:rsidP="00276494">
      <w:pPr>
        <w:numPr>
          <w:ilvl w:val="0"/>
          <w:numId w:val="1"/>
        </w:numPr>
        <w:spacing w:line="276" w:lineRule="auto"/>
        <w:jc w:val="both"/>
        <w:rPr>
          <w:rFonts w:ascii="Arial" w:hAnsi="Arial" w:cs="Arial"/>
          <w:lang w:val="sr-Latn-ME"/>
        </w:rPr>
      </w:pPr>
      <w:r w:rsidRPr="00890EF0">
        <w:rPr>
          <w:rFonts w:ascii="Arial" w:hAnsi="Arial" w:cs="Arial"/>
          <w:lang w:val="sr-Latn-ME"/>
        </w:rPr>
        <w:t>Usvajanje Zapisnika sa XII sjednice Uređivačkog odbora od 26. januara 2021. godine;</w:t>
      </w:r>
    </w:p>
    <w:p w:rsidR="00276494" w:rsidRPr="00890EF0" w:rsidRDefault="00276494" w:rsidP="00276494">
      <w:pPr>
        <w:numPr>
          <w:ilvl w:val="0"/>
          <w:numId w:val="1"/>
        </w:numPr>
        <w:spacing w:line="276" w:lineRule="auto"/>
        <w:jc w:val="both"/>
        <w:rPr>
          <w:rFonts w:ascii="Arial" w:hAnsi="Arial" w:cs="Arial"/>
          <w:lang w:val="sr-Latn-ME"/>
        </w:rPr>
      </w:pPr>
      <w:r w:rsidRPr="00890EF0">
        <w:rPr>
          <w:rFonts w:ascii="Arial" w:hAnsi="Arial" w:cs="Arial"/>
          <w:lang w:val="sr-Latn-ME"/>
        </w:rPr>
        <w:t>Razmatranje konkursnih prijava za nastavne publikacije;</w:t>
      </w:r>
    </w:p>
    <w:p w:rsidR="00276494" w:rsidRPr="00890EF0" w:rsidRDefault="00276494" w:rsidP="00276494">
      <w:pPr>
        <w:numPr>
          <w:ilvl w:val="0"/>
          <w:numId w:val="1"/>
        </w:numPr>
        <w:spacing w:line="276" w:lineRule="auto"/>
        <w:jc w:val="both"/>
        <w:rPr>
          <w:rFonts w:ascii="Arial" w:hAnsi="Arial" w:cs="Arial"/>
          <w:lang w:val="sr-Latn-ME"/>
        </w:rPr>
      </w:pPr>
      <w:r w:rsidRPr="00890EF0">
        <w:rPr>
          <w:rFonts w:ascii="Arial" w:hAnsi="Arial" w:cs="Arial"/>
          <w:lang w:val="sr-Latn-ME"/>
        </w:rPr>
        <w:t>Razmatranje radne verzije Pravilnika i izmjenama i dopunama Pravilnika o izdavačkoj djelatnosti Univerziteta Crne Gore; i</w:t>
      </w:r>
    </w:p>
    <w:p w:rsidR="00276494" w:rsidRPr="00890EF0" w:rsidRDefault="00276494" w:rsidP="00276494">
      <w:pPr>
        <w:numPr>
          <w:ilvl w:val="0"/>
          <w:numId w:val="1"/>
        </w:numPr>
        <w:spacing w:line="276" w:lineRule="auto"/>
        <w:jc w:val="both"/>
        <w:rPr>
          <w:rFonts w:ascii="Arial" w:hAnsi="Arial" w:cs="Arial"/>
          <w:lang w:val="sr-Latn-ME"/>
        </w:rPr>
      </w:pPr>
      <w:r w:rsidRPr="00890EF0">
        <w:rPr>
          <w:rFonts w:ascii="Arial" w:hAnsi="Arial" w:cs="Arial"/>
          <w:lang w:val="sr-Latn-ME"/>
        </w:rPr>
        <w:t>Ostalo.</w:t>
      </w:r>
    </w:p>
    <w:p w:rsidR="00603E18" w:rsidRPr="00890EF0" w:rsidRDefault="00603E18" w:rsidP="00603E18">
      <w:pPr>
        <w:spacing w:line="276" w:lineRule="auto"/>
        <w:jc w:val="both"/>
        <w:rPr>
          <w:rFonts w:ascii="Arial" w:eastAsia="Calibri" w:hAnsi="Arial" w:cs="Arial"/>
          <w:color w:val="222222"/>
          <w:shd w:val="clear" w:color="auto" w:fill="FFFFFF"/>
          <w:lang w:val="sr-Latn-ME"/>
        </w:rPr>
      </w:pPr>
    </w:p>
    <w:p w:rsidR="002B43DA" w:rsidRPr="00890EF0" w:rsidRDefault="0078029C" w:rsidP="002B43DA">
      <w:pPr>
        <w:spacing w:line="276" w:lineRule="auto"/>
        <w:jc w:val="center"/>
        <w:rPr>
          <w:rFonts w:ascii="Arial" w:eastAsia="Calibri" w:hAnsi="Arial" w:cs="Arial"/>
          <w:b/>
          <w:color w:val="222222"/>
          <w:shd w:val="clear" w:color="auto" w:fill="FFFFFF"/>
          <w:lang w:val="sr-Latn-ME"/>
        </w:rPr>
      </w:pPr>
      <w:r w:rsidRPr="00890EF0">
        <w:rPr>
          <w:rFonts w:ascii="Arial" w:eastAsia="Calibri" w:hAnsi="Arial" w:cs="Arial"/>
          <w:b/>
          <w:color w:val="222222"/>
          <w:shd w:val="clear" w:color="auto" w:fill="FFFFFF"/>
          <w:lang w:val="sr-Latn-ME"/>
        </w:rPr>
        <w:t>I tačka</w:t>
      </w:r>
    </w:p>
    <w:p w:rsidR="00293444" w:rsidRPr="00890EF0" w:rsidRDefault="00293444" w:rsidP="002B43DA">
      <w:pPr>
        <w:spacing w:line="276" w:lineRule="auto"/>
        <w:jc w:val="center"/>
        <w:rPr>
          <w:rFonts w:ascii="Arial" w:eastAsia="Calibri" w:hAnsi="Arial" w:cs="Arial"/>
          <w:b/>
          <w:color w:val="222222"/>
          <w:shd w:val="clear" w:color="auto" w:fill="FFFFFF"/>
          <w:lang w:val="sr-Latn-ME"/>
        </w:rPr>
      </w:pPr>
    </w:p>
    <w:p w:rsidR="00603E18" w:rsidRPr="00890EF0" w:rsidRDefault="00293444" w:rsidP="00CE1CAE">
      <w:pPr>
        <w:spacing w:line="276" w:lineRule="auto"/>
        <w:jc w:val="both"/>
        <w:rPr>
          <w:rFonts w:ascii="Arial" w:eastAsia="Calibri" w:hAnsi="Arial" w:cs="Arial"/>
          <w:color w:val="222222"/>
          <w:shd w:val="clear" w:color="auto" w:fill="FFFFFF"/>
          <w:lang w:val="sr-Latn-ME"/>
        </w:rPr>
      </w:pPr>
      <w:r w:rsidRPr="00890EF0">
        <w:rPr>
          <w:rFonts w:ascii="Arial" w:eastAsia="Calibri" w:hAnsi="Arial" w:cs="Arial"/>
          <w:color w:val="222222"/>
          <w:shd w:val="clear" w:color="auto" w:fill="FFFFFF"/>
          <w:lang w:val="sr-Latn-ME"/>
        </w:rPr>
        <w:t>Zap</w:t>
      </w:r>
      <w:r w:rsidR="00276494" w:rsidRPr="00890EF0">
        <w:rPr>
          <w:rFonts w:ascii="Arial" w:eastAsia="Calibri" w:hAnsi="Arial" w:cs="Arial"/>
          <w:color w:val="222222"/>
          <w:shd w:val="clear" w:color="auto" w:fill="FFFFFF"/>
          <w:lang w:val="sr-Latn-ME"/>
        </w:rPr>
        <w:t>isnik je</w:t>
      </w:r>
      <w:r w:rsidR="005A6E49" w:rsidRPr="00890EF0">
        <w:rPr>
          <w:rFonts w:ascii="Arial" w:eastAsia="Calibri" w:hAnsi="Arial" w:cs="Arial"/>
          <w:color w:val="222222"/>
          <w:shd w:val="clear" w:color="auto" w:fill="FFFFFF"/>
          <w:lang w:val="sr-Latn-ME"/>
        </w:rPr>
        <w:t xml:space="preserve"> jednoglasno usvojen </w:t>
      </w:r>
      <w:r w:rsidR="00276494" w:rsidRPr="00890EF0">
        <w:rPr>
          <w:rFonts w:ascii="Arial" w:eastAsia="Calibri" w:hAnsi="Arial" w:cs="Arial"/>
          <w:color w:val="222222"/>
          <w:shd w:val="clear" w:color="auto" w:fill="FFFFFF"/>
          <w:lang w:val="sr-Latn-ME"/>
        </w:rPr>
        <w:t>(osam</w:t>
      </w:r>
      <w:r w:rsidR="0081303F" w:rsidRPr="00890EF0">
        <w:rPr>
          <w:rFonts w:ascii="Arial" w:eastAsia="Calibri" w:hAnsi="Arial" w:cs="Arial"/>
          <w:color w:val="222222"/>
          <w:shd w:val="clear" w:color="auto" w:fill="FFFFFF"/>
          <w:lang w:val="sr-Latn-ME"/>
        </w:rPr>
        <w:t xml:space="preserve"> glasova „za”)</w:t>
      </w:r>
      <w:r w:rsidRPr="00890EF0">
        <w:rPr>
          <w:rFonts w:ascii="Arial" w:eastAsia="Calibri" w:hAnsi="Arial" w:cs="Arial"/>
          <w:color w:val="222222"/>
          <w:shd w:val="clear" w:color="auto" w:fill="FFFFFF"/>
          <w:lang w:val="sr-Latn-ME"/>
        </w:rPr>
        <w:t>.</w:t>
      </w:r>
    </w:p>
    <w:p w:rsidR="00293444" w:rsidRPr="00890EF0" w:rsidRDefault="00293444" w:rsidP="00CE1CAE">
      <w:pPr>
        <w:spacing w:line="276" w:lineRule="auto"/>
        <w:jc w:val="both"/>
        <w:rPr>
          <w:rFonts w:ascii="Arial" w:eastAsia="Calibri" w:hAnsi="Arial" w:cs="Arial"/>
          <w:b/>
          <w:color w:val="222222"/>
          <w:shd w:val="clear" w:color="auto" w:fill="FFFFFF"/>
          <w:lang w:val="sr-Latn-ME"/>
        </w:rPr>
      </w:pPr>
    </w:p>
    <w:p w:rsidR="00293444" w:rsidRPr="00890EF0" w:rsidRDefault="00F466BA" w:rsidP="00F466BA">
      <w:pPr>
        <w:spacing w:line="276" w:lineRule="auto"/>
        <w:jc w:val="center"/>
        <w:rPr>
          <w:rFonts w:ascii="Arial" w:eastAsia="Calibri" w:hAnsi="Arial" w:cs="Arial"/>
          <w:b/>
          <w:color w:val="222222"/>
          <w:shd w:val="clear" w:color="auto" w:fill="FFFFFF"/>
          <w:lang w:val="sr-Latn-ME"/>
        </w:rPr>
      </w:pPr>
      <w:r w:rsidRPr="00890EF0">
        <w:rPr>
          <w:rFonts w:ascii="Arial" w:eastAsia="Calibri" w:hAnsi="Arial" w:cs="Arial"/>
          <w:b/>
          <w:color w:val="222222"/>
          <w:shd w:val="clear" w:color="auto" w:fill="FFFFFF"/>
          <w:lang w:val="sr-Latn-ME"/>
        </w:rPr>
        <w:t>II</w:t>
      </w:r>
      <w:r w:rsidR="00293444" w:rsidRPr="00890EF0">
        <w:rPr>
          <w:rFonts w:ascii="Arial" w:eastAsia="Calibri" w:hAnsi="Arial" w:cs="Arial"/>
          <w:b/>
          <w:color w:val="222222"/>
          <w:shd w:val="clear" w:color="auto" w:fill="FFFFFF"/>
          <w:lang w:val="sr-Latn-ME"/>
        </w:rPr>
        <w:t xml:space="preserve"> tačka</w:t>
      </w:r>
    </w:p>
    <w:p w:rsidR="00E80FF6" w:rsidRPr="00890EF0" w:rsidRDefault="00E80FF6" w:rsidP="00F466BA">
      <w:pPr>
        <w:spacing w:line="276" w:lineRule="auto"/>
        <w:jc w:val="center"/>
        <w:rPr>
          <w:rFonts w:ascii="Arial" w:eastAsia="Calibri" w:hAnsi="Arial" w:cs="Arial"/>
          <w:b/>
          <w:color w:val="222222"/>
          <w:shd w:val="clear" w:color="auto" w:fill="FFFFFF"/>
          <w:lang w:val="sr-Latn-ME"/>
        </w:rPr>
      </w:pPr>
    </w:p>
    <w:p w:rsidR="00E80FF6" w:rsidRPr="00890EF0" w:rsidRDefault="00E80FF6" w:rsidP="00E80FF6">
      <w:pPr>
        <w:spacing w:line="276" w:lineRule="auto"/>
        <w:jc w:val="both"/>
        <w:rPr>
          <w:rFonts w:ascii="Arial" w:eastAsia="Calibri" w:hAnsi="Arial" w:cs="Arial"/>
          <w:color w:val="222222"/>
          <w:shd w:val="clear" w:color="auto" w:fill="FFFFFF"/>
          <w:lang w:val="sr-Latn-ME"/>
        </w:rPr>
      </w:pPr>
      <w:r w:rsidRPr="00890EF0">
        <w:rPr>
          <w:rFonts w:ascii="Arial" w:eastAsia="Calibri" w:hAnsi="Arial" w:cs="Arial"/>
          <w:color w:val="222222"/>
          <w:shd w:val="clear" w:color="auto" w:fill="FFFFFF"/>
          <w:lang w:val="sr-Latn-ME"/>
        </w:rPr>
        <w:t>Uređivački o</w:t>
      </w:r>
      <w:r w:rsidR="00002260" w:rsidRPr="00890EF0">
        <w:rPr>
          <w:rFonts w:ascii="Arial" w:eastAsia="Calibri" w:hAnsi="Arial" w:cs="Arial"/>
          <w:color w:val="222222"/>
          <w:shd w:val="clear" w:color="auto" w:fill="FFFFFF"/>
          <w:lang w:val="sr-Latn-ME"/>
        </w:rPr>
        <w:t>d</w:t>
      </w:r>
      <w:r w:rsidR="00276494" w:rsidRPr="00890EF0">
        <w:rPr>
          <w:rFonts w:ascii="Arial" w:eastAsia="Calibri" w:hAnsi="Arial" w:cs="Arial"/>
          <w:color w:val="222222"/>
          <w:shd w:val="clear" w:color="auto" w:fill="FFFFFF"/>
          <w:lang w:val="sr-Latn-ME"/>
        </w:rPr>
        <w:t>bor je postupkom glasanja (osam</w:t>
      </w:r>
      <w:r w:rsidRPr="00890EF0">
        <w:rPr>
          <w:rFonts w:ascii="Arial" w:eastAsia="Calibri" w:hAnsi="Arial" w:cs="Arial"/>
          <w:color w:val="222222"/>
          <w:shd w:val="clear" w:color="auto" w:fill="FFFFFF"/>
          <w:lang w:val="sr-Latn-ME"/>
        </w:rPr>
        <w:t xml:space="preserve"> glasova „za”) jednoglasno donio sledeći akt:</w:t>
      </w:r>
    </w:p>
    <w:p w:rsidR="00E80FF6" w:rsidRPr="00890EF0" w:rsidRDefault="00E80FF6" w:rsidP="00E80FF6">
      <w:pPr>
        <w:spacing w:line="276" w:lineRule="auto"/>
        <w:jc w:val="both"/>
        <w:rPr>
          <w:rFonts w:ascii="Arial" w:eastAsia="Calibri" w:hAnsi="Arial" w:cs="Arial"/>
          <w:color w:val="222222"/>
          <w:shd w:val="clear" w:color="auto" w:fill="FFFFFF"/>
          <w:lang w:val="sr-Latn-ME"/>
        </w:rPr>
      </w:pPr>
    </w:p>
    <w:p w:rsidR="00E80FF6" w:rsidRPr="00890EF0" w:rsidRDefault="00E80FF6" w:rsidP="00E80FF6">
      <w:pPr>
        <w:contextualSpacing/>
        <w:jc w:val="center"/>
        <w:rPr>
          <w:rFonts w:ascii="Arial" w:hAnsi="Arial" w:cs="Arial"/>
          <w:lang w:val="sr-Latn-ME"/>
        </w:rPr>
      </w:pPr>
      <w:r w:rsidRPr="00890EF0">
        <w:rPr>
          <w:rFonts w:ascii="Arial" w:eastAsia="Calibri" w:hAnsi="Arial" w:cs="Arial"/>
          <w:color w:val="222222"/>
          <w:shd w:val="clear" w:color="auto" w:fill="FFFFFF"/>
          <w:lang w:val="sr-Latn-ME"/>
        </w:rPr>
        <w:t>„</w:t>
      </w:r>
      <w:r w:rsidRPr="00890EF0">
        <w:rPr>
          <w:rFonts w:ascii="Arial" w:hAnsi="Arial" w:cs="Arial"/>
          <w:lang w:val="sr-Latn-ME"/>
        </w:rPr>
        <w:t>O D L U K U</w:t>
      </w:r>
    </w:p>
    <w:p w:rsidR="00E80FF6" w:rsidRPr="00890EF0" w:rsidRDefault="00E80FF6" w:rsidP="00E80FF6">
      <w:pPr>
        <w:contextualSpacing/>
        <w:jc w:val="center"/>
        <w:rPr>
          <w:rFonts w:ascii="Arial" w:hAnsi="Arial" w:cs="Arial"/>
          <w:lang w:val="sr-Latn-ME"/>
        </w:rPr>
      </w:pPr>
    </w:p>
    <w:p w:rsidR="00890EF0" w:rsidRPr="00890EF0" w:rsidRDefault="00890EF0" w:rsidP="00890EF0">
      <w:pPr>
        <w:spacing w:line="276" w:lineRule="auto"/>
        <w:jc w:val="both"/>
        <w:rPr>
          <w:rFonts w:ascii="Arial" w:hAnsi="Arial" w:cs="Arial"/>
          <w:lang w:val="sr-Latn-ME"/>
        </w:rPr>
      </w:pPr>
      <w:r w:rsidRPr="00890EF0">
        <w:rPr>
          <w:rFonts w:ascii="Arial" w:hAnsi="Arial" w:cs="Arial"/>
          <w:bCs/>
          <w:lang w:val="sr-Latn-ME"/>
        </w:rPr>
        <w:t>1. Snežana Vujošević, redovna profesorica Medicinskog fakulteta Univerziteta Crne Gore</w:t>
      </w:r>
      <w:r w:rsidRPr="00890EF0">
        <w:rPr>
          <w:rFonts w:ascii="Arial" w:hAnsi="Arial" w:cs="Arial"/>
          <w:lang w:val="sr-Latn-ME"/>
        </w:rPr>
        <w:t>,</w:t>
      </w:r>
      <w:r w:rsidRPr="00890EF0">
        <w:rPr>
          <w:rFonts w:ascii="Arial" w:hAnsi="Arial" w:cs="Arial"/>
          <w:bCs/>
          <w:lang w:val="sr-Latn-ME"/>
        </w:rPr>
        <w:t xml:space="preserve"> Snežana Tomašević Todorović, redovna profesorica Medicinskog fakulteta Univerziteta u Novom Sadu i </w:t>
      </w:r>
      <w:r w:rsidRPr="00890EF0">
        <w:rPr>
          <w:rFonts w:ascii="Arial" w:hAnsi="Arial" w:cs="Arial"/>
          <w:lang w:val="sr-Latn-ME"/>
        </w:rPr>
        <w:t>Predrag Gajin</w:t>
      </w:r>
      <w:r w:rsidRPr="00890EF0">
        <w:rPr>
          <w:rFonts w:ascii="Arial" w:hAnsi="Arial" w:cs="Arial"/>
          <w:bCs/>
          <w:lang w:val="sr-Latn-ME"/>
        </w:rPr>
        <w:t xml:space="preserve">, docent Medicinskog fakulteta Univerziteta u Beogradu, </w:t>
      </w:r>
      <w:r w:rsidRPr="00890EF0">
        <w:rPr>
          <w:rFonts w:ascii="Arial" w:hAnsi="Arial" w:cs="Arial"/>
          <w:lang w:val="sr-Latn-ME"/>
        </w:rPr>
        <w:t>određuju se za recenzente rukopisa „Dijagnoza i prevencija komplikacija dijabetesnog stopala”.</w:t>
      </w:r>
    </w:p>
    <w:p w:rsidR="00890EF0" w:rsidRPr="00890EF0" w:rsidRDefault="00890EF0" w:rsidP="00890EF0">
      <w:pPr>
        <w:spacing w:line="276" w:lineRule="auto"/>
        <w:jc w:val="both"/>
        <w:rPr>
          <w:rFonts w:ascii="Arial" w:hAnsi="Arial" w:cs="Arial"/>
          <w:lang w:val="sr-Latn-ME"/>
        </w:rPr>
      </w:pPr>
    </w:p>
    <w:p w:rsidR="00890EF0" w:rsidRPr="00890EF0" w:rsidRDefault="00890EF0" w:rsidP="00890EF0">
      <w:pPr>
        <w:spacing w:line="276" w:lineRule="auto"/>
        <w:jc w:val="both"/>
        <w:rPr>
          <w:rFonts w:ascii="Arial" w:hAnsi="Arial" w:cs="Arial"/>
          <w:lang w:val="sr-Latn-ME"/>
        </w:rPr>
      </w:pPr>
      <w:r w:rsidRPr="00890EF0">
        <w:rPr>
          <w:rFonts w:ascii="Arial" w:hAnsi="Arial" w:cs="Arial"/>
          <w:lang w:val="sr-Latn-ME"/>
        </w:rPr>
        <w:t>2. Recenzent je u obavezi da recenziju dostavi Uređivačkom odboru u roku od 30 dana od dana prijema ove odluke.</w:t>
      </w:r>
    </w:p>
    <w:p w:rsidR="00890EF0" w:rsidRPr="00890EF0" w:rsidRDefault="00890EF0" w:rsidP="00890EF0">
      <w:pPr>
        <w:spacing w:line="276" w:lineRule="auto"/>
        <w:jc w:val="both"/>
        <w:rPr>
          <w:rFonts w:ascii="Arial" w:hAnsi="Arial" w:cs="Arial"/>
          <w:lang w:val="sr-Latn-ME"/>
        </w:rPr>
      </w:pPr>
    </w:p>
    <w:p w:rsidR="00E80FF6" w:rsidRPr="00890EF0" w:rsidRDefault="00890EF0" w:rsidP="00890EF0">
      <w:pPr>
        <w:spacing w:line="276" w:lineRule="auto"/>
        <w:jc w:val="both"/>
        <w:rPr>
          <w:rFonts w:ascii="Arial" w:hAnsi="Arial" w:cs="Arial"/>
          <w:lang w:val="sr-Latn-ME"/>
        </w:rPr>
      </w:pPr>
      <w:r w:rsidRPr="00890EF0">
        <w:rPr>
          <w:rFonts w:ascii="Arial" w:hAnsi="Arial" w:cs="Arial"/>
          <w:lang w:val="sr-Latn-ME"/>
        </w:rPr>
        <w:t>3. Predlog isplate naknade recenzentima utvrdiće se posebnim aktom, u skladu sa Odlukom Upravnog odbora UCG br.02-316/2 od 19.04.2017.godine.</w:t>
      </w:r>
      <w:r w:rsidR="00E80FF6" w:rsidRPr="00890EF0">
        <w:rPr>
          <w:rFonts w:ascii="Arial" w:hAnsi="Arial" w:cs="Arial"/>
          <w:lang w:val="sr-Latn-ME"/>
        </w:rPr>
        <w:t>”</w:t>
      </w:r>
    </w:p>
    <w:p w:rsidR="00890EF0" w:rsidRPr="00890EF0" w:rsidRDefault="00890EF0" w:rsidP="00890EF0">
      <w:pPr>
        <w:spacing w:line="276" w:lineRule="auto"/>
        <w:jc w:val="both"/>
        <w:rPr>
          <w:rFonts w:ascii="Arial" w:hAnsi="Arial" w:cs="Arial"/>
          <w:lang w:val="sr-Latn-ME"/>
        </w:rPr>
      </w:pPr>
    </w:p>
    <w:p w:rsidR="00890EF0" w:rsidRPr="00890EF0" w:rsidRDefault="00890EF0" w:rsidP="00890EF0">
      <w:pPr>
        <w:spacing w:line="276" w:lineRule="auto"/>
        <w:jc w:val="center"/>
        <w:rPr>
          <w:rFonts w:ascii="Arial" w:hAnsi="Arial" w:cs="Arial"/>
          <w:lang w:val="sr-Latn-ME"/>
        </w:rPr>
      </w:pPr>
      <w:r w:rsidRPr="00890EF0">
        <w:rPr>
          <w:rFonts w:ascii="Arial" w:hAnsi="Arial" w:cs="Arial"/>
          <w:lang w:val="sr-Latn-ME"/>
        </w:rPr>
        <w:t>* * *</w:t>
      </w:r>
    </w:p>
    <w:p w:rsidR="00E56584" w:rsidRPr="00890EF0" w:rsidRDefault="00890EF0" w:rsidP="00E80FF6">
      <w:pPr>
        <w:spacing w:line="276" w:lineRule="auto"/>
        <w:jc w:val="both"/>
        <w:rPr>
          <w:rFonts w:ascii="Arial" w:hAnsi="Arial" w:cs="Arial"/>
          <w:lang w:val="sr-Latn-ME"/>
        </w:rPr>
      </w:pPr>
      <w:r w:rsidRPr="00890EF0">
        <w:rPr>
          <w:rFonts w:ascii="Arial" w:eastAsia="Calibri" w:hAnsi="Arial" w:cs="Arial"/>
          <w:color w:val="222222"/>
          <w:shd w:val="clear" w:color="auto" w:fill="FFFFFF"/>
          <w:lang w:val="sr-Latn-ME"/>
        </w:rPr>
        <w:t>Uređivački odbor je postupkom glasanja (osam glasova „za”) jednoglasno donio sledeći akt:</w:t>
      </w:r>
    </w:p>
    <w:p w:rsidR="00E56584" w:rsidRPr="00890EF0" w:rsidRDefault="00E56584" w:rsidP="00E80FF6">
      <w:pPr>
        <w:spacing w:line="276" w:lineRule="auto"/>
        <w:jc w:val="both"/>
        <w:rPr>
          <w:rFonts w:ascii="Arial" w:hAnsi="Arial" w:cs="Arial"/>
          <w:lang w:val="sr-Latn-ME"/>
        </w:rPr>
      </w:pPr>
    </w:p>
    <w:p w:rsidR="00890EF0" w:rsidRPr="00890EF0" w:rsidRDefault="00890EF0" w:rsidP="00890EF0">
      <w:pPr>
        <w:spacing w:line="276" w:lineRule="auto"/>
        <w:jc w:val="center"/>
        <w:rPr>
          <w:rFonts w:ascii="Arial" w:hAnsi="Arial" w:cs="Arial"/>
          <w:lang w:val="sr-Latn-ME"/>
        </w:rPr>
      </w:pPr>
      <w:r w:rsidRPr="00890EF0">
        <w:rPr>
          <w:rFonts w:ascii="Arial" w:hAnsi="Arial" w:cs="Arial"/>
          <w:lang w:val="sr-Latn-ME"/>
        </w:rPr>
        <w:t>„O D L U K U</w:t>
      </w:r>
    </w:p>
    <w:p w:rsidR="00890EF0" w:rsidRPr="00890EF0" w:rsidRDefault="00890EF0" w:rsidP="00E80FF6">
      <w:pPr>
        <w:spacing w:line="276" w:lineRule="auto"/>
        <w:jc w:val="both"/>
        <w:rPr>
          <w:rFonts w:ascii="Arial" w:hAnsi="Arial" w:cs="Arial"/>
          <w:lang w:val="sr-Latn-ME"/>
        </w:rPr>
      </w:pPr>
    </w:p>
    <w:p w:rsidR="00890EF0" w:rsidRPr="00890EF0" w:rsidRDefault="00890EF0" w:rsidP="00890EF0">
      <w:pPr>
        <w:contextualSpacing/>
        <w:jc w:val="both"/>
        <w:rPr>
          <w:rFonts w:ascii="Arial" w:hAnsi="Arial" w:cs="Arial"/>
          <w:szCs w:val="23"/>
          <w:lang w:val="sr-Latn-ME"/>
        </w:rPr>
      </w:pPr>
      <w:r w:rsidRPr="00890EF0">
        <w:rPr>
          <w:rFonts w:ascii="Arial" w:hAnsi="Arial" w:cs="Arial"/>
          <w:szCs w:val="23"/>
          <w:lang w:val="sr-Latn-ME"/>
        </w:rPr>
        <w:lastRenderedPageBreak/>
        <w:t xml:space="preserve">1. Konstatuje se da su prijave </w:t>
      </w:r>
      <w:r w:rsidRPr="00890EF0">
        <w:rPr>
          <w:rFonts w:ascii="Arial" w:hAnsi="Arial" w:cs="Arial"/>
          <w:szCs w:val="23"/>
          <w:lang w:val="sr-Latn-ME"/>
        </w:rPr>
        <w:t>[podaci o autoru uklonjeni, prim. zapisničara]</w:t>
      </w:r>
      <w:r w:rsidRPr="00890EF0">
        <w:rPr>
          <w:rFonts w:ascii="Arial" w:hAnsi="Arial" w:cs="Arial"/>
          <w:szCs w:val="23"/>
          <w:lang w:val="sr-Latn-ME"/>
        </w:rPr>
        <w:t>, br. 01/9-999 od 03.03.2021. godine</w:t>
      </w:r>
      <w:r w:rsidRPr="00890EF0">
        <w:rPr>
          <w:rFonts w:ascii="Arial" w:hAnsi="Arial" w:cs="Arial"/>
          <w:szCs w:val="23"/>
          <w:lang w:val="sr-Latn-ME"/>
        </w:rPr>
        <w:t xml:space="preserve"> i </w:t>
      </w:r>
      <w:r w:rsidRPr="00890EF0">
        <w:rPr>
          <w:rFonts w:ascii="Arial" w:hAnsi="Arial" w:cs="Arial"/>
          <w:lang w:val="sr-Latn-ME"/>
        </w:rPr>
        <w:t xml:space="preserve">[podaci o </w:t>
      </w:r>
      <w:r w:rsidRPr="00890EF0">
        <w:rPr>
          <w:rFonts w:ascii="Arial" w:hAnsi="Arial" w:cs="Arial"/>
          <w:lang w:val="sr-Latn-ME"/>
        </w:rPr>
        <w:t>ko</w:t>
      </w:r>
      <w:r w:rsidRPr="00890EF0">
        <w:rPr>
          <w:rFonts w:ascii="Arial" w:hAnsi="Arial" w:cs="Arial"/>
          <w:lang w:val="sr-Latn-ME"/>
        </w:rPr>
        <w:t>autoru uklonjeni, prim. zapisničara]</w:t>
      </w:r>
      <w:r w:rsidRPr="00890EF0">
        <w:rPr>
          <w:rFonts w:ascii="Arial" w:hAnsi="Arial" w:cs="Arial"/>
          <w:szCs w:val="23"/>
          <w:lang w:val="sr-Latn-ME"/>
        </w:rPr>
        <w:t xml:space="preserve"> i </w:t>
      </w:r>
      <w:r w:rsidRPr="00890EF0">
        <w:rPr>
          <w:rFonts w:ascii="Arial" w:hAnsi="Arial" w:cs="Arial"/>
          <w:lang w:val="sr-Latn-ME"/>
        </w:rPr>
        <w:t xml:space="preserve">[podaci o </w:t>
      </w:r>
      <w:r w:rsidRPr="00890EF0">
        <w:rPr>
          <w:rFonts w:ascii="Arial" w:hAnsi="Arial" w:cs="Arial"/>
          <w:lang w:val="sr-Latn-ME"/>
        </w:rPr>
        <w:t>ko</w:t>
      </w:r>
      <w:r w:rsidRPr="00890EF0">
        <w:rPr>
          <w:rFonts w:ascii="Arial" w:hAnsi="Arial" w:cs="Arial"/>
          <w:lang w:val="sr-Latn-ME"/>
        </w:rPr>
        <w:t>autoru uklonjeni, prim. zapisničara]</w:t>
      </w:r>
      <w:r w:rsidRPr="00890EF0">
        <w:rPr>
          <w:rFonts w:ascii="Arial" w:hAnsi="Arial" w:cs="Arial"/>
          <w:szCs w:val="23"/>
          <w:lang w:val="sr-Latn-ME"/>
        </w:rPr>
        <w:t>, br. 01/9-1010 04.03.2021. godine na Konkurs za objavljivanje nastavne literature i ostalih nekontinuiranih publikacija 2021. godine blagovremene i potpune.</w:t>
      </w:r>
    </w:p>
    <w:p w:rsidR="00890EF0" w:rsidRPr="00890EF0" w:rsidRDefault="00890EF0" w:rsidP="00890EF0">
      <w:pPr>
        <w:contextualSpacing/>
        <w:jc w:val="both"/>
        <w:rPr>
          <w:rFonts w:ascii="Arial" w:hAnsi="Arial" w:cs="Arial"/>
          <w:szCs w:val="23"/>
          <w:lang w:val="sr-Latn-ME"/>
        </w:rPr>
      </w:pPr>
    </w:p>
    <w:p w:rsidR="00890EF0" w:rsidRPr="00890EF0" w:rsidRDefault="00890EF0" w:rsidP="00890EF0">
      <w:pPr>
        <w:contextualSpacing/>
        <w:jc w:val="both"/>
        <w:rPr>
          <w:rFonts w:ascii="Arial" w:hAnsi="Arial" w:cs="Arial"/>
          <w:szCs w:val="23"/>
          <w:lang w:val="sr-Latn-ME"/>
        </w:rPr>
      </w:pPr>
      <w:r w:rsidRPr="00890EF0">
        <w:rPr>
          <w:rFonts w:ascii="Arial" w:hAnsi="Arial" w:cs="Arial"/>
          <w:szCs w:val="23"/>
          <w:lang w:val="sr-Latn-ME"/>
        </w:rPr>
        <w:t xml:space="preserve">2. </w:t>
      </w:r>
      <w:r w:rsidRPr="00890EF0">
        <w:rPr>
          <w:rFonts w:ascii="Arial" w:hAnsi="Arial" w:cs="Arial"/>
          <w:lang w:val="sr-Latn-ME"/>
        </w:rPr>
        <w:t xml:space="preserve">[podaci o </w:t>
      </w:r>
      <w:r w:rsidRPr="00890EF0">
        <w:rPr>
          <w:rFonts w:ascii="Arial" w:hAnsi="Arial" w:cs="Arial"/>
          <w:lang w:val="sr-Latn-ME"/>
        </w:rPr>
        <w:t>uredniku</w:t>
      </w:r>
      <w:r w:rsidRPr="00890EF0">
        <w:rPr>
          <w:rFonts w:ascii="Arial" w:hAnsi="Arial" w:cs="Arial"/>
          <w:lang w:val="sr-Latn-ME"/>
        </w:rPr>
        <w:t xml:space="preserve"> uklonjeni, prim. zapisničara]</w:t>
      </w:r>
      <w:r w:rsidRPr="00890EF0">
        <w:rPr>
          <w:rFonts w:ascii="Arial" w:hAnsi="Arial" w:cs="Arial"/>
          <w:szCs w:val="23"/>
          <w:lang w:val="sr-Latn-ME"/>
        </w:rPr>
        <w:t xml:space="preserve"> dodjeljuju se na vođenja postupka njihove ocjene rukopisi „Organska proizvodnja kontinentalnog voća”, autorke </w:t>
      </w:r>
      <w:r w:rsidRPr="00890EF0">
        <w:rPr>
          <w:rFonts w:ascii="Arial" w:hAnsi="Arial" w:cs="Arial"/>
          <w:lang w:val="sr-Latn-ME"/>
        </w:rPr>
        <w:t>[podaci o autoru uklonjeni, prim. zapisničara]</w:t>
      </w:r>
      <w:r w:rsidRPr="00890EF0">
        <w:rPr>
          <w:rFonts w:ascii="Arial" w:hAnsi="Arial" w:cs="Arial"/>
          <w:szCs w:val="23"/>
          <w:lang w:val="sr-Latn-ME"/>
        </w:rPr>
        <w:t xml:space="preserve"> i „Linearna algebra: udžbenik za studente prve godine”, autora prof. dr </w:t>
      </w:r>
      <w:r w:rsidRPr="00890EF0">
        <w:rPr>
          <w:rFonts w:ascii="Arial" w:hAnsi="Arial" w:cs="Arial"/>
          <w:lang w:val="sr-Latn-ME"/>
        </w:rPr>
        <w:t>[podaci o autoru uklonjeni, prim. zapisničara]</w:t>
      </w:r>
      <w:r w:rsidRPr="00890EF0">
        <w:rPr>
          <w:rFonts w:ascii="Arial" w:hAnsi="Arial" w:cs="Arial"/>
          <w:szCs w:val="23"/>
          <w:lang w:val="sr-Latn-ME"/>
        </w:rPr>
        <w:t xml:space="preserve"> i </w:t>
      </w:r>
      <w:r w:rsidRPr="00512836">
        <w:rPr>
          <w:rFonts w:ascii="Arial" w:hAnsi="Arial" w:cs="Arial"/>
          <w:lang w:val="sr-Latn-ME"/>
        </w:rPr>
        <w:t>[podaci o autoru uklonjeni, prim. zapisničara]</w:t>
      </w:r>
      <w:r w:rsidRPr="00890EF0">
        <w:rPr>
          <w:rFonts w:ascii="Arial" w:hAnsi="Arial" w:cs="Arial"/>
          <w:szCs w:val="23"/>
          <w:lang w:val="sr-Latn-ME"/>
        </w:rPr>
        <w:t>.</w:t>
      </w:r>
    </w:p>
    <w:p w:rsidR="00890EF0" w:rsidRPr="00890EF0" w:rsidRDefault="00890EF0" w:rsidP="00890EF0">
      <w:pPr>
        <w:contextualSpacing/>
        <w:jc w:val="both"/>
        <w:rPr>
          <w:rFonts w:ascii="Arial" w:hAnsi="Arial" w:cs="Arial"/>
          <w:szCs w:val="23"/>
          <w:lang w:val="sr-Latn-ME"/>
        </w:rPr>
      </w:pPr>
    </w:p>
    <w:p w:rsidR="00890EF0" w:rsidRPr="00890EF0" w:rsidRDefault="00890EF0" w:rsidP="00890EF0">
      <w:pPr>
        <w:contextualSpacing/>
        <w:jc w:val="both"/>
        <w:rPr>
          <w:rFonts w:ascii="Arial" w:hAnsi="Arial" w:cs="Arial"/>
          <w:szCs w:val="23"/>
          <w:lang w:val="sr-Latn-ME"/>
        </w:rPr>
      </w:pPr>
      <w:r w:rsidRPr="00890EF0">
        <w:rPr>
          <w:rFonts w:ascii="Arial" w:hAnsi="Arial" w:cs="Arial"/>
          <w:szCs w:val="23"/>
          <w:lang w:val="sr-Latn-ME"/>
        </w:rPr>
        <w:t>4. Zadaci urednice iz tačke 2 ove odluke utvrđeni su Pravilnikom.</w:t>
      </w:r>
    </w:p>
    <w:p w:rsidR="00890EF0" w:rsidRPr="00890EF0" w:rsidRDefault="00890EF0" w:rsidP="00890EF0">
      <w:pPr>
        <w:contextualSpacing/>
        <w:jc w:val="both"/>
        <w:rPr>
          <w:rFonts w:ascii="Arial" w:hAnsi="Arial" w:cs="Arial"/>
          <w:szCs w:val="23"/>
          <w:lang w:val="sr-Latn-ME"/>
        </w:rPr>
      </w:pPr>
    </w:p>
    <w:p w:rsidR="00890EF0" w:rsidRPr="00890EF0" w:rsidRDefault="00890EF0" w:rsidP="00890EF0">
      <w:pPr>
        <w:contextualSpacing/>
        <w:jc w:val="both"/>
        <w:rPr>
          <w:rFonts w:ascii="Arial" w:hAnsi="Arial" w:cs="Arial"/>
          <w:szCs w:val="23"/>
          <w:lang w:val="sr-Latn-ME"/>
        </w:rPr>
      </w:pPr>
      <w:r w:rsidRPr="00890EF0">
        <w:rPr>
          <w:rFonts w:ascii="Arial" w:hAnsi="Arial" w:cs="Arial"/>
          <w:szCs w:val="23"/>
          <w:lang w:val="sr-Latn-ME"/>
        </w:rPr>
        <w:t>5. Ova odluka stupa na snagu danom njenog donošenja.</w:t>
      </w:r>
      <w:r w:rsidRPr="00890EF0">
        <w:rPr>
          <w:rFonts w:ascii="Arial" w:hAnsi="Arial" w:cs="Arial"/>
          <w:szCs w:val="23"/>
          <w:lang w:val="sr-Latn-ME"/>
        </w:rPr>
        <w:t>”</w:t>
      </w:r>
    </w:p>
    <w:p w:rsidR="00E56584" w:rsidRPr="00890EF0" w:rsidRDefault="00E56584" w:rsidP="00E80FF6">
      <w:pPr>
        <w:spacing w:line="276" w:lineRule="auto"/>
        <w:jc w:val="both"/>
        <w:rPr>
          <w:rFonts w:ascii="Arial" w:hAnsi="Arial" w:cs="Arial"/>
          <w:lang w:val="sr-Latn-ME"/>
        </w:rPr>
      </w:pPr>
    </w:p>
    <w:p w:rsidR="00E56584" w:rsidRDefault="00E56584" w:rsidP="00E56584">
      <w:pPr>
        <w:spacing w:line="276" w:lineRule="auto"/>
        <w:jc w:val="center"/>
        <w:rPr>
          <w:rFonts w:ascii="Arial" w:eastAsia="Calibri" w:hAnsi="Arial" w:cs="Arial"/>
          <w:b/>
          <w:color w:val="222222"/>
          <w:shd w:val="clear" w:color="auto" w:fill="FFFFFF"/>
          <w:lang w:val="sr-Latn-ME"/>
        </w:rPr>
      </w:pPr>
      <w:r w:rsidRPr="00890EF0">
        <w:rPr>
          <w:rFonts w:ascii="Arial" w:eastAsia="Calibri" w:hAnsi="Arial" w:cs="Arial"/>
          <w:b/>
          <w:color w:val="222222"/>
          <w:shd w:val="clear" w:color="auto" w:fill="FFFFFF"/>
          <w:lang w:val="sr-Latn-ME"/>
        </w:rPr>
        <w:t>III tačka</w:t>
      </w:r>
    </w:p>
    <w:p w:rsidR="004301CD" w:rsidRDefault="004301CD" w:rsidP="00E56584">
      <w:pPr>
        <w:spacing w:line="276" w:lineRule="auto"/>
        <w:jc w:val="center"/>
        <w:rPr>
          <w:rFonts w:ascii="Arial" w:eastAsia="Calibri" w:hAnsi="Arial" w:cs="Arial"/>
          <w:b/>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Rektor Univerziteta Crne Gore se obratio Uređivačkom odboru na Univerzitetu Crne Gore dopisom, br. 01-5583 od 23.12.2020. godine, ukazujući na potrebu da se Pravilnik o izdavačkoj djelatnosti Univerziteta Crne Gore izmijeni.</w:t>
      </w:r>
    </w:p>
    <w:p w:rsidR="004301CD" w:rsidRPr="004301CD" w:rsidRDefault="004301CD" w:rsidP="004301CD">
      <w:pPr>
        <w:spacing w:line="276" w:lineRule="auto"/>
        <w:jc w:val="both"/>
        <w:rPr>
          <w:rFonts w:ascii="Arial" w:eastAsia="Calibri" w:hAnsi="Arial" w:cs="Arial"/>
          <w:color w:val="222222"/>
          <w:shd w:val="clear" w:color="auto" w:fill="FFFFFF"/>
          <w:lang w:val="sr-Latn-ME"/>
        </w:rPr>
      </w:pPr>
    </w:p>
    <w:p w:rsidR="004301CD" w:rsidRDefault="004301CD" w:rsidP="004301CD">
      <w:pPr>
        <w:spacing w:line="276" w:lineRule="auto"/>
        <w:jc w:val="both"/>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 xml:space="preserve">Postupajući po navedenom dopisu Uređivački odbor je na sjednici od 8. marta 2021. godine utvrdio predlog izmjena i </w:t>
      </w:r>
      <w:r>
        <w:rPr>
          <w:rFonts w:ascii="Arial" w:eastAsia="Calibri" w:hAnsi="Arial" w:cs="Arial"/>
          <w:color w:val="222222"/>
          <w:shd w:val="clear" w:color="auto" w:fill="FFFFFF"/>
          <w:lang w:val="sr-Latn-ME"/>
        </w:rPr>
        <w:t>dopuna navedenog akta u sljedećem obliku:</w:t>
      </w:r>
    </w:p>
    <w:p w:rsidR="004301CD" w:rsidRDefault="004301CD" w:rsidP="004301CD">
      <w:pPr>
        <w:spacing w:line="276" w:lineRule="auto"/>
        <w:jc w:val="both"/>
        <w:rPr>
          <w:rFonts w:ascii="Arial" w:eastAsia="Calibri" w:hAnsi="Arial" w:cs="Arial"/>
          <w:color w:val="222222"/>
          <w:shd w:val="clear" w:color="auto" w:fill="FFFFFF"/>
          <w:lang w:val="sr-Latn-ME"/>
        </w:rPr>
      </w:pPr>
    </w:p>
    <w:p w:rsidR="004301CD" w:rsidRDefault="004301CD" w:rsidP="004301CD">
      <w:p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w:t>
      </w:r>
    </w:p>
    <w:p w:rsid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mc:AlternateContent>
          <mc:Choice Requires="wps">
            <w:drawing>
              <wp:anchor distT="45720" distB="45720" distL="114300" distR="114300" simplePos="0" relativeHeight="251659264" behindDoc="0" locked="0" layoutInCell="1" allowOverlap="1" wp14:anchorId="0CEFCEEA" wp14:editId="66E1AF3D">
                <wp:simplePos x="0" y="0"/>
                <wp:positionH relativeFrom="column">
                  <wp:posOffset>4791074</wp:posOffset>
                </wp:positionH>
                <wp:positionV relativeFrom="paragraph">
                  <wp:posOffset>-438150</wp:posOffset>
                </wp:positionV>
                <wp:extent cx="1012825" cy="276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76225"/>
                        </a:xfrm>
                        <a:prstGeom prst="rect">
                          <a:avLst/>
                        </a:prstGeom>
                        <a:solidFill>
                          <a:srgbClr val="FFFFFF"/>
                        </a:solidFill>
                        <a:ln w="9525">
                          <a:noFill/>
                          <a:miter lim="800000"/>
                          <a:headEnd/>
                          <a:tailEnd/>
                        </a:ln>
                      </wps:spPr>
                      <wps:txbx>
                        <w:txbxContent>
                          <w:p w:rsidR="004301CD" w:rsidRPr="0079505C" w:rsidRDefault="004301CD" w:rsidP="004301CD">
                            <w:pPr>
                              <w:jc w:val="right"/>
                              <w:rPr>
                                <w:rFonts w:ascii="Arial" w:hAnsi="Arial" w:cs="Arial"/>
                                <w:sz w:val="24"/>
                              </w:rPr>
                            </w:pPr>
                            <w:r w:rsidRPr="004301CD">
                              <w:rPr>
                                <w:rFonts w:ascii="Arial" w:hAnsi="Arial" w:cs="Arial"/>
                              </w:rPr>
                              <w:t>PREDLOG</w:t>
                            </w:r>
                            <w:r w:rsidRPr="0079505C">
                              <w:rPr>
                                <w:rFonts w:ascii="Arial" w:hAnsi="Arial" w:cs="Arial"/>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FCEEA" id="_x0000_t202" coordsize="21600,21600" o:spt="202" path="m,l,21600r21600,l21600,xe">
                <v:stroke joinstyle="miter"/>
                <v:path gradientshapeok="t" o:connecttype="rect"/>
              </v:shapetype>
              <v:shape id="Text Box 2" o:spid="_x0000_s1026" type="#_x0000_t202" style="position:absolute;margin-left:377.25pt;margin-top:-34.5pt;width:79.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" stroked="f">
                <v:textbox>
                  <w:txbxContent>
                    <w:p w:rsidR="004301CD" w:rsidRPr="0079505C" w:rsidRDefault="004301CD" w:rsidP="004301CD">
                      <w:pPr>
                        <w:jc w:val="right"/>
                        <w:rPr>
                          <w:rFonts w:ascii="Arial" w:hAnsi="Arial" w:cs="Arial"/>
                          <w:sz w:val="24"/>
                        </w:rPr>
                      </w:pPr>
                      <w:r w:rsidRPr="004301CD">
                        <w:rPr>
                          <w:rFonts w:ascii="Arial" w:hAnsi="Arial" w:cs="Arial"/>
                        </w:rPr>
                        <w:t>PREDLOG</w:t>
                      </w:r>
                      <w:r w:rsidRPr="0079505C">
                        <w:rPr>
                          <w:rFonts w:ascii="Arial" w:hAnsi="Arial" w:cs="Arial"/>
                          <w:sz w:val="24"/>
                        </w:rPr>
                        <w:t xml:space="preserve"> </w:t>
                      </w:r>
                    </w:p>
                  </w:txbxContent>
                </v:textbox>
              </v:shape>
            </w:pict>
          </mc:Fallback>
        </mc:AlternateContent>
      </w:r>
      <w:r w:rsidRPr="004301CD">
        <w:rPr>
          <w:rFonts w:ascii="Arial" w:eastAsia="Calibri" w:hAnsi="Arial" w:cs="Arial"/>
          <w:color w:val="222222"/>
          <w:shd w:val="clear" w:color="auto" w:fill="FFFFFF"/>
          <w:lang w:val="sr-Latn-ME"/>
        </w:rPr>
        <w:t>Na osnovu člana 32 stav 1 tačka 1 Statuta Univerziteta Crne Gore (Bilten UCG, br. 337/15-posebno izdanje i 447/18), a u vezi sa članom 34 stav 4 Pravilnika o izdavačkoj djelatnosti Univerziteta Crne Gore (Bilten UCG, br. 464/19), Senat Univerziteta Crne Gore, na sjednici održanoj _________ 2021. godine, donio je</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 R A V I L N I K</w:t>
      </w: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O IZMJENAMA I DOPUNAMA</w:t>
      </w: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PRAVILNIKA O IZDAVAČKOJ DJELATNOSTI UNIVERZITETA CRNE GORE</w:t>
      </w:r>
    </w:p>
    <w:p w:rsidR="004301CD" w:rsidRPr="004301CD" w:rsidRDefault="004301CD" w:rsidP="004301CD">
      <w:pPr>
        <w:spacing w:line="276" w:lineRule="auto"/>
        <w:jc w:val="center"/>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 xml:space="preserve">Član </w:t>
      </w:r>
      <w:r w:rsidRPr="004301CD">
        <w:rPr>
          <w:rFonts w:ascii="Arial" w:eastAsia="Calibri" w:hAnsi="Arial" w:cs="Arial"/>
          <w:color w:val="222222"/>
          <w:shd w:val="clear" w:color="auto" w:fill="FFFFFF"/>
          <w:lang w:val="sr-Latn-ME"/>
        </w:rPr>
        <w:fldChar w:fldCharType="begin"/>
      </w:r>
      <w:r w:rsidRPr="004301CD">
        <w:rPr>
          <w:rFonts w:ascii="Arial" w:eastAsia="Calibri" w:hAnsi="Arial" w:cs="Arial"/>
          <w:color w:val="222222"/>
          <w:shd w:val="clear" w:color="auto" w:fill="FFFFFF"/>
          <w:lang w:val="sr-Latn-ME"/>
        </w:rPr>
        <w:instrText xml:space="preserve"> AUTONUMLGL  \* Arabic \e </w:instrText>
      </w:r>
      <w:r w:rsidRPr="004301CD">
        <w:rPr>
          <w:rFonts w:ascii="Arial" w:eastAsia="Calibri" w:hAnsi="Arial" w:cs="Arial"/>
          <w:color w:val="222222"/>
          <w:shd w:val="clear" w:color="auto" w:fill="FFFFFF"/>
          <w:lang w:val="sr-Latn-ME"/>
        </w:rPr>
        <w:fldChar w:fldCharType="end"/>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U Pravilniku o izdavačkoj djelatnosti Univerziteta Crne Gore (Bilten UCG, br. 464/19), u članu 9 stav 1 tačka 12 mijenja se i glasi:</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dostavljanje obaveznih primjeraka svakog izdanja ostalih kontinuiranih i nekontinuiranih publikacija nacionalnoj i narodnoj biblioteci u skladu sa zakonom;</w:t>
      </w:r>
      <w:r>
        <w:rPr>
          <w:rFonts w:ascii="Arial" w:eastAsia="Calibri" w:hAnsi="Arial" w:cs="Arial"/>
          <w:color w:val="222222"/>
          <w:shd w:val="clear" w:color="auto" w:fill="FFFFFF"/>
          <w:lang w:val="sr-Latn-ME"/>
        </w:rPr>
        <w:t>'</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Poslije tačke 12 dodaju se dvije nove tačke koje glase:</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dostavljanje primjerka svakog izdanja ostalih kontinuiranih i nekontinuiranih publikacija Odboru i Centralnoj univerzitetskoj biblioteci; i</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dostavljanje potvrde Odboru o ispunjenu obaveza iz člana 9 stav 1 tačka 12, i tačke 13 u dijelu koji se odnosi na Centralnu univerzitetsku biblioteku</w:t>
      </w:r>
      <w:r>
        <w:rPr>
          <w:rFonts w:ascii="Arial" w:eastAsia="Calibri" w:hAnsi="Arial" w:cs="Arial"/>
          <w:color w:val="222222"/>
          <w:shd w:val="clear" w:color="auto" w:fill="FFFFFF"/>
          <w:lang w:val="sr-Latn-ME"/>
        </w:rPr>
        <w:t>.</w:t>
      </w:r>
      <w:r>
        <w:rPr>
          <w:rFonts w:ascii="Arial" w:eastAsia="Calibri" w:hAnsi="Arial" w:cs="Arial"/>
          <w:color w:val="222222"/>
          <w:shd w:val="clear" w:color="auto" w:fill="FFFFFF"/>
          <w:lang w:val="sr-Latn-ME"/>
        </w:rPr>
        <w:t>'</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 xml:space="preserve">Član </w:t>
      </w:r>
      <w:r w:rsidRPr="004301CD">
        <w:rPr>
          <w:rFonts w:ascii="Arial" w:eastAsia="Calibri" w:hAnsi="Arial" w:cs="Arial"/>
          <w:color w:val="222222"/>
          <w:shd w:val="clear" w:color="auto" w:fill="FFFFFF"/>
          <w:lang w:val="sr-Latn-ME"/>
        </w:rPr>
        <w:fldChar w:fldCharType="begin"/>
      </w:r>
      <w:r w:rsidRPr="004301CD">
        <w:rPr>
          <w:rFonts w:ascii="Arial" w:eastAsia="Calibri" w:hAnsi="Arial" w:cs="Arial"/>
          <w:color w:val="222222"/>
          <w:shd w:val="clear" w:color="auto" w:fill="FFFFFF"/>
          <w:lang w:val="sr-Latn-ME"/>
        </w:rPr>
        <w:instrText xml:space="preserve"> AUTONUMLGL  \* Arabic \e </w:instrText>
      </w:r>
      <w:r w:rsidRPr="004301CD">
        <w:rPr>
          <w:rFonts w:ascii="Arial" w:eastAsia="Calibri" w:hAnsi="Arial" w:cs="Arial"/>
          <w:color w:val="222222"/>
          <w:shd w:val="clear" w:color="auto" w:fill="FFFFFF"/>
          <w:lang w:val="sr-Latn-ME"/>
        </w:rPr>
        <w:fldChar w:fldCharType="end"/>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U</w:t>
      </w:r>
      <w:r>
        <w:rPr>
          <w:rFonts w:ascii="Arial" w:eastAsia="Calibri" w:hAnsi="Arial" w:cs="Arial"/>
          <w:color w:val="222222"/>
          <w:shd w:val="clear" w:color="auto" w:fill="FFFFFF"/>
          <w:lang w:val="sr-Latn-ME"/>
        </w:rPr>
        <w:t xml:space="preserve"> članu 10 stav 3 tačka 7 riječ </w:t>
      </w:r>
      <w:r>
        <w:rPr>
          <w:rFonts w:ascii="Arial" w:eastAsia="Calibri" w:hAnsi="Arial" w:cs="Arial"/>
          <w:color w:val="222222"/>
          <w:shd w:val="clear" w:color="auto" w:fill="FFFFFF"/>
          <w:lang w:val="sr-Latn-ME"/>
        </w:rPr>
        <w:t>'</w:t>
      </w:r>
      <w:r>
        <w:rPr>
          <w:rFonts w:ascii="Arial" w:eastAsia="Calibri" w:hAnsi="Arial" w:cs="Arial"/>
          <w:color w:val="222222"/>
          <w:shd w:val="clear" w:color="auto" w:fill="FFFFFF"/>
          <w:lang w:val="sr-Latn-ME"/>
        </w:rPr>
        <w:t>publikacije</w:t>
      </w:r>
      <w:r>
        <w:rPr>
          <w:rFonts w:ascii="Arial" w:eastAsia="Calibri" w:hAnsi="Arial" w:cs="Arial"/>
          <w:color w:val="222222"/>
          <w:shd w:val="clear" w:color="auto" w:fill="FFFFFF"/>
          <w:lang w:val="sr-Latn-ME"/>
        </w:rPr>
        <w:t>'</w:t>
      </w:r>
      <w:r>
        <w:rPr>
          <w:rFonts w:ascii="Arial" w:eastAsia="Calibri" w:hAnsi="Arial" w:cs="Arial"/>
          <w:color w:val="222222"/>
          <w:shd w:val="clear" w:color="auto" w:fill="FFFFFF"/>
          <w:lang w:val="sr-Latn-ME"/>
        </w:rPr>
        <w:t xml:space="preserve"> zamjenjuje se riječima: </w:t>
      </w:r>
      <w:r>
        <w:rPr>
          <w:rFonts w:ascii="Arial" w:eastAsia="Calibri" w:hAnsi="Arial" w:cs="Arial"/>
          <w:color w:val="222222"/>
          <w:shd w:val="clear" w:color="auto" w:fill="FFFFFF"/>
          <w:lang w:val="sr-Latn-ME"/>
        </w:rPr>
        <w:t>'</w:t>
      </w:r>
      <w:r>
        <w:rPr>
          <w:rFonts w:ascii="Arial" w:eastAsia="Calibri" w:hAnsi="Arial" w:cs="Arial"/>
          <w:color w:val="222222"/>
          <w:shd w:val="clear" w:color="auto" w:fill="FFFFFF"/>
          <w:lang w:val="sr-Latn-ME"/>
        </w:rPr>
        <w:t>nastavne literature</w:t>
      </w: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lastRenderedPageBreak/>
        <w:t xml:space="preserve">Član </w:t>
      </w:r>
      <w:r w:rsidRPr="004301CD">
        <w:rPr>
          <w:rFonts w:ascii="Arial" w:eastAsia="Calibri" w:hAnsi="Arial" w:cs="Arial"/>
          <w:color w:val="222222"/>
          <w:shd w:val="clear" w:color="auto" w:fill="FFFFFF"/>
          <w:lang w:val="sr-Latn-ME"/>
        </w:rPr>
        <w:fldChar w:fldCharType="begin"/>
      </w:r>
      <w:r w:rsidRPr="004301CD">
        <w:rPr>
          <w:rFonts w:ascii="Arial" w:eastAsia="Calibri" w:hAnsi="Arial" w:cs="Arial"/>
          <w:color w:val="222222"/>
          <w:shd w:val="clear" w:color="auto" w:fill="FFFFFF"/>
          <w:lang w:val="sr-Latn-ME"/>
        </w:rPr>
        <w:instrText xml:space="preserve"> AUTONUMLGL  \* Arabic \e </w:instrText>
      </w:r>
      <w:r w:rsidRPr="004301CD">
        <w:rPr>
          <w:rFonts w:ascii="Arial" w:eastAsia="Calibri" w:hAnsi="Arial" w:cs="Arial"/>
          <w:color w:val="222222"/>
          <w:shd w:val="clear" w:color="auto" w:fill="FFFFFF"/>
          <w:lang w:val="sr-Latn-ME"/>
        </w:rPr>
        <w:fldChar w:fldCharType="end"/>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U članu 28 poslije stava 1 dodaje se novi stav koji glasi:</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Lica iz stava 1 ovog člana mogu da se odreknu prava</w:t>
      </w:r>
      <w:r>
        <w:rPr>
          <w:rFonts w:ascii="Arial" w:eastAsia="Calibri" w:hAnsi="Arial" w:cs="Arial"/>
          <w:color w:val="222222"/>
          <w:shd w:val="clear" w:color="auto" w:fill="FFFFFF"/>
          <w:lang w:val="sr-Latn-ME"/>
        </w:rPr>
        <w:t xml:space="preserve"> na honorar potpisanom izjavom.</w:t>
      </w:r>
      <w:r w:rsidRPr="004301CD">
        <w:rPr>
          <w:rFonts w:ascii="Arial" w:eastAsia="Calibri" w:hAnsi="Arial" w:cs="Arial"/>
          <w:color w:val="222222"/>
          <w:shd w:val="clear" w:color="auto" w:fill="FFFFFF"/>
          <w:lang w:val="sr-Latn-ME"/>
        </w:rPr>
        <w:t xml:space="preserve"> </w:t>
      </w:r>
      <w:r>
        <w:rPr>
          <w:rFonts w:ascii="Arial" w:eastAsia="Calibri" w:hAnsi="Arial" w:cs="Arial"/>
          <w:color w:val="222222"/>
          <w:shd w:val="clear" w:color="auto" w:fill="FFFFFF"/>
          <w:lang w:val="sr-Latn-ME"/>
        </w:rPr>
        <w:t>'</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Dosadašnji stav 2 postaje stav 3.</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 xml:space="preserve">Član </w:t>
      </w:r>
      <w:r w:rsidRPr="004301CD">
        <w:rPr>
          <w:rFonts w:ascii="Arial" w:eastAsia="Calibri" w:hAnsi="Arial" w:cs="Arial"/>
          <w:color w:val="222222"/>
          <w:shd w:val="clear" w:color="auto" w:fill="FFFFFF"/>
          <w:lang w:val="sr-Latn-ME"/>
        </w:rPr>
        <w:fldChar w:fldCharType="begin"/>
      </w:r>
      <w:r w:rsidRPr="004301CD">
        <w:rPr>
          <w:rFonts w:ascii="Arial" w:eastAsia="Calibri" w:hAnsi="Arial" w:cs="Arial"/>
          <w:color w:val="222222"/>
          <w:shd w:val="clear" w:color="auto" w:fill="FFFFFF"/>
          <w:lang w:val="sr-Latn-ME"/>
        </w:rPr>
        <w:instrText xml:space="preserve"> AUTONUMLGL  \* Arabic \e </w:instrText>
      </w:r>
      <w:r w:rsidRPr="004301CD">
        <w:rPr>
          <w:rFonts w:ascii="Arial" w:eastAsia="Calibri" w:hAnsi="Arial" w:cs="Arial"/>
          <w:color w:val="222222"/>
          <w:shd w:val="clear" w:color="auto" w:fill="FFFFFF"/>
          <w:lang w:val="sr-Latn-ME"/>
        </w:rPr>
        <w:fldChar w:fldCharType="end"/>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U članu 32</w:t>
      </w:r>
      <w:r>
        <w:rPr>
          <w:rFonts w:ascii="Arial" w:eastAsia="Calibri" w:hAnsi="Arial" w:cs="Arial"/>
          <w:color w:val="222222"/>
          <w:shd w:val="clear" w:color="auto" w:fill="FFFFFF"/>
          <w:lang w:val="sr-Latn-ME"/>
        </w:rPr>
        <w:t xml:space="preserve"> stav 1 riječi </w:t>
      </w:r>
      <w:r>
        <w:rPr>
          <w:rFonts w:ascii="Arial" w:eastAsia="Calibri" w:hAnsi="Arial" w:cs="Arial"/>
          <w:color w:val="222222"/>
          <w:shd w:val="clear" w:color="auto" w:fill="FFFFFF"/>
          <w:lang w:val="sr-Latn-ME"/>
        </w:rPr>
        <w:t>'</w:t>
      </w:r>
      <w:r>
        <w:rPr>
          <w:rFonts w:ascii="Arial" w:eastAsia="Calibri" w:hAnsi="Arial" w:cs="Arial"/>
          <w:color w:val="222222"/>
          <w:shd w:val="clear" w:color="auto" w:fill="FFFFFF"/>
          <w:lang w:val="sr-Latn-ME"/>
        </w:rPr>
        <w:t>univerzitetske publikacije</w:t>
      </w:r>
      <w:r>
        <w:rPr>
          <w:rFonts w:ascii="Arial" w:eastAsia="Calibri" w:hAnsi="Arial" w:cs="Arial"/>
          <w:color w:val="222222"/>
          <w:shd w:val="clear" w:color="auto" w:fill="FFFFFF"/>
          <w:lang w:val="sr-Latn-ME"/>
        </w:rPr>
        <w:t>'</w:t>
      </w:r>
      <w:r>
        <w:rPr>
          <w:rFonts w:ascii="Arial" w:eastAsia="Calibri" w:hAnsi="Arial" w:cs="Arial"/>
          <w:color w:val="222222"/>
          <w:shd w:val="clear" w:color="auto" w:fill="FFFFFF"/>
          <w:lang w:val="sr-Latn-ME"/>
        </w:rPr>
        <w:t xml:space="preserve"> zamjenjuju se riječima: </w:t>
      </w:r>
      <w:r>
        <w:rPr>
          <w:rFonts w:ascii="Arial" w:eastAsia="Calibri" w:hAnsi="Arial" w:cs="Arial"/>
          <w:color w:val="222222"/>
          <w:shd w:val="clear" w:color="auto" w:fill="FFFFFF"/>
          <w:lang w:val="sr-Latn-ME"/>
        </w:rPr>
        <w:t>'</w:t>
      </w:r>
      <w:r>
        <w:rPr>
          <w:rFonts w:ascii="Arial" w:eastAsia="Calibri" w:hAnsi="Arial" w:cs="Arial"/>
          <w:color w:val="222222"/>
          <w:shd w:val="clear" w:color="auto" w:fill="FFFFFF"/>
          <w:lang w:val="sr-Latn-ME"/>
        </w:rPr>
        <w:t>nastavne literature</w:t>
      </w: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Poslije stava 2 dodaju se tri nova stava koji glase:</w:t>
      </w:r>
    </w:p>
    <w:p w:rsidR="004301CD" w:rsidRPr="004301CD" w:rsidRDefault="004301CD" w:rsidP="004301CD">
      <w:pPr>
        <w:spacing w:line="276" w:lineRule="auto"/>
        <w:jc w:val="both"/>
        <w:rPr>
          <w:rFonts w:ascii="Arial" w:eastAsia="Calibri" w:hAnsi="Arial" w:cs="Arial"/>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Komisija vrši distribuciju obaveznih bibliotečkih primjeraka ostalih kontinuiranih i nekontinuiranih publikacija u skladu sa zakonom.</w:t>
      </w:r>
    </w:p>
    <w:p w:rsidR="004301CD" w:rsidRPr="004301CD" w:rsidRDefault="004301CD" w:rsidP="004301CD">
      <w:pPr>
        <w:spacing w:line="276" w:lineRule="auto"/>
        <w:jc w:val="both"/>
        <w:rPr>
          <w:rFonts w:ascii="Arial" w:eastAsia="Calibri" w:hAnsi="Arial" w:cs="Arial"/>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Komisija dostavlja dva primjerka svakog izdanja ostalih kontinuiranih i nekontinuiranih publikacija Odboru i pet primjeraka Centralnoj univerzitetskoj biblioteci.</w:t>
      </w:r>
    </w:p>
    <w:p w:rsidR="004301CD" w:rsidRPr="004301CD" w:rsidRDefault="004301CD" w:rsidP="004301CD">
      <w:pPr>
        <w:spacing w:line="276" w:lineRule="auto"/>
        <w:jc w:val="both"/>
        <w:rPr>
          <w:rFonts w:ascii="Arial" w:eastAsia="Calibri" w:hAnsi="Arial" w:cs="Arial"/>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O izvršenoj obavezi iz stava 3 ovog člana, i stava 4 u dijelu koji se odnosi na Centralnu univerzitetsku biblioteku, Komisija dostavlja potvrdu Odboru.</w:t>
      </w:r>
      <w:r>
        <w:rPr>
          <w:rFonts w:ascii="Arial" w:eastAsia="Calibri" w:hAnsi="Arial" w:cs="Arial"/>
          <w:color w:val="222222"/>
          <w:shd w:val="clear" w:color="auto" w:fill="FFFFFF"/>
          <w:lang w:val="sr-Latn-ME"/>
        </w:rPr>
        <w:t>'</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Dosadašnji stav 3 briše se.</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 xml:space="preserve">Član </w:t>
      </w:r>
      <w:r w:rsidRPr="004301CD">
        <w:rPr>
          <w:rFonts w:ascii="Arial" w:eastAsia="Calibri" w:hAnsi="Arial" w:cs="Arial"/>
          <w:color w:val="222222"/>
          <w:shd w:val="clear" w:color="auto" w:fill="FFFFFF"/>
          <w:lang w:val="sr-Latn-ME"/>
        </w:rPr>
        <w:fldChar w:fldCharType="begin"/>
      </w:r>
      <w:r w:rsidRPr="004301CD">
        <w:rPr>
          <w:rFonts w:ascii="Arial" w:eastAsia="Calibri" w:hAnsi="Arial" w:cs="Arial"/>
          <w:color w:val="222222"/>
          <w:shd w:val="clear" w:color="auto" w:fill="FFFFFF"/>
          <w:lang w:val="sr-Latn-ME"/>
        </w:rPr>
        <w:instrText xml:space="preserve"> AUTONUMLGL  \* Arabic \e </w:instrText>
      </w:r>
      <w:r w:rsidRPr="004301CD">
        <w:rPr>
          <w:rFonts w:ascii="Arial" w:eastAsia="Calibri" w:hAnsi="Arial" w:cs="Arial"/>
          <w:color w:val="222222"/>
          <w:shd w:val="clear" w:color="auto" w:fill="FFFFFF"/>
          <w:lang w:val="sr-Latn-ME"/>
        </w:rPr>
        <w:fldChar w:fldCharType="end"/>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U članu 33 stav 2 mijenja se i glasi:</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Univerzitet raspolaže univerzitetskim pub</w:t>
      </w:r>
      <w:r>
        <w:rPr>
          <w:rFonts w:ascii="Arial" w:eastAsia="Calibri" w:hAnsi="Arial" w:cs="Arial"/>
          <w:color w:val="222222"/>
          <w:shd w:val="clear" w:color="auto" w:fill="FFFFFF"/>
          <w:lang w:val="sr-Latn-ME"/>
        </w:rPr>
        <w:t>likacijama u skladu sa zakonom.</w:t>
      </w: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 xml:space="preserve"> </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Poslije stava 2 dodaje se novi stav koji glasi:</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both"/>
        <w:rPr>
          <w:rFonts w:ascii="Arial" w:eastAsia="Calibri" w:hAnsi="Arial" w:cs="Arial"/>
          <w:color w:val="222222"/>
          <w:shd w:val="clear" w:color="auto" w:fill="FFFFFF"/>
          <w:lang w:val="sr-Latn-ME"/>
        </w:rPr>
      </w:pPr>
      <w:r>
        <w:rPr>
          <w:rFonts w:ascii="Arial" w:eastAsia="Calibri" w:hAnsi="Arial" w:cs="Arial"/>
          <w:color w:val="222222"/>
          <w:shd w:val="clear" w:color="auto" w:fill="FFFFFF"/>
          <w:lang w:val="sr-Latn-ME"/>
        </w:rPr>
        <w:t>'</w:t>
      </w:r>
      <w:r w:rsidRPr="004301CD">
        <w:rPr>
          <w:rFonts w:ascii="Arial" w:eastAsia="Calibri" w:hAnsi="Arial" w:cs="Arial"/>
          <w:color w:val="222222"/>
          <w:shd w:val="clear" w:color="auto" w:fill="FFFFFF"/>
          <w:lang w:val="sr-Latn-ME"/>
        </w:rPr>
        <w:t>Bliže uslove i pravila koja se odnose na tehnički rad na izradi univerzitetskih publikacija, visinu naknada za tehnički rad na izradi univerzitetskih publikacija, formiranje prodajne cijene univerzitetskih publikacija, raspodjelu prihoda od prometa univerzitetskih publikacija, distribuciju: elektronskih publikacija, preostalog štampanog tiraža iz člana 32 stav 2 alineja 3, preostalog štampanog tiraža ostalih kontinuiranih i nekontinuiranih publikacija, i regulisanje odnosa povodom promocije, distribucije i prometa univerzitetskih publikacija propisuje Upravni odbor Univerz</w:t>
      </w:r>
      <w:r>
        <w:rPr>
          <w:rFonts w:ascii="Arial" w:eastAsia="Calibri" w:hAnsi="Arial" w:cs="Arial"/>
          <w:color w:val="222222"/>
          <w:shd w:val="clear" w:color="auto" w:fill="FFFFFF"/>
          <w:lang w:val="sr-Latn-ME"/>
        </w:rPr>
        <w:t>iteta Crne Gore posebnim aktom.</w:t>
      </w:r>
      <w:r>
        <w:rPr>
          <w:rFonts w:ascii="Arial" w:eastAsia="Calibri" w:hAnsi="Arial" w:cs="Arial"/>
          <w:color w:val="222222"/>
          <w:shd w:val="clear" w:color="auto" w:fill="FFFFFF"/>
          <w:lang w:val="sr-Latn-ME"/>
        </w:rPr>
        <w:t>'</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 xml:space="preserve">Član </w:t>
      </w:r>
      <w:r w:rsidRPr="004301CD">
        <w:rPr>
          <w:rFonts w:ascii="Arial" w:eastAsia="Calibri" w:hAnsi="Arial" w:cs="Arial"/>
          <w:color w:val="222222"/>
          <w:shd w:val="clear" w:color="auto" w:fill="FFFFFF"/>
          <w:lang w:val="sr-Latn-ME"/>
        </w:rPr>
        <w:fldChar w:fldCharType="begin"/>
      </w:r>
      <w:r w:rsidRPr="004301CD">
        <w:rPr>
          <w:rFonts w:ascii="Arial" w:eastAsia="Calibri" w:hAnsi="Arial" w:cs="Arial"/>
          <w:color w:val="222222"/>
          <w:shd w:val="clear" w:color="auto" w:fill="FFFFFF"/>
          <w:lang w:val="sr-Latn-ME"/>
        </w:rPr>
        <w:instrText xml:space="preserve"> AUTONUMLGL  \* Arabic \e </w:instrText>
      </w:r>
      <w:r w:rsidRPr="004301CD">
        <w:rPr>
          <w:rFonts w:ascii="Arial" w:eastAsia="Calibri" w:hAnsi="Arial" w:cs="Arial"/>
          <w:color w:val="222222"/>
          <w:shd w:val="clear" w:color="auto" w:fill="FFFFFF"/>
          <w:lang w:val="sr-Latn-ME"/>
        </w:rPr>
        <w:fldChar w:fldCharType="end"/>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Ovaj pravilnik stupa na snagu osmog dana od dana objavljivanja u Biltenu Univerziteta Crne Gore.</w:t>
      </w:r>
    </w:p>
    <w:p w:rsidR="004301CD" w:rsidRPr="004301CD" w:rsidRDefault="004301CD" w:rsidP="004301CD">
      <w:pPr>
        <w:spacing w:line="276" w:lineRule="auto"/>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Broj: ______________</w:t>
      </w: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Podgorica, _________ 2021. godine</w:t>
      </w:r>
    </w:p>
    <w:p w:rsidR="004301CD" w:rsidRPr="004301CD" w:rsidRDefault="004301CD" w:rsidP="004301CD">
      <w:pPr>
        <w:spacing w:line="276" w:lineRule="auto"/>
        <w:jc w:val="center"/>
        <w:rPr>
          <w:rFonts w:ascii="Arial" w:eastAsia="Calibri" w:hAnsi="Arial" w:cs="Arial"/>
          <w:color w:val="222222"/>
          <w:shd w:val="clear" w:color="auto" w:fill="FFFFFF"/>
          <w:lang w:val="sr-Latn-ME"/>
        </w:rPr>
      </w:pP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Senat Univerziteta Crne Gore</w:t>
      </w:r>
    </w:p>
    <w:p w:rsidR="004301CD" w:rsidRP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Predsjednik,</w:t>
      </w:r>
    </w:p>
    <w:p w:rsidR="004301CD" w:rsidRPr="004301CD" w:rsidRDefault="004301CD" w:rsidP="004301CD">
      <w:pPr>
        <w:spacing w:line="276" w:lineRule="auto"/>
        <w:jc w:val="center"/>
        <w:rPr>
          <w:rFonts w:ascii="Arial" w:eastAsia="Calibri" w:hAnsi="Arial" w:cs="Arial"/>
          <w:color w:val="222222"/>
          <w:shd w:val="clear" w:color="auto" w:fill="FFFFFF"/>
          <w:lang w:val="sr-Latn-ME"/>
        </w:rPr>
      </w:pPr>
    </w:p>
    <w:p w:rsidR="004301CD" w:rsidRDefault="004301CD" w:rsidP="004301CD">
      <w:pPr>
        <w:spacing w:line="276" w:lineRule="auto"/>
        <w:jc w:val="center"/>
        <w:rPr>
          <w:rFonts w:ascii="Arial" w:eastAsia="Calibri" w:hAnsi="Arial" w:cs="Arial"/>
          <w:color w:val="222222"/>
          <w:shd w:val="clear" w:color="auto" w:fill="FFFFFF"/>
          <w:lang w:val="sr-Latn-ME"/>
        </w:rPr>
      </w:pPr>
      <w:r w:rsidRPr="004301CD">
        <w:rPr>
          <w:rFonts w:ascii="Arial" w:eastAsia="Calibri" w:hAnsi="Arial" w:cs="Arial"/>
          <w:color w:val="222222"/>
          <w:shd w:val="clear" w:color="auto" w:fill="FFFFFF"/>
          <w:lang w:val="sr-Latn-ME"/>
        </w:rPr>
        <w:t>Prof. dr Vladimir Božović</w:t>
      </w:r>
      <w:r>
        <w:rPr>
          <w:rFonts w:ascii="Arial" w:eastAsia="Calibri" w:hAnsi="Arial" w:cs="Arial"/>
          <w:color w:val="222222"/>
          <w:shd w:val="clear" w:color="auto" w:fill="FFFFFF"/>
          <w:lang w:val="sr-Latn-ME"/>
        </w:rPr>
        <w:t>”</w:t>
      </w:r>
    </w:p>
    <w:p w:rsidR="00A148DD" w:rsidRDefault="00A148DD" w:rsidP="004301CD">
      <w:pPr>
        <w:spacing w:line="276" w:lineRule="auto"/>
        <w:jc w:val="center"/>
        <w:rPr>
          <w:rFonts w:ascii="Arial" w:eastAsia="Calibri" w:hAnsi="Arial" w:cs="Arial"/>
          <w:color w:val="222222"/>
          <w:shd w:val="clear" w:color="auto" w:fill="FFFFFF"/>
          <w:lang w:val="sr-Latn-ME"/>
        </w:rPr>
      </w:pPr>
    </w:p>
    <w:p w:rsidR="00A148DD" w:rsidRDefault="00A148DD" w:rsidP="004301CD">
      <w:pPr>
        <w:spacing w:line="276" w:lineRule="auto"/>
        <w:jc w:val="center"/>
        <w:rPr>
          <w:rFonts w:ascii="Arial" w:eastAsia="Calibri" w:hAnsi="Arial" w:cs="Arial"/>
          <w:color w:val="222222"/>
          <w:shd w:val="clear" w:color="auto" w:fill="FFFFFF"/>
          <w:lang w:val="sr-Latn-ME"/>
        </w:rPr>
      </w:pPr>
    </w:p>
    <w:p w:rsidR="00512836" w:rsidRPr="00890EF0" w:rsidRDefault="00D40FDF" w:rsidP="00D40FDF">
      <w:pPr>
        <w:spacing w:line="276" w:lineRule="auto"/>
        <w:jc w:val="center"/>
        <w:rPr>
          <w:rFonts w:ascii="Arial" w:hAnsi="Arial" w:cs="Arial"/>
          <w:b/>
          <w:lang w:val="sr-Latn-ME"/>
        </w:rPr>
      </w:pPr>
      <w:r w:rsidRPr="00890EF0">
        <w:rPr>
          <w:rFonts w:ascii="Arial" w:hAnsi="Arial" w:cs="Arial"/>
          <w:b/>
          <w:lang w:val="sr-Latn-ME"/>
        </w:rPr>
        <w:lastRenderedPageBreak/>
        <w:t>IV tačka</w:t>
      </w:r>
    </w:p>
    <w:p w:rsidR="00025699" w:rsidRPr="00890EF0" w:rsidRDefault="00025699" w:rsidP="001E1388">
      <w:pPr>
        <w:spacing w:line="276" w:lineRule="auto"/>
        <w:jc w:val="both"/>
        <w:rPr>
          <w:rFonts w:ascii="Arial" w:hAnsi="Arial" w:cs="Arial"/>
          <w:lang w:val="sr-Latn-ME"/>
        </w:rPr>
      </w:pPr>
    </w:p>
    <w:p w:rsidR="00A148DD" w:rsidRDefault="00A148DD" w:rsidP="00A148DD">
      <w:pPr>
        <w:spacing w:line="276" w:lineRule="auto"/>
        <w:jc w:val="both"/>
        <w:rPr>
          <w:rFonts w:ascii="Arial" w:hAnsi="Arial" w:cs="Arial"/>
          <w:lang w:val="sr-Latn-ME"/>
        </w:rPr>
      </w:pPr>
      <w:r>
        <w:rPr>
          <w:rFonts w:ascii="Arial" w:hAnsi="Arial" w:cs="Arial"/>
          <w:lang w:val="sr-Latn-ME"/>
        </w:rPr>
        <w:t xml:space="preserve">Tehnički urednik Uređivačkog odbora je ukazao članovima Odbora na poteškoću što će nakon </w:t>
      </w:r>
      <w:r w:rsidRPr="00A148DD">
        <w:rPr>
          <w:rFonts w:ascii="Arial" w:hAnsi="Arial" w:cs="Arial"/>
          <w:lang w:val="sr-Latn-ME"/>
        </w:rPr>
        <w:t>zaključivanja izda</w:t>
      </w:r>
      <w:r>
        <w:rPr>
          <w:rFonts w:ascii="Arial" w:hAnsi="Arial" w:cs="Arial"/>
          <w:lang w:val="sr-Latn-ME"/>
        </w:rPr>
        <w:t>vačkih ugovora sa autorima, biti</w:t>
      </w:r>
      <w:r w:rsidRPr="00A148DD">
        <w:rPr>
          <w:rFonts w:ascii="Arial" w:hAnsi="Arial" w:cs="Arial"/>
          <w:lang w:val="sr-Latn-ME"/>
        </w:rPr>
        <w:t xml:space="preserve"> neophodno da se prihvaćeni rukopisi tehnički pripreme za objavu.</w:t>
      </w:r>
    </w:p>
    <w:p w:rsidR="00A148DD" w:rsidRPr="00A148DD" w:rsidRDefault="00A148DD" w:rsidP="00A148DD">
      <w:pPr>
        <w:spacing w:line="276" w:lineRule="auto"/>
        <w:jc w:val="both"/>
        <w:rPr>
          <w:rFonts w:ascii="Arial" w:hAnsi="Arial" w:cs="Arial"/>
          <w:lang w:val="sr-Latn-ME"/>
        </w:rPr>
      </w:pPr>
    </w:p>
    <w:p w:rsidR="00A148DD" w:rsidRDefault="00A148DD" w:rsidP="00A148DD">
      <w:pPr>
        <w:spacing w:line="276" w:lineRule="auto"/>
        <w:jc w:val="both"/>
        <w:rPr>
          <w:rFonts w:ascii="Arial" w:hAnsi="Arial" w:cs="Arial"/>
          <w:lang w:val="sr-Latn-ME"/>
        </w:rPr>
      </w:pPr>
      <w:r w:rsidRPr="00A148DD">
        <w:rPr>
          <w:rFonts w:ascii="Arial" w:hAnsi="Arial" w:cs="Arial"/>
          <w:lang w:val="sr-Latn-ME"/>
        </w:rPr>
        <w:t>U vezi sa tim se postavilo pitanje o načinu angažovanja lica koja bi tu uslugu obavila za Univerzitet Crne Gore.</w:t>
      </w:r>
    </w:p>
    <w:p w:rsidR="00A148DD" w:rsidRDefault="00A148DD" w:rsidP="00A148DD">
      <w:pPr>
        <w:spacing w:line="276" w:lineRule="auto"/>
        <w:jc w:val="both"/>
        <w:rPr>
          <w:rFonts w:ascii="Arial" w:hAnsi="Arial" w:cs="Arial"/>
          <w:lang w:val="sr-Latn-ME"/>
        </w:rPr>
      </w:pPr>
    </w:p>
    <w:p w:rsidR="00A148DD" w:rsidRDefault="00A148DD" w:rsidP="00A148DD">
      <w:pPr>
        <w:spacing w:line="276" w:lineRule="auto"/>
        <w:jc w:val="both"/>
        <w:rPr>
          <w:rFonts w:ascii="Arial" w:hAnsi="Arial" w:cs="Arial"/>
          <w:lang w:val="sr-Latn-ME"/>
        </w:rPr>
      </w:pPr>
      <w:r>
        <w:rPr>
          <w:rFonts w:ascii="Arial" w:hAnsi="Arial" w:cs="Arial"/>
          <w:lang w:val="sr-Latn-ME"/>
        </w:rPr>
        <w:t>Uređivački odbora je zauzeo stanovište da je potrebno obavijestiti rektora o navedenom problemu.</w:t>
      </w:r>
    </w:p>
    <w:p w:rsidR="00A148DD" w:rsidRDefault="00A148DD" w:rsidP="00A148DD">
      <w:pPr>
        <w:spacing w:line="276" w:lineRule="auto"/>
        <w:jc w:val="both"/>
        <w:rPr>
          <w:rFonts w:ascii="Arial" w:hAnsi="Arial" w:cs="Arial"/>
          <w:lang w:val="sr-Latn-ME"/>
        </w:rPr>
      </w:pPr>
    </w:p>
    <w:p w:rsidR="00A148DD" w:rsidRPr="00890EF0" w:rsidRDefault="00A148DD" w:rsidP="00A148DD">
      <w:pPr>
        <w:spacing w:line="276" w:lineRule="auto"/>
        <w:jc w:val="center"/>
        <w:rPr>
          <w:rFonts w:ascii="Arial" w:hAnsi="Arial" w:cs="Arial"/>
          <w:lang w:val="sr-Latn-ME"/>
        </w:rPr>
      </w:pPr>
      <w:r w:rsidRPr="00890EF0">
        <w:rPr>
          <w:rFonts w:ascii="Arial" w:hAnsi="Arial" w:cs="Arial"/>
          <w:lang w:val="sr-Latn-ME"/>
        </w:rPr>
        <w:t>* * *</w:t>
      </w:r>
    </w:p>
    <w:p w:rsidR="00A148DD" w:rsidRDefault="00A148DD" w:rsidP="00A148DD">
      <w:pPr>
        <w:spacing w:line="276" w:lineRule="auto"/>
        <w:jc w:val="both"/>
        <w:rPr>
          <w:rFonts w:ascii="Arial" w:hAnsi="Arial" w:cs="Arial"/>
          <w:lang w:val="sr-Latn-ME"/>
        </w:rPr>
      </w:pPr>
      <w:r>
        <w:rPr>
          <w:rFonts w:ascii="Arial" w:hAnsi="Arial" w:cs="Arial"/>
          <w:lang w:val="sr-Latn-ME"/>
        </w:rPr>
        <w:t xml:space="preserve">Sekretar Uređivačkog odbora je podsjetio članove Uređivačkog odbora na činjenicu da je </w:t>
      </w:r>
      <w:r w:rsidRPr="00A148DD">
        <w:rPr>
          <w:rFonts w:ascii="Arial" w:hAnsi="Arial" w:cs="Arial"/>
          <w:lang w:val="sr-Latn-ME"/>
        </w:rPr>
        <w:t>Uređivački odb</w:t>
      </w:r>
      <w:r>
        <w:rPr>
          <w:rFonts w:ascii="Arial" w:hAnsi="Arial" w:cs="Arial"/>
          <w:lang w:val="sr-Latn-ME"/>
        </w:rPr>
        <w:t xml:space="preserve">or na Univerzitetu Crne Gore </w:t>
      </w:r>
      <w:r w:rsidRPr="00A148DD">
        <w:rPr>
          <w:rFonts w:ascii="Arial" w:hAnsi="Arial" w:cs="Arial"/>
          <w:lang w:val="sr-Latn-ME"/>
        </w:rPr>
        <w:t>na sjednici od 23.12.2020. godine dao predlog da se recenzentima iz postupka po Konkursu za objavljivanje nastavne literature i ostalih nekontinuiranih publikacija iz 2020. godine isplate naknade. Navedeni predlog je u skladu sa Pravilnikom o izdavačkoj djelatnosti Univerziteta Crne Gore upuć</w:t>
      </w:r>
      <w:r>
        <w:rPr>
          <w:rFonts w:ascii="Arial" w:hAnsi="Arial" w:cs="Arial"/>
          <w:lang w:val="sr-Latn-ME"/>
        </w:rPr>
        <w:t xml:space="preserve">en rektoru na dalje postupanje. </w:t>
      </w:r>
      <w:r w:rsidRPr="00A148DD">
        <w:rPr>
          <w:rFonts w:ascii="Arial" w:hAnsi="Arial" w:cs="Arial"/>
          <w:lang w:val="sr-Latn-ME"/>
        </w:rPr>
        <w:t>Međutim, i pored toga što je predlog upućen prije više od dva mjeseca, recenzentima nijesu isplaćene naknade</w:t>
      </w:r>
      <w:r>
        <w:rPr>
          <w:rFonts w:ascii="Arial" w:hAnsi="Arial" w:cs="Arial"/>
          <w:lang w:val="sr-Latn-ME"/>
        </w:rPr>
        <w:t>. Takođe, jedan od recenzenata je u međuvremenu preminuo.</w:t>
      </w:r>
    </w:p>
    <w:p w:rsidR="00A148DD" w:rsidRDefault="00A148DD" w:rsidP="00A148DD">
      <w:pPr>
        <w:spacing w:line="276" w:lineRule="auto"/>
        <w:jc w:val="both"/>
        <w:rPr>
          <w:rFonts w:ascii="Arial" w:hAnsi="Arial" w:cs="Arial"/>
          <w:lang w:val="sr-Latn-ME"/>
        </w:rPr>
      </w:pPr>
    </w:p>
    <w:p w:rsidR="00A148DD" w:rsidRDefault="00A148DD" w:rsidP="00A148DD">
      <w:pPr>
        <w:spacing w:line="276" w:lineRule="auto"/>
        <w:jc w:val="both"/>
        <w:rPr>
          <w:rFonts w:ascii="Arial" w:hAnsi="Arial" w:cs="Arial"/>
          <w:lang w:val="sr-Latn-ME"/>
        </w:rPr>
      </w:pPr>
      <w:r>
        <w:rPr>
          <w:rFonts w:ascii="Arial" w:hAnsi="Arial" w:cs="Arial"/>
          <w:lang w:val="sr-Latn-ME"/>
        </w:rPr>
        <w:t>Uređivački odbora je zauzeo stanovište da je potrebno obavijestiti rektora o navedenom problemu.</w:t>
      </w:r>
    </w:p>
    <w:p w:rsidR="0024718B" w:rsidRDefault="0024718B" w:rsidP="00A148DD">
      <w:pPr>
        <w:spacing w:line="276" w:lineRule="auto"/>
        <w:jc w:val="both"/>
        <w:rPr>
          <w:rFonts w:ascii="Arial" w:hAnsi="Arial" w:cs="Arial"/>
          <w:lang w:val="sr-Latn-ME"/>
        </w:rPr>
      </w:pPr>
      <w:bookmarkStart w:id="0" w:name="_GoBack"/>
      <w:bookmarkEnd w:id="0"/>
    </w:p>
    <w:p w:rsidR="00A148DD" w:rsidRPr="00890EF0" w:rsidRDefault="00A148DD" w:rsidP="00A148DD">
      <w:pPr>
        <w:spacing w:line="276" w:lineRule="auto"/>
        <w:jc w:val="center"/>
        <w:rPr>
          <w:rFonts w:ascii="Arial" w:hAnsi="Arial" w:cs="Arial"/>
          <w:lang w:val="sr-Latn-ME"/>
        </w:rPr>
      </w:pPr>
      <w:r w:rsidRPr="00890EF0">
        <w:rPr>
          <w:rFonts w:ascii="Arial" w:hAnsi="Arial" w:cs="Arial"/>
          <w:lang w:val="sr-Latn-ME"/>
        </w:rPr>
        <w:t>* * *</w:t>
      </w:r>
    </w:p>
    <w:p w:rsidR="00236F21" w:rsidRPr="00890EF0" w:rsidRDefault="005A6084" w:rsidP="00236F21">
      <w:pPr>
        <w:spacing w:line="276" w:lineRule="auto"/>
        <w:jc w:val="both"/>
        <w:rPr>
          <w:rFonts w:ascii="Arial" w:eastAsia="Calibri" w:hAnsi="Arial" w:cs="Arial"/>
          <w:color w:val="222222"/>
          <w:shd w:val="clear" w:color="auto" w:fill="FFFFFF"/>
          <w:lang w:val="sr-Latn-ME"/>
        </w:rPr>
      </w:pPr>
      <w:r w:rsidRPr="00890EF0">
        <w:rPr>
          <w:rFonts w:ascii="Arial" w:eastAsia="Calibri" w:hAnsi="Arial" w:cs="Arial"/>
          <w:color w:val="222222"/>
          <w:shd w:val="clear" w:color="auto" w:fill="FFFFFF"/>
          <w:lang w:val="sr-Latn-ME"/>
        </w:rPr>
        <w:t>Članovi Uređivačkog odbora su razmatrali mogućnosti i posledice koje se odnose na prodaju univerzitetskih publikacija.</w:t>
      </w:r>
    </w:p>
    <w:p w:rsidR="007A62DF" w:rsidRPr="00890EF0" w:rsidRDefault="007A62DF" w:rsidP="00236F21">
      <w:pPr>
        <w:spacing w:line="276" w:lineRule="auto"/>
        <w:jc w:val="both"/>
        <w:rPr>
          <w:rFonts w:ascii="Arial" w:eastAsia="Calibri" w:hAnsi="Arial" w:cs="Arial"/>
          <w:b/>
          <w:color w:val="222222"/>
          <w:shd w:val="clear" w:color="auto" w:fill="FFFFFF"/>
          <w:lang w:val="sr-Latn-ME"/>
        </w:rPr>
      </w:pPr>
    </w:p>
    <w:p w:rsidR="007D520E" w:rsidRPr="00890EF0" w:rsidRDefault="00A148DD">
      <w:pPr>
        <w:rPr>
          <w:rFonts w:ascii="Arial" w:hAnsi="Arial" w:cs="Arial"/>
          <w:lang w:val="sr-Latn-ME"/>
        </w:rPr>
      </w:pPr>
      <w:r>
        <w:rPr>
          <w:rFonts w:ascii="Arial" w:hAnsi="Arial" w:cs="Arial"/>
          <w:lang w:val="sr-Latn-ME"/>
        </w:rPr>
        <w:t>Sjednica je okončana u 12:49</w:t>
      </w:r>
      <w:r w:rsidR="003F5B04" w:rsidRPr="00890EF0">
        <w:rPr>
          <w:rFonts w:ascii="Arial" w:hAnsi="Arial" w:cs="Arial"/>
          <w:lang w:val="sr-Latn-ME"/>
        </w:rPr>
        <w:t xml:space="preserve"> </w:t>
      </w:r>
      <w:r w:rsidR="005A6084" w:rsidRPr="00890EF0">
        <w:rPr>
          <w:rFonts w:ascii="Arial" w:hAnsi="Arial" w:cs="Arial"/>
          <w:lang w:val="sr-Latn-ME"/>
        </w:rPr>
        <w:t>časova</w:t>
      </w:r>
      <w:r w:rsidR="00EB4A32" w:rsidRPr="00890EF0">
        <w:rPr>
          <w:rFonts w:ascii="Arial" w:hAnsi="Arial" w:cs="Arial"/>
          <w:lang w:val="sr-Latn-ME"/>
        </w:rPr>
        <w:t>.</w:t>
      </w:r>
    </w:p>
    <w:p w:rsidR="00EB4A32" w:rsidRPr="00890EF0" w:rsidRDefault="00EB4A32">
      <w:pPr>
        <w:rPr>
          <w:rFonts w:ascii="Arial" w:hAnsi="Arial" w:cs="Arial"/>
          <w:color w:val="FF0000"/>
          <w:lang w:val="sr-Latn-ME"/>
        </w:rPr>
      </w:pPr>
    </w:p>
    <w:p w:rsidR="00C864CE" w:rsidRPr="00890EF0" w:rsidRDefault="007B790D">
      <w:pPr>
        <w:rPr>
          <w:rFonts w:ascii="Arial" w:hAnsi="Arial" w:cs="Arial"/>
          <w:lang w:val="sr-Latn-ME"/>
        </w:rPr>
      </w:pPr>
      <w:r w:rsidRPr="00890EF0">
        <w:rPr>
          <w:rFonts w:ascii="Arial" w:hAnsi="Arial" w:cs="Arial"/>
          <w:lang w:val="sr-Latn-ME"/>
        </w:rPr>
        <w:t xml:space="preserve">    Zapisnik sačinio</w:t>
      </w:r>
      <w:r w:rsidR="00CD5586" w:rsidRPr="00890EF0">
        <w:rPr>
          <w:rFonts w:ascii="Arial" w:hAnsi="Arial" w:cs="Arial"/>
          <w:lang w:val="sr-Latn-ME"/>
        </w:rPr>
        <w:t xml:space="preserve">                                     </w:t>
      </w:r>
      <w:r w:rsidR="0065732A" w:rsidRPr="00890EF0">
        <w:rPr>
          <w:rFonts w:ascii="Arial" w:hAnsi="Arial" w:cs="Arial"/>
          <w:lang w:val="sr-Latn-ME"/>
        </w:rPr>
        <w:t xml:space="preserve">                    </w:t>
      </w:r>
      <w:r w:rsidR="00D322FF" w:rsidRPr="00890EF0">
        <w:rPr>
          <w:rFonts w:ascii="Arial" w:hAnsi="Arial" w:cs="Arial"/>
          <w:lang w:val="sr-Latn-ME"/>
        </w:rPr>
        <w:t xml:space="preserve">   </w:t>
      </w:r>
      <w:r w:rsidR="002A222F" w:rsidRPr="00890EF0">
        <w:rPr>
          <w:rFonts w:ascii="Arial" w:hAnsi="Arial" w:cs="Arial"/>
          <w:lang w:val="sr-Latn-ME"/>
        </w:rPr>
        <w:t xml:space="preserve">      </w:t>
      </w:r>
      <w:r w:rsidR="009B0A4F" w:rsidRPr="00890EF0">
        <w:rPr>
          <w:rFonts w:ascii="Arial" w:hAnsi="Arial" w:cs="Arial"/>
          <w:lang w:val="sr-Latn-ME"/>
        </w:rPr>
        <w:t xml:space="preserve"> </w:t>
      </w:r>
      <w:r w:rsidRPr="00890EF0">
        <w:rPr>
          <w:rFonts w:ascii="Arial" w:hAnsi="Arial" w:cs="Arial"/>
          <w:lang w:val="sr-Latn-ME"/>
        </w:rPr>
        <w:t xml:space="preserve">          </w:t>
      </w:r>
      <w:r w:rsidR="006D2C5D" w:rsidRPr="00890EF0">
        <w:rPr>
          <w:rFonts w:ascii="Arial" w:hAnsi="Arial" w:cs="Arial"/>
          <w:lang w:val="sr-Latn-ME"/>
        </w:rPr>
        <w:tab/>
      </w:r>
      <w:r w:rsidRPr="00890EF0">
        <w:rPr>
          <w:rFonts w:ascii="Arial" w:hAnsi="Arial" w:cs="Arial"/>
          <w:lang w:val="sr-Latn-ME"/>
        </w:rPr>
        <w:t>Glavni i</w:t>
      </w:r>
      <w:r w:rsidR="002A222F" w:rsidRPr="00890EF0">
        <w:rPr>
          <w:rFonts w:ascii="Arial" w:hAnsi="Arial" w:cs="Arial"/>
          <w:lang w:val="sr-Latn-ME"/>
        </w:rPr>
        <w:t xml:space="preserve"> odgovorni urednik</w:t>
      </w:r>
    </w:p>
    <w:p w:rsidR="00CD5586" w:rsidRPr="00890EF0" w:rsidRDefault="00CD5586">
      <w:pPr>
        <w:rPr>
          <w:rFonts w:ascii="Arial" w:hAnsi="Arial" w:cs="Arial"/>
          <w:lang w:val="sr-Latn-ME"/>
        </w:rPr>
      </w:pPr>
    </w:p>
    <w:p w:rsidR="00CD5586" w:rsidRPr="00890EF0" w:rsidRDefault="00851FCD">
      <w:pPr>
        <w:rPr>
          <w:rFonts w:ascii="Arial" w:hAnsi="Arial" w:cs="Arial"/>
          <w:lang w:val="sr-Latn-ME"/>
        </w:rPr>
      </w:pPr>
      <w:r w:rsidRPr="00890EF0">
        <w:rPr>
          <w:rFonts w:ascii="Arial" w:hAnsi="Arial" w:cs="Arial"/>
          <w:lang w:val="sr-Latn-ME"/>
        </w:rPr>
        <w:t xml:space="preserve">      </w:t>
      </w:r>
      <w:r w:rsidR="007B790D" w:rsidRPr="00890EF0">
        <w:rPr>
          <w:rFonts w:ascii="Arial" w:hAnsi="Arial" w:cs="Arial"/>
          <w:lang w:val="sr-Latn-ME"/>
        </w:rPr>
        <w:t>Mirko Gajović</w:t>
      </w:r>
      <w:r w:rsidR="00C16F69" w:rsidRPr="00890EF0">
        <w:rPr>
          <w:rFonts w:ascii="Arial" w:hAnsi="Arial" w:cs="Arial"/>
          <w:lang w:val="sr-Latn-ME"/>
        </w:rPr>
        <w:t xml:space="preserve">               </w:t>
      </w:r>
      <w:r w:rsidR="00CD5586" w:rsidRPr="00890EF0">
        <w:rPr>
          <w:rFonts w:ascii="Arial" w:hAnsi="Arial" w:cs="Arial"/>
          <w:lang w:val="sr-Latn-ME"/>
        </w:rPr>
        <w:t xml:space="preserve">                                  </w:t>
      </w:r>
      <w:r w:rsidR="007B790D" w:rsidRPr="00890EF0">
        <w:rPr>
          <w:rFonts w:ascii="Arial" w:hAnsi="Arial" w:cs="Arial"/>
          <w:lang w:val="sr-Latn-ME"/>
        </w:rPr>
        <w:t xml:space="preserve">                        </w:t>
      </w:r>
      <w:r w:rsidRPr="00890EF0">
        <w:rPr>
          <w:rFonts w:ascii="Arial" w:hAnsi="Arial" w:cs="Arial"/>
          <w:lang w:val="sr-Latn-ME"/>
        </w:rPr>
        <w:t xml:space="preserve">         </w:t>
      </w:r>
      <w:r w:rsidR="006D2C5D" w:rsidRPr="00890EF0">
        <w:rPr>
          <w:rFonts w:ascii="Arial" w:hAnsi="Arial" w:cs="Arial"/>
          <w:lang w:val="sr-Latn-ME"/>
        </w:rPr>
        <w:tab/>
        <w:t xml:space="preserve">   </w:t>
      </w:r>
      <w:r w:rsidR="00E81DC3" w:rsidRPr="00890EF0">
        <w:rPr>
          <w:rFonts w:ascii="Arial" w:hAnsi="Arial" w:cs="Arial"/>
          <w:lang w:val="sr-Latn-ME"/>
        </w:rPr>
        <w:t>Prof</w:t>
      </w:r>
      <w:r w:rsidR="00354219" w:rsidRPr="00890EF0">
        <w:rPr>
          <w:rFonts w:ascii="Arial" w:hAnsi="Arial" w:cs="Arial"/>
          <w:lang w:val="sr-Latn-ME"/>
        </w:rPr>
        <w:t>.</w:t>
      </w:r>
      <w:r w:rsidR="00E81DC3" w:rsidRPr="00890EF0">
        <w:rPr>
          <w:rFonts w:ascii="Arial" w:hAnsi="Arial" w:cs="Arial"/>
          <w:lang w:val="sr-Latn-ME"/>
        </w:rPr>
        <w:t xml:space="preserve"> </w:t>
      </w:r>
      <w:r w:rsidR="00354219" w:rsidRPr="00890EF0">
        <w:rPr>
          <w:rFonts w:ascii="Arial" w:hAnsi="Arial" w:cs="Arial"/>
          <w:lang w:val="sr-Latn-ME"/>
        </w:rPr>
        <w:t>dr Stevo Popović</w:t>
      </w:r>
    </w:p>
    <w:sectPr w:rsidR="00CD5586" w:rsidRPr="00890EF0" w:rsidSect="00C46B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3C" w:rsidRDefault="0088093C" w:rsidP="00E14FB6">
      <w:r>
        <w:separator/>
      </w:r>
    </w:p>
  </w:endnote>
  <w:endnote w:type="continuationSeparator" w:id="0">
    <w:p w:rsidR="0088093C" w:rsidRDefault="0088093C" w:rsidP="00E1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3C" w:rsidRDefault="0088093C" w:rsidP="00E14FB6">
      <w:r>
        <w:separator/>
      </w:r>
    </w:p>
  </w:footnote>
  <w:footnote w:type="continuationSeparator" w:id="0">
    <w:p w:rsidR="0088093C" w:rsidRDefault="0088093C" w:rsidP="00E1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7A67"/>
    <w:multiLevelType w:val="hybridMultilevel"/>
    <w:tmpl w:val="2A1CD944"/>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B71"/>
    <w:multiLevelType w:val="hybridMultilevel"/>
    <w:tmpl w:val="B0AEAEC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05E22F1"/>
    <w:multiLevelType w:val="hybridMultilevel"/>
    <w:tmpl w:val="B09CE4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CEE0998"/>
    <w:multiLevelType w:val="hybridMultilevel"/>
    <w:tmpl w:val="55C24CA6"/>
    <w:lvl w:ilvl="0" w:tplc="0E9A9D1A">
      <w:start w:val="1"/>
      <w:numFmt w:val="decimal"/>
      <w:lvlText w:val="%1."/>
      <w:lvlJc w:val="left"/>
      <w:pPr>
        <w:ind w:left="720" w:hanging="360"/>
      </w:pPr>
      <w:rPr>
        <w:sz w:val="20"/>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15:restartNumberingAfterBreak="0">
    <w:nsid w:val="22682744"/>
    <w:multiLevelType w:val="hybridMultilevel"/>
    <w:tmpl w:val="24F2A88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47147B2"/>
    <w:multiLevelType w:val="hybridMultilevel"/>
    <w:tmpl w:val="E9D09818"/>
    <w:lvl w:ilvl="0" w:tplc="599083E8">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2536443C"/>
    <w:multiLevelType w:val="hybridMultilevel"/>
    <w:tmpl w:val="7F86A2F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2BD70960"/>
    <w:multiLevelType w:val="hybridMultilevel"/>
    <w:tmpl w:val="9CE448A4"/>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15908"/>
    <w:multiLevelType w:val="hybridMultilevel"/>
    <w:tmpl w:val="84A0981C"/>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A0AD7"/>
    <w:multiLevelType w:val="hybridMultilevel"/>
    <w:tmpl w:val="5506591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48896CC9"/>
    <w:multiLevelType w:val="hybridMultilevel"/>
    <w:tmpl w:val="14C41BF2"/>
    <w:lvl w:ilvl="0" w:tplc="49CC8476">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49BC0008"/>
    <w:multiLevelType w:val="hybridMultilevel"/>
    <w:tmpl w:val="E11A5812"/>
    <w:lvl w:ilvl="0" w:tplc="0409000F">
      <w:start w:val="1"/>
      <w:numFmt w:val="decimal"/>
      <w:lvlText w:val="%1."/>
      <w:lvlJc w:val="left"/>
      <w:pPr>
        <w:ind w:left="780" w:hanging="360"/>
      </w:pPr>
      <w:rPr>
        <w:rFonts w:hint="default"/>
      </w:rPr>
    </w:lvl>
    <w:lvl w:ilvl="1" w:tplc="2C1A0003" w:tentative="1">
      <w:start w:val="1"/>
      <w:numFmt w:val="bullet"/>
      <w:lvlText w:val="o"/>
      <w:lvlJc w:val="left"/>
      <w:pPr>
        <w:ind w:left="1500" w:hanging="360"/>
      </w:pPr>
      <w:rPr>
        <w:rFonts w:ascii="Courier New" w:hAnsi="Courier New" w:cs="Courier New" w:hint="default"/>
      </w:rPr>
    </w:lvl>
    <w:lvl w:ilvl="2" w:tplc="2C1A0005" w:tentative="1">
      <w:start w:val="1"/>
      <w:numFmt w:val="bullet"/>
      <w:lvlText w:val=""/>
      <w:lvlJc w:val="left"/>
      <w:pPr>
        <w:ind w:left="2220" w:hanging="360"/>
      </w:pPr>
      <w:rPr>
        <w:rFonts w:ascii="Wingdings" w:hAnsi="Wingdings" w:hint="default"/>
      </w:rPr>
    </w:lvl>
    <w:lvl w:ilvl="3" w:tplc="2C1A0001" w:tentative="1">
      <w:start w:val="1"/>
      <w:numFmt w:val="bullet"/>
      <w:lvlText w:val=""/>
      <w:lvlJc w:val="left"/>
      <w:pPr>
        <w:ind w:left="2940" w:hanging="360"/>
      </w:pPr>
      <w:rPr>
        <w:rFonts w:ascii="Symbol" w:hAnsi="Symbol" w:hint="default"/>
      </w:rPr>
    </w:lvl>
    <w:lvl w:ilvl="4" w:tplc="2C1A0003" w:tentative="1">
      <w:start w:val="1"/>
      <w:numFmt w:val="bullet"/>
      <w:lvlText w:val="o"/>
      <w:lvlJc w:val="left"/>
      <w:pPr>
        <w:ind w:left="3660" w:hanging="360"/>
      </w:pPr>
      <w:rPr>
        <w:rFonts w:ascii="Courier New" w:hAnsi="Courier New" w:cs="Courier New" w:hint="default"/>
      </w:rPr>
    </w:lvl>
    <w:lvl w:ilvl="5" w:tplc="2C1A0005" w:tentative="1">
      <w:start w:val="1"/>
      <w:numFmt w:val="bullet"/>
      <w:lvlText w:val=""/>
      <w:lvlJc w:val="left"/>
      <w:pPr>
        <w:ind w:left="4380" w:hanging="360"/>
      </w:pPr>
      <w:rPr>
        <w:rFonts w:ascii="Wingdings" w:hAnsi="Wingdings" w:hint="default"/>
      </w:rPr>
    </w:lvl>
    <w:lvl w:ilvl="6" w:tplc="2C1A0001" w:tentative="1">
      <w:start w:val="1"/>
      <w:numFmt w:val="bullet"/>
      <w:lvlText w:val=""/>
      <w:lvlJc w:val="left"/>
      <w:pPr>
        <w:ind w:left="5100" w:hanging="360"/>
      </w:pPr>
      <w:rPr>
        <w:rFonts w:ascii="Symbol" w:hAnsi="Symbol" w:hint="default"/>
      </w:rPr>
    </w:lvl>
    <w:lvl w:ilvl="7" w:tplc="2C1A0003" w:tentative="1">
      <w:start w:val="1"/>
      <w:numFmt w:val="bullet"/>
      <w:lvlText w:val="o"/>
      <w:lvlJc w:val="left"/>
      <w:pPr>
        <w:ind w:left="5820" w:hanging="360"/>
      </w:pPr>
      <w:rPr>
        <w:rFonts w:ascii="Courier New" w:hAnsi="Courier New" w:cs="Courier New" w:hint="default"/>
      </w:rPr>
    </w:lvl>
    <w:lvl w:ilvl="8" w:tplc="2C1A0005" w:tentative="1">
      <w:start w:val="1"/>
      <w:numFmt w:val="bullet"/>
      <w:lvlText w:val=""/>
      <w:lvlJc w:val="left"/>
      <w:pPr>
        <w:ind w:left="6540" w:hanging="360"/>
      </w:pPr>
      <w:rPr>
        <w:rFonts w:ascii="Wingdings" w:hAnsi="Wingdings" w:hint="default"/>
      </w:rPr>
    </w:lvl>
  </w:abstractNum>
  <w:abstractNum w:abstractNumId="12" w15:restartNumberingAfterBreak="0">
    <w:nsid w:val="518D57C7"/>
    <w:multiLevelType w:val="hybridMultilevel"/>
    <w:tmpl w:val="6640420E"/>
    <w:lvl w:ilvl="0" w:tplc="41387EE4">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52D56DB7"/>
    <w:multiLevelType w:val="hybridMultilevel"/>
    <w:tmpl w:val="9076718E"/>
    <w:lvl w:ilvl="0" w:tplc="3B48B398">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14" w15:restartNumberingAfterBreak="0">
    <w:nsid w:val="53FF20CF"/>
    <w:multiLevelType w:val="hybridMultilevel"/>
    <w:tmpl w:val="9568654A"/>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D078E"/>
    <w:multiLevelType w:val="hybridMultilevel"/>
    <w:tmpl w:val="2CBEC33E"/>
    <w:lvl w:ilvl="0" w:tplc="2C1A000F">
      <w:start w:val="1"/>
      <w:numFmt w:val="decimal"/>
      <w:lvlText w:val="%1."/>
      <w:lvlJc w:val="left"/>
      <w:pPr>
        <w:ind w:left="720" w:hanging="360"/>
      </w:pPr>
    </w:lvl>
    <w:lvl w:ilvl="1" w:tplc="3B48B398">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58EC220E"/>
    <w:multiLevelType w:val="hybridMultilevel"/>
    <w:tmpl w:val="3ADEE26C"/>
    <w:lvl w:ilvl="0" w:tplc="7DD2786C">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5AA10E2C"/>
    <w:multiLevelType w:val="hybridMultilevel"/>
    <w:tmpl w:val="B8ECB0CC"/>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8165E"/>
    <w:multiLevelType w:val="hybridMultilevel"/>
    <w:tmpl w:val="66BA6BE8"/>
    <w:lvl w:ilvl="0" w:tplc="7CD6899A">
      <w:start w:val="2"/>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5E941151"/>
    <w:multiLevelType w:val="hybridMultilevel"/>
    <w:tmpl w:val="7CDA21A2"/>
    <w:lvl w:ilvl="0" w:tplc="751E7470">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66355BDF"/>
    <w:multiLevelType w:val="hybridMultilevel"/>
    <w:tmpl w:val="3224EEF6"/>
    <w:lvl w:ilvl="0" w:tplc="D4C05A0E">
      <w:start w:val="3"/>
      <w:numFmt w:val="bullet"/>
      <w:lvlText w:val=""/>
      <w:lvlJc w:val="left"/>
      <w:pPr>
        <w:ind w:left="720" w:hanging="360"/>
      </w:pPr>
      <w:rPr>
        <w:rFonts w:ascii="Symbol" w:eastAsia="Times New Roman"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70536C16"/>
    <w:multiLevelType w:val="hybridMultilevel"/>
    <w:tmpl w:val="D2A2249A"/>
    <w:lvl w:ilvl="0" w:tplc="41387EE4">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73235A81"/>
    <w:multiLevelType w:val="hybridMultilevel"/>
    <w:tmpl w:val="390E6038"/>
    <w:lvl w:ilvl="0" w:tplc="3B48B398">
      <w:start w:val="1"/>
      <w:numFmt w:val="bullet"/>
      <w:lvlText w:val=""/>
      <w:lvlJc w:val="left"/>
      <w:pPr>
        <w:ind w:left="783" w:hanging="360"/>
      </w:pPr>
      <w:rPr>
        <w:rFonts w:ascii="Symbol" w:hAnsi="Symbol" w:hint="default"/>
      </w:rPr>
    </w:lvl>
    <w:lvl w:ilvl="1" w:tplc="2C1A0003" w:tentative="1">
      <w:start w:val="1"/>
      <w:numFmt w:val="bullet"/>
      <w:lvlText w:val="o"/>
      <w:lvlJc w:val="left"/>
      <w:pPr>
        <w:ind w:left="1503" w:hanging="360"/>
      </w:pPr>
      <w:rPr>
        <w:rFonts w:ascii="Courier New" w:hAnsi="Courier New" w:cs="Courier New" w:hint="default"/>
      </w:rPr>
    </w:lvl>
    <w:lvl w:ilvl="2" w:tplc="2C1A0005" w:tentative="1">
      <w:start w:val="1"/>
      <w:numFmt w:val="bullet"/>
      <w:lvlText w:val=""/>
      <w:lvlJc w:val="left"/>
      <w:pPr>
        <w:ind w:left="2223" w:hanging="360"/>
      </w:pPr>
      <w:rPr>
        <w:rFonts w:ascii="Wingdings" w:hAnsi="Wingdings" w:hint="default"/>
      </w:rPr>
    </w:lvl>
    <w:lvl w:ilvl="3" w:tplc="2C1A0001" w:tentative="1">
      <w:start w:val="1"/>
      <w:numFmt w:val="bullet"/>
      <w:lvlText w:val=""/>
      <w:lvlJc w:val="left"/>
      <w:pPr>
        <w:ind w:left="2943" w:hanging="360"/>
      </w:pPr>
      <w:rPr>
        <w:rFonts w:ascii="Symbol" w:hAnsi="Symbol" w:hint="default"/>
      </w:rPr>
    </w:lvl>
    <w:lvl w:ilvl="4" w:tplc="2C1A0003" w:tentative="1">
      <w:start w:val="1"/>
      <w:numFmt w:val="bullet"/>
      <w:lvlText w:val="o"/>
      <w:lvlJc w:val="left"/>
      <w:pPr>
        <w:ind w:left="3663" w:hanging="360"/>
      </w:pPr>
      <w:rPr>
        <w:rFonts w:ascii="Courier New" w:hAnsi="Courier New" w:cs="Courier New" w:hint="default"/>
      </w:rPr>
    </w:lvl>
    <w:lvl w:ilvl="5" w:tplc="2C1A0005" w:tentative="1">
      <w:start w:val="1"/>
      <w:numFmt w:val="bullet"/>
      <w:lvlText w:val=""/>
      <w:lvlJc w:val="left"/>
      <w:pPr>
        <w:ind w:left="4383" w:hanging="360"/>
      </w:pPr>
      <w:rPr>
        <w:rFonts w:ascii="Wingdings" w:hAnsi="Wingdings" w:hint="default"/>
      </w:rPr>
    </w:lvl>
    <w:lvl w:ilvl="6" w:tplc="2C1A0001" w:tentative="1">
      <w:start w:val="1"/>
      <w:numFmt w:val="bullet"/>
      <w:lvlText w:val=""/>
      <w:lvlJc w:val="left"/>
      <w:pPr>
        <w:ind w:left="5103" w:hanging="360"/>
      </w:pPr>
      <w:rPr>
        <w:rFonts w:ascii="Symbol" w:hAnsi="Symbol" w:hint="default"/>
      </w:rPr>
    </w:lvl>
    <w:lvl w:ilvl="7" w:tplc="2C1A0003" w:tentative="1">
      <w:start w:val="1"/>
      <w:numFmt w:val="bullet"/>
      <w:lvlText w:val="o"/>
      <w:lvlJc w:val="left"/>
      <w:pPr>
        <w:ind w:left="5823" w:hanging="360"/>
      </w:pPr>
      <w:rPr>
        <w:rFonts w:ascii="Courier New" w:hAnsi="Courier New" w:cs="Courier New" w:hint="default"/>
      </w:rPr>
    </w:lvl>
    <w:lvl w:ilvl="8" w:tplc="2C1A0005" w:tentative="1">
      <w:start w:val="1"/>
      <w:numFmt w:val="bullet"/>
      <w:lvlText w:val=""/>
      <w:lvlJc w:val="left"/>
      <w:pPr>
        <w:ind w:left="6543" w:hanging="360"/>
      </w:pPr>
      <w:rPr>
        <w:rFonts w:ascii="Wingdings" w:hAnsi="Wingdings" w:hint="default"/>
      </w:rPr>
    </w:lvl>
  </w:abstractNum>
  <w:abstractNum w:abstractNumId="23" w15:restartNumberingAfterBreak="0">
    <w:nsid w:val="75F62884"/>
    <w:multiLevelType w:val="hybridMultilevel"/>
    <w:tmpl w:val="1F72AC18"/>
    <w:lvl w:ilvl="0" w:tplc="41387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A2CB1"/>
    <w:multiLevelType w:val="hybridMultilevel"/>
    <w:tmpl w:val="F77041A6"/>
    <w:lvl w:ilvl="0" w:tplc="ADECA25A">
      <w:start w:val="3"/>
      <w:numFmt w:val="bullet"/>
      <w:lvlText w:val=""/>
      <w:lvlJc w:val="left"/>
      <w:pPr>
        <w:ind w:left="720" w:hanging="360"/>
      </w:pPr>
      <w:rPr>
        <w:rFonts w:ascii="Symbol" w:eastAsia="Calibri" w:hAnsi="Symbo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8"/>
  </w:num>
  <w:num w:numId="5">
    <w:abstractNumId w:val="19"/>
  </w:num>
  <w:num w:numId="6">
    <w:abstractNumId w:val="4"/>
  </w:num>
  <w:num w:numId="7">
    <w:abstractNumId w:val="22"/>
  </w:num>
  <w:num w:numId="8">
    <w:abstractNumId w:val="9"/>
  </w:num>
  <w:num w:numId="9">
    <w:abstractNumId w:val="6"/>
  </w:num>
  <w:num w:numId="10">
    <w:abstractNumId w:val="21"/>
  </w:num>
  <w:num w:numId="11">
    <w:abstractNumId w:val="1"/>
  </w:num>
  <w:num w:numId="12">
    <w:abstractNumId w:val="2"/>
  </w:num>
  <w:num w:numId="13">
    <w:abstractNumId w:val="10"/>
  </w:num>
  <w:num w:numId="14">
    <w:abstractNumId w:val="17"/>
  </w:num>
  <w:num w:numId="15">
    <w:abstractNumId w:val="7"/>
  </w:num>
  <w:num w:numId="16">
    <w:abstractNumId w:val="23"/>
  </w:num>
  <w:num w:numId="17">
    <w:abstractNumId w:val="14"/>
  </w:num>
  <w:num w:numId="18">
    <w:abstractNumId w:val="0"/>
  </w:num>
  <w:num w:numId="19">
    <w:abstractNumId w:val="8"/>
  </w:num>
  <w:num w:numId="20">
    <w:abstractNumId w:val="15"/>
  </w:num>
  <w:num w:numId="21">
    <w:abstractNumId w:val="13"/>
  </w:num>
  <w:num w:numId="22">
    <w:abstractNumId w:val="11"/>
  </w:num>
  <w:num w:numId="23">
    <w:abstractNumId w:val="20"/>
  </w:num>
  <w:num w:numId="24">
    <w:abstractNumId w:val="5"/>
  </w:num>
  <w:num w:numId="2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14"/>
    <w:rsid w:val="00000197"/>
    <w:rsid w:val="00000343"/>
    <w:rsid w:val="000004E5"/>
    <w:rsid w:val="00002260"/>
    <w:rsid w:val="000027AE"/>
    <w:rsid w:val="00004D75"/>
    <w:rsid w:val="00011128"/>
    <w:rsid w:val="00013822"/>
    <w:rsid w:val="00014F1F"/>
    <w:rsid w:val="00015879"/>
    <w:rsid w:val="0002272C"/>
    <w:rsid w:val="00024B00"/>
    <w:rsid w:val="00025699"/>
    <w:rsid w:val="00032B13"/>
    <w:rsid w:val="00033B0F"/>
    <w:rsid w:val="000340F0"/>
    <w:rsid w:val="0004314D"/>
    <w:rsid w:val="000457F5"/>
    <w:rsid w:val="00050575"/>
    <w:rsid w:val="00051132"/>
    <w:rsid w:val="00052FAF"/>
    <w:rsid w:val="0005313B"/>
    <w:rsid w:val="00054DB7"/>
    <w:rsid w:val="000562E4"/>
    <w:rsid w:val="00061AD7"/>
    <w:rsid w:val="000645D1"/>
    <w:rsid w:val="00072A61"/>
    <w:rsid w:val="0007798D"/>
    <w:rsid w:val="00081FD8"/>
    <w:rsid w:val="00082F5B"/>
    <w:rsid w:val="00091912"/>
    <w:rsid w:val="000924BB"/>
    <w:rsid w:val="00093CA2"/>
    <w:rsid w:val="00095C5F"/>
    <w:rsid w:val="00095EDD"/>
    <w:rsid w:val="000A282D"/>
    <w:rsid w:val="000A2F47"/>
    <w:rsid w:val="000A677A"/>
    <w:rsid w:val="000A6BED"/>
    <w:rsid w:val="000A73E1"/>
    <w:rsid w:val="000A762B"/>
    <w:rsid w:val="000C325A"/>
    <w:rsid w:val="000C4653"/>
    <w:rsid w:val="000C6227"/>
    <w:rsid w:val="000D1EF5"/>
    <w:rsid w:val="000D6A68"/>
    <w:rsid w:val="000E0857"/>
    <w:rsid w:val="000E2020"/>
    <w:rsid w:val="000E37DF"/>
    <w:rsid w:val="000F199C"/>
    <w:rsid w:val="000F317D"/>
    <w:rsid w:val="001011E6"/>
    <w:rsid w:val="0010618E"/>
    <w:rsid w:val="00126C8B"/>
    <w:rsid w:val="00132397"/>
    <w:rsid w:val="00155A45"/>
    <w:rsid w:val="00163D26"/>
    <w:rsid w:val="00167679"/>
    <w:rsid w:val="001729C0"/>
    <w:rsid w:val="00173B1B"/>
    <w:rsid w:val="001854B6"/>
    <w:rsid w:val="0018656B"/>
    <w:rsid w:val="00186FD9"/>
    <w:rsid w:val="001A3887"/>
    <w:rsid w:val="001B28E2"/>
    <w:rsid w:val="001B6368"/>
    <w:rsid w:val="001D0451"/>
    <w:rsid w:val="001D6025"/>
    <w:rsid w:val="001E1388"/>
    <w:rsid w:val="001E70BF"/>
    <w:rsid w:val="001F5007"/>
    <w:rsid w:val="00200F2A"/>
    <w:rsid w:val="002010CA"/>
    <w:rsid w:val="00206A2C"/>
    <w:rsid w:val="002122A7"/>
    <w:rsid w:val="002135D4"/>
    <w:rsid w:val="00213A36"/>
    <w:rsid w:val="002201BF"/>
    <w:rsid w:val="00220314"/>
    <w:rsid w:val="00221D4C"/>
    <w:rsid w:val="00225669"/>
    <w:rsid w:val="002301CA"/>
    <w:rsid w:val="00236F21"/>
    <w:rsid w:val="0023766F"/>
    <w:rsid w:val="002376FF"/>
    <w:rsid w:val="00244024"/>
    <w:rsid w:val="00245B8A"/>
    <w:rsid w:val="0024718B"/>
    <w:rsid w:val="0025106D"/>
    <w:rsid w:val="00270273"/>
    <w:rsid w:val="00272AC8"/>
    <w:rsid w:val="002754A5"/>
    <w:rsid w:val="00276494"/>
    <w:rsid w:val="002773A4"/>
    <w:rsid w:val="00284E76"/>
    <w:rsid w:val="00291C4F"/>
    <w:rsid w:val="00291D33"/>
    <w:rsid w:val="00293444"/>
    <w:rsid w:val="002936CE"/>
    <w:rsid w:val="00294D70"/>
    <w:rsid w:val="002A222F"/>
    <w:rsid w:val="002B3A5C"/>
    <w:rsid w:val="002B4304"/>
    <w:rsid w:val="002B43DA"/>
    <w:rsid w:val="002B68B8"/>
    <w:rsid w:val="002C3DB0"/>
    <w:rsid w:val="002C4B8A"/>
    <w:rsid w:val="002C52C8"/>
    <w:rsid w:val="002C5ABF"/>
    <w:rsid w:val="002C6B1F"/>
    <w:rsid w:val="002C7FE7"/>
    <w:rsid w:val="002D3E31"/>
    <w:rsid w:val="002D6093"/>
    <w:rsid w:val="002E709E"/>
    <w:rsid w:val="002F18E4"/>
    <w:rsid w:val="002F63E5"/>
    <w:rsid w:val="00301A2D"/>
    <w:rsid w:val="00302226"/>
    <w:rsid w:val="003048ED"/>
    <w:rsid w:val="00304FA9"/>
    <w:rsid w:val="003179A1"/>
    <w:rsid w:val="00322CFD"/>
    <w:rsid w:val="00322ED6"/>
    <w:rsid w:val="003237C8"/>
    <w:rsid w:val="00324D1E"/>
    <w:rsid w:val="00324E9F"/>
    <w:rsid w:val="00326131"/>
    <w:rsid w:val="00332FB5"/>
    <w:rsid w:val="0034115D"/>
    <w:rsid w:val="003434AC"/>
    <w:rsid w:val="00354219"/>
    <w:rsid w:val="0035509D"/>
    <w:rsid w:val="00356761"/>
    <w:rsid w:val="003668D9"/>
    <w:rsid w:val="00373A23"/>
    <w:rsid w:val="00374149"/>
    <w:rsid w:val="00376DC1"/>
    <w:rsid w:val="003808EB"/>
    <w:rsid w:val="00380F53"/>
    <w:rsid w:val="00386689"/>
    <w:rsid w:val="003906EF"/>
    <w:rsid w:val="0039485C"/>
    <w:rsid w:val="003969D0"/>
    <w:rsid w:val="00397CE6"/>
    <w:rsid w:val="003A23F9"/>
    <w:rsid w:val="003A4D9C"/>
    <w:rsid w:val="003A6F0C"/>
    <w:rsid w:val="003B207A"/>
    <w:rsid w:val="003B6B4B"/>
    <w:rsid w:val="003C1B01"/>
    <w:rsid w:val="003C51AD"/>
    <w:rsid w:val="003D0479"/>
    <w:rsid w:val="003D0F1E"/>
    <w:rsid w:val="003D4298"/>
    <w:rsid w:val="003E6512"/>
    <w:rsid w:val="003E656E"/>
    <w:rsid w:val="003F08E0"/>
    <w:rsid w:val="003F1FD0"/>
    <w:rsid w:val="003F5B04"/>
    <w:rsid w:val="003F5DDB"/>
    <w:rsid w:val="003F6178"/>
    <w:rsid w:val="003F6B5B"/>
    <w:rsid w:val="00402E6B"/>
    <w:rsid w:val="00405FB6"/>
    <w:rsid w:val="004143C8"/>
    <w:rsid w:val="00420425"/>
    <w:rsid w:val="004268C3"/>
    <w:rsid w:val="00427743"/>
    <w:rsid w:val="004301CD"/>
    <w:rsid w:val="004373D7"/>
    <w:rsid w:val="004376BB"/>
    <w:rsid w:val="00450B05"/>
    <w:rsid w:val="00450D92"/>
    <w:rsid w:val="004540E1"/>
    <w:rsid w:val="00454D46"/>
    <w:rsid w:val="00456A35"/>
    <w:rsid w:val="00456D7B"/>
    <w:rsid w:val="00461BA3"/>
    <w:rsid w:val="00470CFB"/>
    <w:rsid w:val="0047299F"/>
    <w:rsid w:val="004730FE"/>
    <w:rsid w:val="00474474"/>
    <w:rsid w:val="00475BB7"/>
    <w:rsid w:val="00481D90"/>
    <w:rsid w:val="00492DFC"/>
    <w:rsid w:val="00495CD0"/>
    <w:rsid w:val="004A7A5D"/>
    <w:rsid w:val="004B4F15"/>
    <w:rsid w:val="004B7A10"/>
    <w:rsid w:val="004C0410"/>
    <w:rsid w:val="004C3AF0"/>
    <w:rsid w:val="004C6BA0"/>
    <w:rsid w:val="004E1D1F"/>
    <w:rsid w:val="004E2C15"/>
    <w:rsid w:val="004E7866"/>
    <w:rsid w:val="004F5731"/>
    <w:rsid w:val="00503914"/>
    <w:rsid w:val="00512836"/>
    <w:rsid w:val="0051556C"/>
    <w:rsid w:val="005165F8"/>
    <w:rsid w:val="00522FA9"/>
    <w:rsid w:val="0052552C"/>
    <w:rsid w:val="00526CF1"/>
    <w:rsid w:val="005358EF"/>
    <w:rsid w:val="00545699"/>
    <w:rsid w:val="00556992"/>
    <w:rsid w:val="005607E3"/>
    <w:rsid w:val="005709FA"/>
    <w:rsid w:val="00580477"/>
    <w:rsid w:val="00585DF5"/>
    <w:rsid w:val="00596AAD"/>
    <w:rsid w:val="00596D51"/>
    <w:rsid w:val="005A016C"/>
    <w:rsid w:val="005A5212"/>
    <w:rsid w:val="005A6084"/>
    <w:rsid w:val="005A6E49"/>
    <w:rsid w:val="005B656A"/>
    <w:rsid w:val="005D1142"/>
    <w:rsid w:val="005D3C87"/>
    <w:rsid w:val="005E122B"/>
    <w:rsid w:val="005E5719"/>
    <w:rsid w:val="005E5DA3"/>
    <w:rsid w:val="005E6ED1"/>
    <w:rsid w:val="005E7676"/>
    <w:rsid w:val="005F0B1D"/>
    <w:rsid w:val="005F1105"/>
    <w:rsid w:val="005F1755"/>
    <w:rsid w:val="00600EFB"/>
    <w:rsid w:val="00603E18"/>
    <w:rsid w:val="00604AEA"/>
    <w:rsid w:val="00606E4F"/>
    <w:rsid w:val="00611758"/>
    <w:rsid w:val="00615BA9"/>
    <w:rsid w:val="0062150A"/>
    <w:rsid w:val="00621812"/>
    <w:rsid w:val="00623D4C"/>
    <w:rsid w:val="00627630"/>
    <w:rsid w:val="00631791"/>
    <w:rsid w:val="0063418F"/>
    <w:rsid w:val="006361D9"/>
    <w:rsid w:val="00640356"/>
    <w:rsid w:val="00641DD4"/>
    <w:rsid w:val="00651396"/>
    <w:rsid w:val="00651853"/>
    <w:rsid w:val="00653CD4"/>
    <w:rsid w:val="00656919"/>
    <w:rsid w:val="0065732A"/>
    <w:rsid w:val="006616DE"/>
    <w:rsid w:val="0066344F"/>
    <w:rsid w:val="006677D2"/>
    <w:rsid w:val="006721DC"/>
    <w:rsid w:val="00672800"/>
    <w:rsid w:val="00686C44"/>
    <w:rsid w:val="00690135"/>
    <w:rsid w:val="00691296"/>
    <w:rsid w:val="00691D0C"/>
    <w:rsid w:val="00692F95"/>
    <w:rsid w:val="00697078"/>
    <w:rsid w:val="006A59CB"/>
    <w:rsid w:val="006A6E7B"/>
    <w:rsid w:val="006B027B"/>
    <w:rsid w:val="006B4120"/>
    <w:rsid w:val="006B53D5"/>
    <w:rsid w:val="006B5A37"/>
    <w:rsid w:val="006C1B51"/>
    <w:rsid w:val="006C5C9A"/>
    <w:rsid w:val="006D1C5C"/>
    <w:rsid w:val="006D2C5D"/>
    <w:rsid w:val="006D4CDB"/>
    <w:rsid w:val="006D6F27"/>
    <w:rsid w:val="006D736A"/>
    <w:rsid w:val="006D7962"/>
    <w:rsid w:val="006E000C"/>
    <w:rsid w:val="006E2151"/>
    <w:rsid w:val="006F0B7D"/>
    <w:rsid w:val="006F4381"/>
    <w:rsid w:val="006F65A7"/>
    <w:rsid w:val="006F7663"/>
    <w:rsid w:val="0070186F"/>
    <w:rsid w:val="00701945"/>
    <w:rsid w:val="00703468"/>
    <w:rsid w:val="0070590B"/>
    <w:rsid w:val="00711338"/>
    <w:rsid w:val="0071241F"/>
    <w:rsid w:val="00712837"/>
    <w:rsid w:val="00720E19"/>
    <w:rsid w:val="00721521"/>
    <w:rsid w:val="0072583A"/>
    <w:rsid w:val="00726B3A"/>
    <w:rsid w:val="00730715"/>
    <w:rsid w:val="007317A8"/>
    <w:rsid w:val="00732477"/>
    <w:rsid w:val="00733E18"/>
    <w:rsid w:val="00735852"/>
    <w:rsid w:val="00735AA5"/>
    <w:rsid w:val="00740C1B"/>
    <w:rsid w:val="0074483E"/>
    <w:rsid w:val="00753C2F"/>
    <w:rsid w:val="00755D03"/>
    <w:rsid w:val="00764169"/>
    <w:rsid w:val="00765DC7"/>
    <w:rsid w:val="00771518"/>
    <w:rsid w:val="00771EA5"/>
    <w:rsid w:val="0078029C"/>
    <w:rsid w:val="0078436B"/>
    <w:rsid w:val="00786C94"/>
    <w:rsid w:val="007902C9"/>
    <w:rsid w:val="0079125F"/>
    <w:rsid w:val="00793BB2"/>
    <w:rsid w:val="007A62DF"/>
    <w:rsid w:val="007A72DE"/>
    <w:rsid w:val="007B32D7"/>
    <w:rsid w:val="007B6695"/>
    <w:rsid w:val="007B790D"/>
    <w:rsid w:val="007C7603"/>
    <w:rsid w:val="007D0F13"/>
    <w:rsid w:val="007D4541"/>
    <w:rsid w:val="007D520E"/>
    <w:rsid w:val="007E2089"/>
    <w:rsid w:val="007E3273"/>
    <w:rsid w:val="007E37AF"/>
    <w:rsid w:val="007E49AD"/>
    <w:rsid w:val="007F26A0"/>
    <w:rsid w:val="007F2D6B"/>
    <w:rsid w:val="007F2E94"/>
    <w:rsid w:val="007F466C"/>
    <w:rsid w:val="007F5EFA"/>
    <w:rsid w:val="007F7071"/>
    <w:rsid w:val="00802647"/>
    <w:rsid w:val="0081303F"/>
    <w:rsid w:val="00813495"/>
    <w:rsid w:val="00820BB9"/>
    <w:rsid w:val="00821424"/>
    <w:rsid w:val="00823ED6"/>
    <w:rsid w:val="0083434E"/>
    <w:rsid w:val="00840D9E"/>
    <w:rsid w:val="00841192"/>
    <w:rsid w:val="00841E21"/>
    <w:rsid w:val="00846350"/>
    <w:rsid w:val="0084768B"/>
    <w:rsid w:val="00851FCD"/>
    <w:rsid w:val="008530D4"/>
    <w:rsid w:val="00855B31"/>
    <w:rsid w:val="008571F6"/>
    <w:rsid w:val="00866D12"/>
    <w:rsid w:val="00867437"/>
    <w:rsid w:val="00876820"/>
    <w:rsid w:val="0088093C"/>
    <w:rsid w:val="008859AB"/>
    <w:rsid w:val="008877A3"/>
    <w:rsid w:val="00890EF0"/>
    <w:rsid w:val="008920D7"/>
    <w:rsid w:val="0089479B"/>
    <w:rsid w:val="008948CA"/>
    <w:rsid w:val="008B34BB"/>
    <w:rsid w:val="008B3B71"/>
    <w:rsid w:val="008B6719"/>
    <w:rsid w:val="008C38E6"/>
    <w:rsid w:val="008D257E"/>
    <w:rsid w:val="008D3F86"/>
    <w:rsid w:val="008D4D1E"/>
    <w:rsid w:val="008D6F0A"/>
    <w:rsid w:val="008E4059"/>
    <w:rsid w:val="008F0711"/>
    <w:rsid w:val="008F6C20"/>
    <w:rsid w:val="00900B46"/>
    <w:rsid w:val="009014B2"/>
    <w:rsid w:val="00903915"/>
    <w:rsid w:val="00905697"/>
    <w:rsid w:val="009136F5"/>
    <w:rsid w:val="00913A34"/>
    <w:rsid w:val="009153B3"/>
    <w:rsid w:val="00915AF7"/>
    <w:rsid w:val="0091630F"/>
    <w:rsid w:val="00930C53"/>
    <w:rsid w:val="00935897"/>
    <w:rsid w:val="0094205E"/>
    <w:rsid w:val="00943A1B"/>
    <w:rsid w:val="00945EFB"/>
    <w:rsid w:val="00954D30"/>
    <w:rsid w:val="00954FF0"/>
    <w:rsid w:val="009677EA"/>
    <w:rsid w:val="009738B5"/>
    <w:rsid w:val="00975709"/>
    <w:rsid w:val="0097678A"/>
    <w:rsid w:val="0098067E"/>
    <w:rsid w:val="009816AE"/>
    <w:rsid w:val="00982A64"/>
    <w:rsid w:val="0098329F"/>
    <w:rsid w:val="009918C5"/>
    <w:rsid w:val="00992402"/>
    <w:rsid w:val="00996A39"/>
    <w:rsid w:val="009A657E"/>
    <w:rsid w:val="009B0A4F"/>
    <w:rsid w:val="009B0DCB"/>
    <w:rsid w:val="009B1C7D"/>
    <w:rsid w:val="009B3ACC"/>
    <w:rsid w:val="009B7285"/>
    <w:rsid w:val="009B7B3D"/>
    <w:rsid w:val="009B7E45"/>
    <w:rsid w:val="009C5B67"/>
    <w:rsid w:val="009D47C8"/>
    <w:rsid w:val="009D52D6"/>
    <w:rsid w:val="009E3665"/>
    <w:rsid w:val="009F43EE"/>
    <w:rsid w:val="009F45B4"/>
    <w:rsid w:val="009F52C3"/>
    <w:rsid w:val="009F7A06"/>
    <w:rsid w:val="009F7F89"/>
    <w:rsid w:val="00A0035D"/>
    <w:rsid w:val="00A0075E"/>
    <w:rsid w:val="00A01668"/>
    <w:rsid w:val="00A06102"/>
    <w:rsid w:val="00A148DD"/>
    <w:rsid w:val="00A217B3"/>
    <w:rsid w:val="00A2204D"/>
    <w:rsid w:val="00A23E1C"/>
    <w:rsid w:val="00A25561"/>
    <w:rsid w:val="00A25F25"/>
    <w:rsid w:val="00A313E7"/>
    <w:rsid w:val="00A40067"/>
    <w:rsid w:val="00A44012"/>
    <w:rsid w:val="00A44856"/>
    <w:rsid w:val="00A47A45"/>
    <w:rsid w:val="00A56D06"/>
    <w:rsid w:val="00A57D4B"/>
    <w:rsid w:val="00A60BD3"/>
    <w:rsid w:val="00A626F8"/>
    <w:rsid w:val="00A64328"/>
    <w:rsid w:val="00A64B3F"/>
    <w:rsid w:val="00A707F2"/>
    <w:rsid w:val="00A741D6"/>
    <w:rsid w:val="00A74502"/>
    <w:rsid w:val="00A75F3F"/>
    <w:rsid w:val="00A77506"/>
    <w:rsid w:val="00A77F1B"/>
    <w:rsid w:val="00A8212A"/>
    <w:rsid w:val="00A828FC"/>
    <w:rsid w:val="00A8692E"/>
    <w:rsid w:val="00A87B69"/>
    <w:rsid w:val="00A932E2"/>
    <w:rsid w:val="00A9452B"/>
    <w:rsid w:val="00A9564F"/>
    <w:rsid w:val="00A958A6"/>
    <w:rsid w:val="00A974D7"/>
    <w:rsid w:val="00AA040E"/>
    <w:rsid w:val="00AA4088"/>
    <w:rsid w:val="00AA477E"/>
    <w:rsid w:val="00AB3F50"/>
    <w:rsid w:val="00AC0E1D"/>
    <w:rsid w:val="00AC3535"/>
    <w:rsid w:val="00AC5ADE"/>
    <w:rsid w:val="00AC5D4F"/>
    <w:rsid w:val="00AC6368"/>
    <w:rsid w:val="00AC7D0A"/>
    <w:rsid w:val="00AD48F1"/>
    <w:rsid w:val="00AD4BB3"/>
    <w:rsid w:val="00AF62D8"/>
    <w:rsid w:val="00AF7BC3"/>
    <w:rsid w:val="00B03100"/>
    <w:rsid w:val="00B03801"/>
    <w:rsid w:val="00B05890"/>
    <w:rsid w:val="00B0590D"/>
    <w:rsid w:val="00B07BA7"/>
    <w:rsid w:val="00B07FE4"/>
    <w:rsid w:val="00B10449"/>
    <w:rsid w:val="00B236FC"/>
    <w:rsid w:val="00B26D96"/>
    <w:rsid w:val="00B324E4"/>
    <w:rsid w:val="00B43791"/>
    <w:rsid w:val="00B4418F"/>
    <w:rsid w:val="00B52CD1"/>
    <w:rsid w:val="00B55236"/>
    <w:rsid w:val="00B56190"/>
    <w:rsid w:val="00B5675D"/>
    <w:rsid w:val="00B635E1"/>
    <w:rsid w:val="00B64FFF"/>
    <w:rsid w:val="00B65B65"/>
    <w:rsid w:val="00B72CC1"/>
    <w:rsid w:val="00B732ED"/>
    <w:rsid w:val="00B74EF9"/>
    <w:rsid w:val="00B76B92"/>
    <w:rsid w:val="00B81244"/>
    <w:rsid w:val="00B812DA"/>
    <w:rsid w:val="00B8592E"/>
    <w:rsid w:val="00B865FC"/>
    <w:rsid w:val="00B90950"/>
    <w:rsid w:val="00B918E5"/>
    <w:rsid w:val="00B9251D"/>
    <w:rsid w:val="00B9267A"/>
    <w:rsid w:val="00B96D78"/>
    <w:rsid w:val="00BA3891"/>
    <w:rsid w:val="00BB0A31"/>
    <w:rsid w:val="00BB5E91"/>
    <w:rsid w:val="00BC16E1"/>
    <w:rsid w:val="00BD12E8"/>
    <w:rsid w:val="00BD1479"/>
    <w:rsid w:val="00BD651C"/>
    <w:rsid w:val="00BE2D19"/>
    <w:rsid w:val="00BE7A30"/>
    <w:rsid w:val="00BF1596"/>
    <w:rsid w:val="00BF3C24"/>
    <w:rsid w:val="00C05E0D"/>
    <w:rsid w:val="00C05E51"/>
    <w:rsid w:val="00C07524"/>
    <w:rsid w:val="00C10B6A"/>
    <w:rsid w:val="00C13CB3"/>
    <w:rsid w:val="00C1439B"/>
    <w:rsid w:val="00C15492"/>
    <w:rsid w:val="00C1575E"/>
    <w:rsid w:val="00C16F69"/>
    <w:rsid w:val="00C22DB3"/>
    <w:rsid w:val="00C30E73"/>
    <w:rsid w:val="00C310D8"/>
    <w:rsid w:val="00C31C82"/>
    <w:rsid w:val="00C36F6A"/>
    <w:rsid w:val="00C46B46"/>
    <w:rsid w:val="00C47127"/>
    <w:rsid w:val="00C53C74"/>
    <w:rsid w:val="00C6361B"/>
    <w:rsid w:val="00C664AB"/>
    <w:rsid w:val="00C7195F"/>
    <w:rsid w:val="00C77324"/>
    <w:rsid w:val="00C864CE"/>
    <w:rsid w:val="00C90EAC"/>
    <w:rsid w:val="00C96D02"/>
    <w:rsid w:val="00C9782D"/>
    <w:rsid w:val="00CA6B79"/>
    <w:rsid w:val="00CC1EF4"/>
    <w:rsid w:val="00CC3E44"/>
    <w:rsid w:val="00CD0CF2"/>
    <w:rsid w:val="00CD1B11"/>
    <w:rsid w:val="00CD22A3"/>
    <w:rsid w:val="00CD5586"/>
    <w:rsid w:val="00CE1CAE"/>
    <w:rsid w:val="00CE6278"/>
    <w:rsid w:val="00CF0475"/>
    <w:rsid w:val="00CF6D14"/>
    <w:rsid w:val="00CF752F"/>
    <w:rsid w:val="00D00DDB"/>
    <w:rsid w:val="00D03A37"/>
    <w:rsid w:val="00D06340"/>
    <w:rsid w:val="00D14381"/>
    <w:rsid w:val="00D14646"/>
    <w:rsid w:val="00D150EE"/>
    <w:rsid w:val="00D23D20"/>
    <w:rsid w:val="00D322FF"/>
    <w:rsid w:val="00D33410"/>
    <w:rsid w:val="00D34B9C"/>
    <w:rsid w:val="00D34F79"/>
    <w:rsid w:val="00D40FDF"/>
    <w:rsid w:val="00D42775"/>
    <w:rsid w:val="00D42D36"/>
    <w:rsid w:val="00D57EFA"/>
    <w:rsid w:val="00D63C1F"/>
    <w:rsid w:val="00D6520D"/>
    <w:rsid w:val="00D758CB"/>
    <w:rsid w:val="00D82A13"/>
    <w:rsid w:val="00D859F3"/>
    <w:rsid w:val="00D92B44"/>
    <w:rsid w:val="00D967A7"/>
    <w:rsid w:val="00D96E9E"/>
    <w:rsid w:val="00D97F22"/>
    <w:rsid w:val="00DA0471"/>
    <w:rsid w:val="00DA07FD"/>
    <w:rsid w:val="00DA084E"/>
    <w:rsid w:val="00DA0AD1"/>
    <w:rsid w:val="00DA3B20"/>
    <w:rsid w:val="00DA749A"/>
    <w:rsid w:val="00DB7B90"/>
    <w:rsid w:val="00DC2D9C"/>
    <w:rsid w:val="00DC452F"/>
    <w:rsid w:val="00DC49FE"/>
    <w:rsid w:val="00DC5067"/>
    <w:rsid w:val="00DD62AC"/>
    <w:rsid w:val="00DE0D1E"/>
    <w:rsid w:val="00DF222E"/>
    <w:rsid w:val="00E01529"/>
    <w:rsid w:val="00E11917"/>
    <w:rsid w:val="00E14FB6"/>
    <w:rsid w:val="00E174A6"/>
    <w:rsid w:val="00E20986"/>
    <w:rsid w:val="00E25026"/>
    <w:rsid w:val="00E25D21"/>
    <w:rsid w:val="00E30F24"/>
    <w:rsid w:val="00E31CE8"/>
    <w:rsid w:val="00E34A21"/>
    <w:rsid w:val="00E3706A"/>
    <w:rsid w:val="00E40F58"/>
    <w:rsid w:val="00E444FD"/>
    <w:rsid w:val="00E445AA"/>
    <w:rsid w:val="00E46194"/>
    <w:rsid w:val="00E47B39"/>
    <w:rsid w:val="00E54284"/>
    <w:rsid w:val="00E558EF"/>
    <w:rsid w:val="00E56584"/>
    <w:rsid w:val="00E60B51"/>
    <w:rsid w:val="00E617F3"/>
    <w:rsid w:val="00E61D0E"/>
    <w:rsid w:val="00E62B79"/>
    <w:rsid w:val="00E67775"/>
    <w:rsid w:val="00E6793C"/>
    <w:rsid w:val="00E715C7"/>
    <w:rsid w:val="00E7474B"/>
    <w:rsid w:val="00E77D75"/>
    <w:rsid w:val="00E80FF6"/>
    <w:rsid w:val="00E81075"/>
    <w:rsid w:val="00E81DC3"/>
    <w:rsid w:val="00E8444B"/>
    <w:rsid w:val="00E846BB"/>
    <w:rsid w:val="00E935DC"/>
    <w:rsid w:val="00EA0B07"/>
    <w:rsid w:val="00EA66E3"/>
    <w:rsid w:val="00EA7931"/>
    <w:rsid w:val="00EA7EA0"/>
    <w:rsid w:val="00EB0242"/>
    <w:rsid w:val="00EB0F6A"/>
    <w:rsid w:val="00EB4783"/>
    <w:rsid w:val="00EB48E1"/>
    <w:rsid w:val="00EB4A32"/>
    <w:rsid w:val="00EC69FC"/>
    <w:rsid w:val="00ED3760"/>
    <w:rsid w:val="00EE00CC"/>
    <w:rsid w:val="00EE2237"/>
    <w:rsid w:val="00EE35FE"/>
    <w:rsid w:val="00EF5EF5"/>
    <w:rsid w:val="00F0425C"/>
    <w:rsid w:val="00F137FA"/>
    <w:rsid w:val="00F14275"/>
    <w:rsid w:val="00F14BD5"/>
    <w:rsid w:val="00F16642"/>
    <w:rsid w:val="00F212B1"/>
    <w:rsid w:val="00F23F89"/>
    <w:rsid w:val="00F30B69"/>
    <w:rsid w:val="00F32FDC"/>
    <w:rsid w:val="00F33E9F"/>
    <w:rsid w:val="00F403A1"/>
    <w:rsid w:val="00F40E2E"/>
    <w:rsid w:val="00F466BA"/>
    <w:rsid w:val="00F51AD4"/>
    <w:rsid w:val="00F568E5"/>
    <w:rsid w:val="00F5691A"/>
    <w:rsid w:val="00F56B6A"/>
    <w:rsid w:val="00F57E70"/>
    <w:rsid w:val="00F64D2D"/>
    <w:rsid w:val="00F667CC"/>
    <w:rsid w:val="00F670D4"/>
    <w:rsid w:val="00F70591"/>
    <w:rsid w:val="00F74F14"/>
    <w:rsid w:val="00F7743A"/>
    <w:rsid w:val="00F8159C"/>
    <w:rsid w:val="00F86256"/>
    <w:rsid w:val="00F91A64"/>
    <w:rsid w:val="00F9294E"/>
    <w:rsid w:val="00F96D31"/>
    <w:rsid w:val="00FA6045"/>
    <w:rsid w:val="00FB05A0"/>
    <w:rsid w:val="00FB2C68"/>
    <w:rsid w:val="00FB48E9"/>
    <w:rsid w:val="00FC2CE5"/>
    <w:rsid w:val="00FD1555"/>
    <w:rsid w:val="00FD35AC"/>
    <w:rsid w:val="00FD435D"/>
    <w:rsid w:val="00FD5ACF"/>
    <w:rsid w:val="00FD7E7F"/>
    <w:rsid w:val="00FF48C7"/>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A9772-34C7-4AB4-99D6-69839F02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D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74F14"/>
    <w:pPr>
      <w:tabs>
        <w:tab w:val="left" w:pos="-851"/>
      </w:tabs>
      <w:ind w:left="709"/>
      <w:jc w:val="both"/>
    </w:pPr>
    <w:rPr>
      <w:sz w:val="24"/>
      <w:szCs w:val="28"/>
      <w:lang w:val="hr-HR"/>
    </w:rPr>
  </w:style>
  <w:style w:type="character" w:customStyle="1" w:styleId="BodyTextIndent3Char">
    <w:name w:val="Body Text Indent 3 Char"/>
    <w:basedOn w:val="DefaultParagraphFont"/>
    <w:link w:val="BodyTextIndent3"/>
    <w:rsid w:val="00F74F14"/>
    <w:rPr>
      <w:rFonts w:ascii="Times New Roman" w:eastAsia="Times New Roman" w:hAnsi="Times New Roman" w:cs="Times New Roman"/>
      <w:sz w:val="24"/>
      <w:szCs w:val="28"/>
      <w:lang w:val="hr-HR"/>
    </w:rPr>
  </w:style>
  <w:style w:type="paragraph" w:styleId="Title">
    <w:name w:val="Title"/>
    <w:basedOn w:val="Normal"/>
    <w:link w:val="TitleChar"/>
    <w:qFormat/>
    <w:rsid w:val="00F74F14"/>
    <w:pPr>
      <w:jc w:val="center"/>
    </w:pPr>
    <w:rPr>
      <w:b/>
      <w:bCs/>
      <w:sz w:val="28"/>
      <w:szCs w:val="24"/>
      <w:lang w:val="sl-SI"/>
    </w:rPr>
  </w:style>
  <w:style w:type="character" w:customStyle="1" w:styleId="TitleChar">
    <w:name w:val="Title Char"/>
    <w:basedOn w:val="DefaultParagraphFont"/>
    <w:link w:val="Title"/>
    <w:rsid w:val="00F74F14"/>
    <w:rPr>
      <w:rFonts w:ascii="Times New Roman" w:eastAsia="Times New Roman" w:hAnsi="Times New Roman" w:cs="Times New Roman"/>
      <w:b/>
      <w:bCs/>
      <w:sz w:val="28"/>
      <w:szCs w:val="24"/>
      <w:lang w:val="sl-SI"/>
    </w:rPr>
  </w:style>
  <w:style w:type="paragraph" w:styleId="ListParagraph">
    <w:name w:val="List Paragraph"/>
    <w:basedOn w:val="Normal"/>
    <w:uiPriority w:val="34"/>
    <w:qFormat/>
    <w:rsid w:val="00F74F14"/>
    <w:pPr>
      <w:ind w:left="720"/>
      <w:contextualSpacing/>
    </w:pPr>
  </w:style>
  <w:style w:type="paragraph" w:styleId="BalloonText">
    <w:name w:val="Balloon Text"/>
    <w:basedOn w:val="Normal"/>
    <w:link w:val="BalloonTextChar"/>
    <w:uiPriority w:val="99"/>
    <w:semiHidden/>
    <w:unhideWhenUsed/>
    <w:rsid w:val="00753C2F"/>
    <w:rPr>
      <w:rFonts w:ascii="Tahoma" w:hAnsi="Tahoma" w:cs="Tahoma"/>
      <w:sz w:val="16"/>
      <w:szCs w:val="16"/>
    </w:rPr>
  </w:style>
  <w:style w:type="character" w:customStyle="1" w:styleId="BalloonTextChar">
    <w:name w:val="Balloon Text Char"/>
    <w:basedOn w:val="DefaultParagraphFont"/>
    <w:link w:val="BalloonText"/>
    <w:uiPriority w:val="99"/>
    <w:semiHidden/>
    <w:rsid w:val="00753C2F"/>
    <w:rPr>
      <w:rFonts w:ascii="Tahoma" w:eastAsia="Times New Roman" w:hAnsi="Tahoma" w:cs="Tahoma"/>
      <w:sz w:val="16"/>
      <w:szCs w:val="16"/>
      <w:lang w:val="en-GB"/>
    </w:rPr>
  </w:style>
  <w:style w:type="table" w:styleId="TableGrid">
    <w:name w:val="Table Grid"/>
    <w:basedOn w:val="TableNormal"/>
    <w:uiPriority w:val="59"/>
    <w:rsid w:val="00E47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82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591"/>
    <w:pPr>
      <w:tabs>
        <w:tab w:val="center" w:pos="4536"/>
        <w:tab w:val="right" w:pos="9072"/>
      </w:tabs>
    </w:pPr>
  </w:style>
  <w:style w:type="character" w:customStyle="1" w:styleId="HeaderChar">
    <w:name w:val="Header Char"/>
    <w:basedOn w:val="DefaultParagraphFont"/>
    <w:link w:val="Header"/>
    <w:uiPriority w:val="99"/>
    <w:rsid w:val="00F7059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14FB6"/>
    <w:pPr>
      <w:tabs>
        <w:tab w:val="center" w:pos="4536"/>
        <w:tab w:val="right" w:pos="9072"/>
      </w:tabs>
    </w:pPr>
  </w:style>
  <w:style w:type="character" w:customStyle="1" w:styleId="FooterChar">
    <w:name w:val="Footer Char"/>
    <w:basedOn w:val="DefaultParagraphFont"/>
    <w:link w:val="Footer"/>
    <w:uiPriority w:val="99"/>
    <w:rsid w:val="00E14FB6"/>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1E1388"/>
    <w:pPr>
      <w:spacing w:before="100" w:beforeAutospacing="1" w:after="100" w:afterAutospacing="1"/>
    </w:pPr>
    <w:rPr>
      <w:sz w:val="24"/>
      <w:szCs w:val="24"/>
      <w:lang w:val="sr-Latn-ME" w:eastAsia="sr-Latn-ME"/>
    </w:rPr>
  </w:style>
  <w:style w:type="character" w:styleId="Strong">
    <w:name w:val="Strong"/>
    <w:basedOn w:val="DefaultParagraphFont"/>
    <w:uiPriority w:val="22"/>
    <w:qFormat/>
    <w:rsid w:val="001E1388"/>
    <w:rPr>
      <w:b/>
      <w:bCs/>
    </w:rPr>
  </w:style>
  <w:style w:type="character" w:styleId="Emphasis">
    <w:name w:val="Emphasis"/>
    <w:basedOn w:val="DefaultParagraphFont"/>
    <w:uiPriority w:val="20"/>
    <w:qFormat/>
    <w:rsid w:val="001E1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4620">
      <w:bodyDiv w:val="1"/>
      <w:marLeft w:val="0"/>
      <w:marRight w:val="0"/>
      <w:marTop w:val="0"/>
      <w:marBottom w:val="0"/>
      <w:divBdr>
        <w:top w:val="none" w:sz="0" w:space="0" w:color="auto"/>
        <w:left w:val="none" w:sz="0" w:space="0" w:color="auto"/>
        <w:bottom w:val="none" w:sz="0" w:space="0" w:color="auto"/>
        <w:right w:val="none" w:sz="0" w:space="0" w:color="auto"/>
      </w:divBdr>
    </w:div>
    <w:div w:id="437528337">
      <w:bodyDiv w:val="1"/>
      <w:marLeft w:val="0"/>
      <w:marRight w:val="0"/>
      <w:marTop w:val="0"/>
      <w:marBottom w:val="0"/>
      <w:divBdr>
        <w:top w:val="none" w:sz="0" w:space="0" w:color="auto"/>
        <w:left w:val="none" w:sz="0" w:space="0" w:color="auto"/>
        <w:bottom w:val="none" w:sz="0" w:space="0" w:color="auto"/>
        <w:right w:val="none" w:sz="0" w:space="0" w:color="auto"/>
      </w:divBdr>
    </w:div>
    <w:div w:id="446433420">
      <w:bodyDiv w:val="1"/>
      <w:marLeft w:val="0"/>
      <w:marRight w:val="0"/>
      <w:marTop w:val="0"/>
      <w:marBottom w:val="0"/>
      <w:divBdr>
        <w:top w:val="none" w:sz="0" w:space="0" w:color="auto"/>
        <w:left w:val="none" w:sz="0" w:space="0" w:color="auto"/>
        <w:bottom w:val="none" w:sz="0" w:space="0" w:color="auto"/>
        <w:right w:val="none" w:sz="0" w:space="0" w:color="auto"/>
      </w:divBdr>
    </w:div>
    <w:div w:id="472911001">
      <w:bodyDiv w:val="1"/>
      <w:marLeft w:val="0"/>
      <w:marRight w:val="0"/>
      <w:marTop w:val="0"/>
      <w:marBottom w:val="0"/>
      <w:divBdr>
        <w:top w:val="none" w:sz="0" w:space="0" w:color="auto"/>
        <w:left w:val="none" w:sz="0" w:space="0" w:color="auto"/>
        <w:bottom w:val="none" w:sz="0" w:space="0" w:color="auto"/>
        <w:right w:val="none" w:sz="0" w:space="0" w:color="auto"/>
      </w:divBdr>
    </w:div>
    <w:div w:id="726416368">
      <w:bodyDiv w:val="1"/>
      <w:marLeft w:val="0"/>
      <w:marRight w:val="0"/>
      <w:marTop w:val="0"/>
      <w:marBottom w:val="0"/>
      <w:divBdr>
        <w:top w:val="none" w:sz="0" w:space="0" w:color="auto"/>
        <w:left w:val="none" w:sz="0" w:space="0" w:color="auto"/>
        <w:bottom w:val="none" w:sz="0" w:space="0" w:color="auto"/>
        <w:right w:val="none" w:sz="0" w:space="0" w:color="auto"/>
      </w:divBdr>
    </w:div>
    <w:div w:id="1778790360">
      <w:bodyDiv w:val="1"/>
      <w:marLeft w:val="0"/>
      <w:marRight w:val="0"/>
      <w:marTop w:val="0"/>
      <w:marBottom w:val="0"/>
      <w:divBdr>
        <w:top w:val="none" w:sz="0" w:space="0" w:color="auto"/>
        <w:left w:val="none" w:sz="0" w:space="0" w:color="auto"/>
        <w:bottom w:val="none" w:sz="0" w:space="0" w:color="auto"/>
        <w:right w:val="none" w:sz="0" w:space="0" w:color="auto"/>
      </w:divBdr>
    </w:div>
    <w:div w:id="1885019531">
      <w:bodyDiv w:val="1"/>
      <w:marLeft w:val="0"/>
      <w:marRight w:val="0"/>
      <w:marTop w:val="0"/>
      <w:marBottom w:val="0"/>
      <w:divBdr>
        <w:top w:val="none" w:sz="0" w:space="0" w:color="auto"/>
        <w:left w:val="none" w:sz="0" w:space="0" w:color="auto"/>
        <w:bottom w:val="none" w:sz="0" w:space="0" w:color="auto"/>
        <w:right w:val="none" w:sz="0" w:space="0" w:color="auto"/>
      </w:divBdr>
    </w:div>
    <w:div w:id="21142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1602-6F45-4EE7-814A-903FE2A7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6</cp:revision>
  <cp:lastPrinted>2020-05-13T12:38:00Z</cp:lastPrinted>
  <dcterms:created xsi:type="dcterms:W3CDTF">2021-01-14T11:19:00Z</dcterms:created>
  <dcterms:modified xsi:type="dcterms:W3CDTF">2021-04-14T13:35:00Z</dcterms:modified>
</cp:coreProperties>
</file>