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EA4" w:rsidRPr="007A1FF8" w:rsidRDefault="002F6BF3">
      <w:pPr>
        <w:rPr>
          <w:b/>
          <w:sz w:val="24"/>
          <w:szCs w:val="24"/>
          <w:lang w:val="sr-Latn-ME"/>
        </w:rPr>
      </w:pPr>
      <w:r w:rsidRPr="007A1FF8">
        <w:rPr>
          <w:b/>
          <w:sz w:val="24"/>
          <w:szCs w:val="24"/>
          <w:lang w:val="sr-Latn-ME"/>
        </w:rPr>
        <w:t>UNIVERZITET CRNE GORE</w:t>
      </w:r>
    </w:p>
    <w:p w:rsidR="002F6BF3" w:rsidRPr="007A1FF8" w:rsidRDefault="002F6BF3">
      <w:pPr>
        <w:rPr>
          <w:b/>
          <w:sz w:val="24"/>
          <w:szCs w:val="24"/>
          <w:lang w:val="en-US"/>
        </w:rPr>
      </w:pPr>
      <w:r w:rsidRPr="007A1FF8">
        <w:rPr>
          <w:b/>
          <w:sz w:val="24"/>
          <w:szCs w:val="24"/>
          <w:lang w:val="sr-Latn-ME"/>
        </w:rPr>
        <w:t>NAUČ</w:t>
      </w:r>
      <w:r w:rsidRPr="007A1FF8">
        <w:rPr>
          <w:b/>
          <w:sz w:val="24"/>
          <w:szCs w:val="24"/>
          <w:lang w:val="en-US"/>
        </w:rPr>
        <w:t>NI ODBOR SENATA</w:t>
      </w:r>
    </w:p>
    <w:p w:rsidR="002F6BF3" w:rsidRDefault="002F6BF3">
      <w:pPr>
        <w:rPr>
          <w:lang w:val="en-US"/>
        </w:rPr>
      </w:pPr>
    </w:p>
    <w:p w:rsidR="00BA2DAB" w:rsidRDefault="001C3F02" w:rsidP="001C3F02">
      <w:pPr>
        <w:jc w:val="both"/>
        <w:rPr>
          <w:lang w:val="en-US"/>
        </w:rPr>
      </w:pPr>
      <w:r>
        <w:rPr>
          <w:lang w:val="en-US"/>
        </w:rPr>
        <w:t>Na sjednici održanoj 24.12.2021. godine, Naučni odbor analizirajući kvalitet naučno-istraživačke djelatnosti na Univerzitetu Crne Gore, kategorizaciju naučnih publikacija,</w:t>
      </w:r>
      <w:r w:rsidR="000C7193">
        <w:rPr>
          <w:lang w:val="en-US"/>
        </w:rPr>
        <w:t xml:space="preserve"> te kriterijume za izbore u aka</w:t>
      </w:r>
      <w:r>
        <w:rPr>
          <w:lang w:val="en-US"/>
        </w:rPr>
        <w:t>demska zvanja i kriterijume za nagrađivanje zaposlenih za posebne doprinose donio je sljedeć</w:t>
      </w:r>
      <w:r w:rsidR="000C7193">
        <w:rPr>
          <w:lang w:val="en-US"/>
        </w:rPr>
        <w:t>i</w:t>
      </w:r>
      <w:r>
        <w:rPr>
          <w:lang w:val="en-US"/>
        </w:rPr>
        <w:t xml:space="preserve"> </w:t>
      </w:r>
    </w:p>
    <w:p w:rsidR="001C3F02" w:rsidRDefault="001C3F02" w:rsidP="001C3F02">
      <w:pPr>
        <w:jc w:val="both"/>
        <w:rPr>
          <w:lang w:val="en-US"/>
        </w:rPr>
      </w:pPr>
      <w:bookmarkStart w:id="0" w:name="_GoBack"/>
      <w:bookmarkEnd w:id="0"/>
      <w:r>
        <w:rPr>
          <w:lang w:val="en-US"/>
        </w:rPr>
        <w:t xml:space="preserve"> </w:t>
      </w:r>
    </w:p>
    <w:p w:rsidR="002F6BF3" w:rsidRPr="007A1FF8" w:rsidRDefault="000C7193" w:rsidP="001C3F02">
      <w:pPr>
        <w:jc w:val="center"/>
        <w:rPr>
          <w:b/>
          <w:sz w:val="26"/>
          <w:szCs w:val="26"/>
          <w:lang w:val="en-US"/>
        </w:rPr>
      </w:pPr>
      <w:r w:rsidRPr="007A1FF8">
        <w:rPr>
          <w:b/>
          <w:sz w:val="26"/>
          <w:szCs w:val="26"/>
          <w:lang w:val="en-US"/>
        </w:rPr>
        <w:t>ZAKLJUČAK</w:t>
      </w:r>
    </w:p>
    <w:p w:rsidR="00F31779" w:rsidRPr="00685B39" w:rsidRDefault="00F31779" w:rsidP="001C3F02">
      <w:pPr>
        <w:jc w:val="center"/>
        <w:rPr>
          <w:lang w:val="en-US"/>
        </w:rPr>
      </w:pPr>
    </w:p>
    <w:p w:rsidR="00DB0225" w:rsidRPr="007A1FF8" w:rsidRDefault="001C3F02" w:rsidP="001C3F02">
      <w:pPr>
        <w:jc w:val="both"/>
        <w:rPr>
          <w:sz w:val="24"/>
          <w:szCs w:val="24"/>
          <w:lang w:val="en-US"/>
        </w:rPr>
      </w:pPr>
      <w:r w:rsidRPr="007A1FF8">
        <w:rPr>
          <w:sz w:val="24"/>
          <w:szCs w:val="24"/>
          <w:lang w:val="en-US"/>
        </w:rPr>
        <w:t xml:space="preserve">1. </w:t>
      </w:r>
      <w:r w:rsidR="000C7193" w:rsidRPr="007A1FF8">
        <w:rPr>
          <w:sz w:val="24"/>
          <w:szCs w:val="24"/>
          <w:lang w:val="en-US"/>
        </w:rPr>
        <w:t>U</w:t>
      </w:r>
      <w:r w:rsidRPr="007A1FF8">
        <w:rPr>
          <w:sz w:val="24"/>
          <w:szCs w:val="24"/>
          <w:lang w:val="en-US"/>
        </w:rPr>
        <w:t xml:space="preserve"> skladu sa već ustaljenom višegodišnjom praksom</w:t>
      </w:r>
      <w:r w:rsidRPr="007A1FF8">
        <w:rPr>
          <w:sz w:val="24"/>
          <w:szCs w:val="24"/>
          <w:lang w:val="en-US"/>
        </w:rPr>
        <w:t xml:space="preserve"> neće</w:t>
      </w:r>
      <w:r w:rsidR="002F6BF3" w:rsidRPr="007A1FF8">
        <w:rPr>
          <w:sz w:val="24"/>
          <w:szCs w:val="24"/>
          <w:lang w:val="en-US"/>
        </w:rPr>
        <w:t xml:space="preserve"> </w:t>
      </w:r>
      <w:r w:rsidR="000C7193" w:rsidRPr="007A1FF8">
        <w:rPr>
          <w:sz w:val="24"/>
          <w:szCs w:val="24"/>
          <w:lang w:val="en-US"/>
        </w:rPr>
        <w:t xml:space="preserve">se </w:t>
      </w:r>
      <w:r w:rsidR="002F6BF3" w:rsidRPr="007A1FF8">
        <w:rPr>
          <w:sz w:val="24"/>
          <w:szCs w:val="24"/>
          <w:lang w:val="en-US"/>
        </w:rPr>
        <w:t>razmatra</w:t>
      </w:r>
      <w:r w:rsidRPr="007A1FF8">
        <w:rPr>
          <w:sz w:val="24"/>
          <w:szCs w:val="24"/>
          <w:lang w:val="en-US"/>
        </w:rPr>
        <w:t xml:space="preserve">ti </w:t>
      </w:r>
      <w:r w:rsidR="002F6BF3" w:rsidRPr="007A1FF8">
        <w:rPr>
          <w:sz w:val="24"/>
          <w:szCs w:val="24"/>
          <w:lang w:val="en-US"/>
        </w:rPr>
        <w:t>publikacije u časopisima koji s</w:t>
      </w:r>
      <w:r w:rsidR="00725B86" w:rsidRPr="007A1FF8">
        <w:rPr>
          <w:sz w:val="24"/>
          <w:szCs w:val="24"/>
          <w:lang w:val="en-US"/>
        </w:rPr>
        <w:t>e</w:t>
      </w:r>
      <w:r w:rsidR="002F6BF3" w:rsidRPr="007A1FF8">
        <w:rPr>
          <w:sz w:val="24"/>
          <w:szCs w:val="24"/>
          <w:lang w:val="en-US"/>
        </w:rPr>
        <w:t xml:space="preserve"> na</w:t>
      </w:r>
      <w:r w:rsidR="00725B86" w:rsidRPr="007A1FF8">
        <w:rPr>
          <w:sz w:val="24"/>
          <w:szCs w:val="24"/>
          <w:lang w:val="en-US"/>
        </w:rPr>
        <w:t>laze</w:t>
      </w:r>
      <w:r w:rsidR="002F6BF3" w:rsidRPr="007A1FF8">
        <w:rPr>
          <w:sz w:val="24"/>
          <w:szCs w:val="24"/>
          <w:lang w:val="en-US"/>
        </w:rPr>
        <w:t xml:space="preserve"> na list</w:t>
      </w:r>
      <w:r w:rsidR="007722D6" w:rsidRPr="007A1FF8">
        <w:rPr>
          <w:sz w:val="24"/>
          <w:szCs w:val="24"/>
          <w:lang w:val="en-US"/>
        </w:rPr>
        <w:t>i</w:t>
      </w:r>
      <w:r w:rsidR="002F6BF3" w:rsidRPr="007A1FF8">
        <w:rPr>
          <w:sz w:val="24"/>
          <w:szCs w:val="24"/>
          <w:lang w:val="en-US"/>
        </w:rPr>
        <w:t xml:space="preserve"> predatorski</w:t>
      </w:r>
      <w:r w:rsidR="007722D6" w:rsidRPr="007A1FF8">
        <w:rPr>
          <w:sz w:val="24"/>
          <w:szCs w:val="24"/>
          <w:lang w:val="en-US"/>
        </w:rPr>
        <w:t>h</w:t>
      </w:r>
      <w:r w:rsidR="002F6BF3" w:rsidRPr="007A1FF8">
        <w:rPr>
          <w:sz w:val="24"/>
          <w:szCs w:val="24"/>
          <w:lang w:val="en-US"/>
        </w:rPr>
        <w:t xml:space="preserve"> časopis</w:t>
      </w:r>
      <w:r w:rsidR="007722D6" w:rsidRPr="007A1FF8">
        <w:rPr>
          <w:sz w:val="24"/>
          <w:szCs w:val="24"/>
          <w:lang w:val="en-US"/>
        </w:rPr>
        <w:t>a</w:t>
      </w:r>
      <w:r w:rsidRPr="007A1FF8">
        <w:rPr>
          <w:sz w:val="24"/>
          <w:szCs w:val="24"/>
          <w:lang w:val="en-US"/>
        </w:rPr>
        <w:t xml:space="preserve">, </w:t>
      </w:r>
      <w:r w:rsidR="000C7193" w:rsidRPr="007A1FF8">
        <w:rPr>
          <w:sz w:val="24"/>
          <w:szCs w:val="24"/>
          <w:lang w:val="en-US"/>
        </w:rPr>
        <w:t xml:space="preserve">za zadovoljenje minimalnih kriterijuma za izbor u zvanje, </w:t>
      </w:r>
      <w:r w:rsidRPr="007A1FF8">
        <w:rPr>
          <w:sz w:val="24"/>
          <w:szCs w:val="24"/>
          <w:lang w:val="en-US"/>
        </w:rPr>
        <w:t xml:space="preserve">čak </w:t>
      </w:r>
      <w:r w:rsidR="00B6506E" w:rsidRPr="007A1FF8">
        <w:rPr>
          <w:sz w:val="24"/>
          <w:szCs w:val="24"/>
          <w:lang w:val="sr-Latn-ME"/>
        </w:rPr>
        <w:t>i u slučaju kada se nalaze na nekoj od SCI</w:t>
      </w:r>
      <w:r w:rsidR="00B6506E" w:rsidRPr="007A1FF8">
        <w:rPr>
          <w:sz w:val="24"/>
          <w:szCs w:val="24"/>
          <w:lang w:val="en-US"/>
        </w:rPr>
        <w:t>, SCIE, SSCI ili A&amp;HCI liste</w:t>
      </w:r>
      <w:r w:rsidR="00B6506E" w:rsidRPr="007A1FF8">
        <w:rPr>
          <w:sz w:val="24"/>
          <w:szCs w:val="24"/>
          <w:lang w:val="sr-Latn-ME"/>
        </w:rPr>
        <w:t>.</w:t>
      </w:r>
      <w:r w:rsidR="00DB0225" w:rsidRPr="007A1FF8">
        <w:rPr>
          <w:sz w:val="24"/>
          <w:szCs w:val="24"/>
          <w:lang w:val="sr-Latn-ME"/>
        </w:rPr>
        <w:t xml:space="preserve"> </w:t>
      </w:r>
      <w:r w:rsidR="00DB0225" w:rsidRPr="007A1FF8">
        <w:rPr>
          <w:sz w:val="24"/>
          <w:szCs w:val="24"/>
          <w:lang w:val="en-US"/>
        </w:rPr>
        <w:t xml:space="preserve"> </w:t>
      </w:r>
    </w:p>
    <w:p w:rsidR="005504DE" w:rsidRPr="007A1FF8" w:rsidRDefault="001C3F02" w:rsidP="00F02731">
      <w:pPr>
        <w:jc w:val="both"/>
        <w:rPr>
          <w:sz w:val="24"/>
          <w:szCs w:val="24"/>
          <w:lang w:val="en-US"/>
        </w:rPr>
      </w:pPr>
      <w:r w:rsidRPr="007A1FF8">
        <w:rPr>
          <w:sz w:val="24"/>
          <w:szCs w:val="24"/>
          <w:lang w:val="en-US"/>
        </w:rPr>
        <w:t xml:space="preserve">2. </w:t>
      </w:r>
      <w:r w:rsidR="000C7193" w:rsidRPr="007A1FF8">
        <w:rPr>
          <w:sz w:val="24"/>
          <w:szCs w:val="24"/>
          <w:lang w:val="en-US"/>
        </w:rPr>
        <w:t>Z</w:t>
      </w:r>
      <w:r w:rsidRPr="007A1FF8">
        <w:rPr>
          <w:sz w:val="24"/>
          <w:szCs w:val="24"/>
          <w:lang w:val="en-US"/>
        </w:rPr>
        <w:t>a izbor u akademska i naučna zvanja, kao i za nagrađivanje zaposlenih</w:t>
      </w:r>
      <w:r w:rsidR="00E54CDD" w:rsidRPr="007A1FF8">
        <w:rPr>
          <w:sz w:val="24"/>
          <w:szCs w:val="24"/>
          <w:lang w:val="en-US"/>
        </w:rPr>
        <w:t>,</w:t>
      </w:r>
      <w:r w:rsidRPr="007A1FF8">
        <w:rPr>
          <w:sz w:val="24"/>
          <w:szCs w:val="24"/>
          <w:lang w:val="en-US"/>
        </w:rPr>
        <w:t xml:space="preserve"> </w:t>
      </w:r>
      <w:r w:rsidR="000C7193" w:rsidRPr="007A1FF8">
        <w:rPr>
          <w:sz w:val="24"/>
          <w:szCs w:val="24"/>
          <w:lang w:val="en-US"/>
        </w:rPr>
        <w:t xml:space="preserve">neće se uzimati u obzir </w:t>
      </w:r>
      <w:r w:rsidRPr="007A1FF8">
        <w:rPr>
          <w:sz w:val="24"/>
          <w:szCs w:val="24"/>
          <w:lang w:val="en-US"/>
        </w:rPr>
        <w:t>publikacije koje nemaju formu</w:t>
      </w:r>
      <w:r w:rsidR="00F02731" w:rsidRPr="007A1FF8">
        <w:rPr>
          <w:sz w:val="24"/>
          <w:szCs w:val="24"/>
          <w:lang w:val="en-US"/>
        </w:rPr>
        <w:t xml:space="preserve"> odnosno strukturu originalnih naučnо</w:t>
      </w:r>
      <w:r w:rsidR="00F02731" w:rsidRPr="007A1FF8">
        <w:rPr>
          <w:sz w:val="24"/>
          <w:szCs w:val="24"/>
          <w:lang w:val="sr-Cyrl-RS"/>
        </w:rPr>
        <w:t>-</w:t>
      </w:r>
      <w:r w:rsidRPr="007A1FF8">
        <w:rPr>
          <w:sz w:val="24"/>
          <w:szCs w:val="24"/>
          <w:lang w:val="en-US"/>
        </w:rPr>
        <w:t>istra</w:t>
      </w:r>
      <w:r w:rsidRPr="007A1FF8">
        <w:rPr>
          <w:sz w:val="24"/>
          <w:szCs w:val="24"/>
          <w:lang w:val="sr-Latn-ME"/>
        </w:rPr>
        <w:t>živačkih</w:t>
      </w:r>
      <w:r w:rsidRPr="007A1FF8">
        <w:rPr>
          <w:sz w:val="24"/>
          <w:szCs w:val="24"/>
          <w:lang w:val="en-US"/>
        </w:rPr>
        <w:t xml:space="preserve"> radova</w:t>
      </w:r>
      <w:r w:rsidR="00F02731" w:rsidRPr="007A1FF8">
        <w:rPr>
          <w:sz w:val="24"/>
          <w:szCs w:val="24"/>
          <w:lang w:val="en-US"/>
        </w:rPr>
        <w:t xml:space="preserve">. </w:t>
      </w:r>
      <w:r w:rsidR="007A1FF8">
        <w:rPr>
          <w:sz w:val="24"/>
          <w:szCs w:val="24"/>
          <w:lang w:val="en-US"/>
        </w:rPr>
        <w:t>Originalni</w:t>
      </w:r>
      <w:r w:rsidR="00E54CDD" w:rsidRPr="007A1FF8">
        <w:rPr>
          <w:sz w:val="24"/>
          <w:szCs w:val="24"/>
          <w:lang w:val="en-US"/>
        </w:rPr>
        <w:t xml:space="preserve"> naučno-istraživački rad</w:t>
      </w:r>
      <w:r w:rsidR="00E62764">
        <w:rPr>
          <w:sz w:val="24"/>
          <w:szCs w:val="24"/>
          <w:lang w:val="en-US"/>
        </w:rPr>
        <w:t xml:space="preserve"> (publikacija)</w:t>
      </w:r>
      <w:r w:rsidR="00E54CDD" w:rsidRPr="007A1FF8">
        <w:rPr>
          <w:sz w:val="24"/>
          <w:szCs w:val="24"/>
          <w:lang w:val="en-US"/>
        </w:rPr>
        <w:t xml:space="preserve"> </w:t>
      </w:r>
      <w:r w:rsidR="00E62764">
        <w:rPr>
          <w:sz w:val="24"/>
          <w:szCs w:val="24"/>
          <w:lang w:val="en-US"/>
        </w:rPr>
        <w:t>zasnovan je</w:t>
      </w:r>
      <w:r w:rsidR="00E54CDD" w:rsidRPr="007A1FF8">
        <w:rPr>
          <w:sz w:val="24"/>
          <w:szCs w:val="24"/>
          <w:lang w:val="en-US"/>
        </w:rPr>
        <w:t xml:space="preserve"> </w:t>
      </w:r>
      <w:r w:rsidR="00E62764">
        <w:rPr>
          <w:sz w:val="24"/>
          <w:szCs w:val="24"/>
          <w:lang w:val="en-US"/>
        </w:rPr>
        <w:t xml:space="preserve">na opsežnoj </w:t>
      </w:r>
      <w:r w:rsidR="00E54CDD" w:rsidRPr="007A1FF8">
        <w:rPr>
          <w:sz w:val="24"/>
          <w:szCs w:val="24"/>
          <w:lang w:val="en-US"/>
        </w:rPr>
        <w:t>istraživačk</w:t>
      </w:r>
      <w:r w:rsidR="00E62764">
        <w:rPr>
          <w:sz w:val="24"/>
          <w:szCs w:val="24"/>
          <w:lang w:val="en-US"/>
        </w:rPr>
        <w:t>oj</w:t>
      </w:r>
      <w:r w:rsidR="00E54CDD" w:rsidRPr="007A1FF8">
        <w:rPr>
          <w:sz w:val="24"/>
          <w:szCs w:val="24"/>
          <w:lang w:val="en-US"/>
        </w:rPr>
        <w:t xml:space="preserve"> </w:t>
      </w:r>
      <w:r w:rsidR="00E54CDD" w:rsidRPr="007A1FF8">
        <w:rPr>
          <w:sz w:val="24"/>
          <w:szCs w:val="24"/>
          <w:lang w:val="en-US"/>
        </w:rPr>
        <w:t>analiz</w:t>
      </w:r>
      <w:r w:rsidR="00E62764">
        <w:rPr>
          <w:sz w:val="24"/>
          <w:szCs w:val="24"/>
          <w:lang w:val="en-US"/>
        </w:rPr>
        <w:t>i</w:t>
      </w:r>
      <w:r w:rsidR="00E54CDD" w:rsidRPr="007A1FF8">
        <w:rPr>
          <w:sz w:val="24"/>
          <w:szCs w:val="24"/>
          <w:lang w:val="en-US"/>
        </w:rPr>
        <w:t xml:space="preserve"> </w:t>
      </w:r>
      <w:r w:rsidR="005504DE" w:rsidRPr="007A1FF8">
        <w:rPr>
          <w:sz w:val="24"/>
          <w:szCs w:val="24"/>
        </w:rPr>
        <w:t>kroz koju su</w:t>
      </w:r>
      <w:r w:rsidR="00E62764">
        <w:rPr>
          <w:sz w:val="24"/>
          <w:szCs w:val="24"/>
        </w:rPr>
        <w:t>,</w:t>
      </w:r>
      <w:r w:rsidR="00E62764" w:rsidRPr="00E62764">
        <w:rPr>
          <w:sz w:val="24"/>
          <w:szCs w:val="24"/>
        </w:rPr>
        <w:t xml:space="preserve"> </w:t>
      </w:r>
      <w:r w:rsidR="00E62764" w:rsidRPr="007A1FF8">
        <w:rPr>
          <w:sz w:val="24"/>
          <w:szCs w:val="24"/>
        </w:rPr>
        <w:t>primjenom opisanih naučnih metoda</w:t>
      </w:r>
      <w:r w:rsidR="00E62764">
        <w:rPr>
          <w:sz w:val="24"/>
          <w:szCs w:val="24"/>
        </w:rPr>
        <w:t xml:space="preserve">, </w:t>
      </w:r>
      <w:r w:rsidR="005504DE" w:rsidRPr="007A1FF8">
        <w:rPr>
          <w:sz w:val="24"/>
          <w:szCs w:val="24"/>
        </w:rPr>
        <w:t>generisani</w:t>
      </w:r>
      <w:r w:rsidR="00E54CDD" w:rsidRPr="007A1FF8">
        <w:rPr>
          <w:sz w:val="24"/>
          <w:szCs w:val="24"/>
        </w:rPr>
        <w:t xml:space="preserve"> rezultati </w:t>
      </w:r>
      <w:r w:rsidR="005504DE" w:rsidRPr="007A1FF8">
        <w:rPr>
          <w:sz w:val="24"/>
          <w:szCs w:val="24"/>
        </w:rPr>
        <w:t>originalnog</w:t>
      </w:r>
      <w:r w:rsidR="00E62764">
        <w:rPr>
          <w:sz w:val="24"/>
          <w:szCs w:val="24"/>
        </w:rPr>
        <w:t xml:space="preserve"> istraživanja</w:t>
      </w:r>
      <w:r w:rsidR="00E54CDD" w:rsidRPr="007A1FF8">
        <w:rPr>
          <w:sz w:val="24"/>
          <w:szCs w:val="24"/>
        </w:rPr>
        <w:t>.</w:t>
      </w:r>
      <w:r w:rsidR="00E54CDD" w:rsidRPr="007A1FF8">
        <w:rPr>
          <w:sz w:val="24"/>
          <w:szCs w:val="24"/>
          <w:lang w:val="en-US"/>
        </w:rPr>
        <w:t xml:space="preserve"> </w:t>
      </w:r>
      <w:r w:rsidR="00F02731" w:rsidRPr="007A1FF8">
        <w:rPr>
          <w:sz w:val="24"/>
          <w:szCs w:val="24"/>
          <w:lang w:val="en-US"/>
        </w:rPr>
        <w:t xml:space="preserve">Najčešće korišćena struktura </w:t>
      </w:r>
      <w:r w:rsidR="00F02731" w:rsidRPr="007A1FF8">
        <w:rPr>
          <w:sz w:val="24"/>
          <w:szCs w:val="24"/>
          <w:lang w:val="pt-PT"/>
        </w:rPr>
        <w:t xml:space="preserve">originalnog </w:t>
      </w:r>
      <w:r w:rsidR="00F02731" w:rsidRPr="007A1FF8">
        <w:rPr>
          <w:sz w:val="24"/>
          <w:szCs w:val="24"/>
          <w:lang w:val="en-US"/>
        </w:rPr>
        <w:t>istraživačkog rada uključuje sljedeće sekcije: Uvod, Metode, Rezultati i Diskusija (IMRaD struktura – Introduction, Methods, Results and Discussion), odnosno bilo koju sli</w:t>
      </w:r>
      <w:r w:rsidR="00F02731" w:rsidRPr="007A1FF8">
        <w:rPr>
          <w:sz w:val="24"/>
          <w:szCs w:val="24"/>
          <w:lang w:val="sr-Latn-ME"/>
        </w:rPr>
        <w:t>č</w:t>
      </w:r>
      <w:r w:rsidR="00F02731" w:rsidRPr="007A1FF8">
        <w:rPr>
          <w:sz w:val="24"/>
          <w:szCs w:val="24"/>
          <w:lang w:val="en-US"/>
        </w:rPr>
        <w:t xml:space="preserve">nu </w:t>
      </w:r>
      <w:r w:rsidR="000C7193" w:rsidRPr="007A1FF8">
        <w:rPr>
          <w:sz w:val="24"/>
          <w:szCs w:val="24"/>
          <w:lang w:val="en-US"/>
        </w:rPr>
        <w:t>ili</w:t>
      </w:r>
      <w:r w:rsidR="00F02731" w:rsidRPr="007A1FF8">
        <w:rPr>
          <w:sz w:val="24"/>
          <w:szCs w:val="24"/>
          <w:lang w:val="en-US"/>
        </w:rPr>
        <w:t xml:space="preserve"> ekvivalentnu strukturu.</w:t>
      </w:r>
      <w:r w:rsidR="00E54CDD" w:rsidRPr="007A1FF8">
        <w:rPr>
          <w:sz w:val="24"/>
          <w:szCs w:val="24"/>
          <w:lang w:val="en-US"/>
        </w:rPr>
        <w:t xml:space="preserve">  </w:t>
      </w:r>
    </w:p>
    <w:p w:rsidR="009B3012" w:rsidRPr="007A1FF8" w:rsidRDefault="005504DE" w:rsidP="00F02731">
      <w:pPr>
        <w:jc w:val="both"/>
        <w:rPr>
          <w:sz w:val="24"/>
          <w:szCs w:val="24"/>
          <w:lang w:val="en-US"/>
        </w:rPr>
      </w:pPr>
      <w:r w:rsidRPr="007A1FF8">
        <w:rPr>
          <w:sz w:val="24"/>
          <w:szCs w:val="24"/>
          <w:lang w:val="en-US"/>
        </w:rPr>
        <w:t xml:space="preserve">Radovi koji imaju formu kratkih izvještaja, informativnih saopštenja ili prikaza, odnosno sve publikacije koje nemaju prethodno opisanu formu originalnog naučnog rada, bez obzira što su objavljene od strane izdavača koji su indeksirani na SCI, SCIE, SSCI, AHCI listama ili renomiranim izdavačima sa spiska koje je utvrdio Senat UCG, neće biti uračunati za zadovoljenje minimalnih kriterijuma prilikom izbora u akademska i naučna zvanja. </w:t>
      </w:r>
    </w:p>
    <w:p w:rsidR="005504DE" w:rsidRPr="007A1FF8" w:rsidRDefault="005504DE" w:rsidP="00F02731">
      <w:pPr>
        <w:jc w:val="both"/>
        <w:rPr>
          <w:sz w:val="24"/>
          <w:szCs w:val="24"/>
          <w:lang w:val="en-US"/>
        </w:rPr>
      </w:pPr>
      <w:r w:rsidRPr="007A1FF8">
        <w:rPr>
          <w:sz w:val="24"/>
          <w:szCs w:val="24"/>
          <w:lang w:val="en-US"/>
        </w:rPr>
        <w:t xml:space="preserve">Svakako, ovakav vid doprinosa može biti dio klasifikacione bibliografije u smislu prikaza </w:t>
      </w:r>
      <w:r w:rsidR="00754522" w:rsidRPr="007A1FF8">
        <w:rPr>
          <w:sz w:val="24"/>
          <w:szCs w:val="24"/>
          <w:lang w:val="en-US"/>
        </w:rPr>
        <w:t>u okviru kompletnog naučnog opusa kandidata.</w:t>
      </w:r>
    </w:p>
    <w:p w:rsidR="002F6BF3" w:rsidRPr="007A1FF8" w:rsidRDefault="005504DE" w:rsidP="00F02731">
      <w:pPr>
        <w:jc w:val="both"/>
        <w:rPr>
          <w:sz w:val="24"/>
          <w:szCs w:val="24"/>
          <w:lang w:val="en-US"/>
        </w:rPr>
      </w:pPr>
      <w:r w:rsidRPr="007A1FF8">
        <w:rPr>
          <w:sz w:val="24"/>
          <w:szCs w:val="24"/>
          <w:lang w:val="en-US"/>
        </w:rPr>
        <w:t xml:space="preserve">3.  </w:t>
      </w:r>
      <w:r w:rsidR="00CF1108" w:rsidRPr="007A1FF8">
        <w:rPr>
          <w:sz w:val="24"/>
          <w:szCs w:val="24"/>
          <w:lang w:val="en-US"/>
        </w:rPr>
        <w:t xml:space="preserve">Naučni odbor </w:t>
      </w:r>
      <w:r w:rsidR="009B3012" w:rsidRPr="007A1FF8">
        <w:rPr>
          <w:sz w:val="24"/>
          <w:szCs w:val="24"/>
          <w:lang w:val="en-US"/>
        </w:rPr>
        <w:t xml:space="preserve">će </w:t>
      </w:r>
      <w:r w:rsidR="00E455DF" w:rsidRPr="007A1FF8">
        <w:rPr>
          <w:sz w:val="24"/>
          <w:szCs w:val="24"/>
          <w:lang w:val="en-US"/>
        </w:rPr>
        <w:t xml:space="preserve">inicijalno </w:t>
      </w:r>
      <w:r w:rsidR="00CF1108" w:rsidRPr="007A1FF8">
        <w:rPr>
          <w:sz w:val="24"/>
          <w:szCs w:val="24"/>
          <w:lang w:val="en-US"/>
        </w:rPr>
        <w:t>razmatrati i radove koji</w:t>
      </w:r>
      <w:r w:rsidR="00E455DF" w:rsidRPr="007A1FF8">
        <w:rPr>
          <w:sz w:val="24"/>
          <w:szCs w:val="24"/>
          <w:lang w:val="en-US"/>
        </w:rPr>
        <w:t xml:space="preserve"> u trenutku konkursa</w:t>
      </w:r>
      <w:r w:rsidR="00CF1108" w:rsidRPr="007A1FF8">
        <w:rPr>
          <w:sz w:val="24"/>
          <w:szCs w:val="24"/>
          <w:lang w:val="en-US"/>
        </w:rPr>
        <w:t xml:space="preserve"> imaju </w:t>
      </w:r>
      <w:r w:rsidR="009B3012" w:rsidRPr="007A1FF8">
        <w:rPr>
          <w:sz w:val="24"/>
          <w:szCs w:val="24"/>
          <w:lang w:val="en-US"/>
        </w:rPr>
        <w:t>dodijeljen</w:t>
      </w:r>
      <w:r w:rsidR="00E455DF" w:rsidRPr="007A1FF8">
        <w:rPr>
          <w:sz w:val="24"/>
          <w:szCs w:val="24"/>
          <w:lang w:val="en-US"/>
        </w:rPr>
        <w:t xml:space="preserve"> </w:t>
      </w:r>
      <w:r w:rsidR="00CF1108" w:rsidRPr="007A1FF8">
        <w:rPr>
          <w:sz w:val="24"/>
          <w:szCs w:val="24"/>
          <w:lang w:val="en-US"/>
        </w:rPr>
        <w:t>doi broj ili pečatiranu potvrdu časopisa o blagovremenom objavljivanju rada</w:t>
      </w:r>
      <w:r w:rsidR="00B1186B" w:rsidRPr="007A1FF8">
        <w:rPr>
          <w:sz w:val="24"/>
          <w:szCs w:val="24"/>
          <w:lang w:val="en-US"/>
        </w:rPr>
        <w:t>.</w:t>
      </w:r>
      <w:r w:rsidR="00CF1108" w:rsidRPr="007A1FF8">
        <w:rPr>
          <w:sz w:val="24"/>
          <w:szCs w:val="24"/>
          <w:lang w:val="en-US"/>
        </w:rPr>
        <w:t xml:space="preserve"> </w:t>
      </w:r>
      <w:r w:rsidRPr="007A1FF8">
        <w:rPr>
          <w:sz w:val="24"/>
          <w:szCs w:val="24"/>
          <w:lang w:val="en-US"/>
        </w:rPr>
        <w:t xml:space="preserve"> </w:t>
      </w:r>
      <w:r w:rsidR="00F02731" w:rsidRPr="007A1FF8">
        <w:rPr>
          <w:sz w:val="24"/>
          <w:szCs w:val="24"/>
          <w:lang w:val="en-US"/>
        </w:rPr>
        <w:t xml:space="preserve">  </w:t>
      </w:r>
    </w:p>
    <w:p w:rsidR="00725B86" w:rsidRDefault="00725B86" w:rsidP="00725B86">
      <w:pPr>
        <w:jc w:val="right"/>
        <w:rPr>
          <w:lang w:val="en-US"/>
        </w:rPr>
      </w:pPr>
    </w:p>
    <w:sectPr w:rsidR="00725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F3"/>
    <w:rsid w:val="000C7193"/>
    <w:rsid w:val="00160EBE"/>
    <w:rsid w:val="001C3F02"/>
    <w:rsid w:val="002E0DF7"/>
    <w:rsid w:val="002F6BF3"/>
    <w:rsid w:val="00305E0F"/>
    <w:rsid w:val="003C089F"/>
    <w:rsid w:val="00500EA4"/>
    <w:rsid w:val="005504DE"/>
    <w:rsid w:val="00664FCA"/>
    <w:rsid w:val="00685B39"/>
    <w:rsid w:val="00725B86"/>
    <w:rsid w:val="00754522"/>
    <w:rsid w:val="007722D6"/>
    <w:rsid w:val="007A1FF8"/>
    <w:rsid w:val="008F5A12"/>
    <w:rsid w:val="009B3012"/>
    <w:rsid w:val="00B1186B"/>
    <w:rsid w:val="00B3784A"/>
    <w:rsid w:val="00B6506E"/>
    <w:rsid w:val="00BA2DAB"/>
    <w:rsid w:val="00CF1108"/>
    <w:rsid w:val="00DB0225"/>
    <w:rsid w:val="00E455DF"/>
    <w:rsid w:val="00E54CDD"/>
    <w:rsid w:val="00E62764"/>
    <w:rsid w:val="00EF3A8E"/>
    <w:rsid w:val="00F02731"/>
    <w:rsid w:val="00F12F5E"/>
    <w:rsid w:val="00F31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50E8"/>
  <w15:docId w15:val="{9A9CC01E-7B77-4EAF-A012-C68156FA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BF3"/>
    <w:rPr>
      <w:color w:val="0000FF" w:themeColor="hyperlink"/>
      <w:u w:val="single"/>
    </w:rPr>
  </w:style>
  <w:style w:type="paragraph" w:styleId="BalloonText">
    <w:name w:val="Balloon Text"/>
    <w:basedOn w:val="Normal"/>
    <w:link w:val="BalloonTextChar"/>
    <w:uiPriority w:val="99"/>
    <w:semiHidden/>
    <w:unhideWhenUsed/>
    <w:rsid w:val="007A1F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FF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1225</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Admin</cp:lastModifiedBy>
  <cp:revision>8</cp:revision>
  <cp:lastPrinted>2021-12-27T10:22:00Z</cp:lastPrinted>
  <dcterms:created xsi:type="dcterms:W3CDTF">2021-12-27T10:04:00Z</dcterms:created>
  <dcterms:modified xsi:type="dcterms:W3CDTF">2022-02-01T10:26:00Z</dcterms:modified>
</cp:coreProperties>
</file>