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4C3D6" w14:textId="3155BA44" w:rsidR="0093751F" w:rsidRDefault="0093751F" w:rsidP="0093751F">
      <w:pPr>
        <w:jc w:val="right"/>
        <w:rPr>
          <w:bCs/>
          <w:sz w:val="28"/>
          <w:szCs w:val="28"/>
          <w:u w:val="single"/>
          <w:lang w:val="sr-Latn-ME"/>
        </w:rPr>
      </w:pPr>
      <w:r w:rsidRPr="0093751F">
        <w:rPr>
          <w:bCs/>
          <w:sz w:val="28"/>
          <w:szCs w:val="28"/>
          <w:u w:val="single"/>
          <w:lang w:val="sr-Latn-ME"/>
        </w:rPr>
        <w:t>Pripremio:</w:t>
      </w:r>
      <w:r w:rsidRPr="00765B59">
        <w:rPr>
          <w:bCs/>
          <w:sz w:val="28"/>
          <w:szCs w:val="28"/>
          <w:lang w:val="sr-Latn-ME"/>
        </w:rPr>
        <w:t xml:space="preserve"> prof. dr Vladimir Savković</w:t>
      </w:r>
    </w:p>
    <w:p w14:paraId="40D78D68" w14:textId="77777777" w:rsidR="0093751F" w:rsidRPr="0093751F" w:rsidRDefault="0093751F" w:rsidP="00765B59">
      <w:pPr>
        <w:jc w:val="center"/>
        <w:rPr>
          <w:bCs/>
          <w:sz w:val="28"/>
          <w:szCs w:val="28"/>
          <w:u w:val="single"/>
          <w:lang w:val="sr-Latn-ME"/>
        </w:rPr>
      </w:pPr>
    </w:p>
    <w:p w14:paraId="2F9DCDBF" w14:textId="77777777" w:rsidR="00765B59" w:rsidRDefault="00765B59" w:rsidP="00765B59">
      <w:pPr>
        <w:jc w:val="center"/>
        <w:rPr>
          <w:b/>
          <w:sz w:val="28"/>
          <w:szCs w:val="28"/>
          <w:lang w:val="sr-Latn-ME"/>
        </w:rPr>
      </w:pPr>
      <w:r w:rsidRPr="00536875">
        <w:rPr>
          <w:b/>
          <w:sz w:val="28"/>
          <w:szCs w:val="28"/>
          <w:lang w:val="sr-Latn-ME"/>
        </w:rPr>
        <w:t>OSNOVNE SMJERNICE ZA IZRADU SEMINARSKOG RADA</w:t>
      </w:r>
    </w:p>
    <w:p w14:paraId="3161C634" w14:textId="63766A96" w:rsidR="00185510" w:rsidRPr="00765B59" w:rsidRDefault="00765B59" w:rsidP="00765B59">
      <w:pPr>
        <w:pStyle w:val="ListParagraph"/>
        <w:ind w:left="0"/>
        <w:jc w:val="center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 xml:space="preserve">- </w:t>
      </w:r>
      <w:r w:rsidR="0093751F" w:rsidRPr="00765B59">
        <w:rPr>
          <w:b/>
          <w:sz w:val="28"/>
          <w:szCs w:val="28"/>
          <w:lang w:val="sr-Latn-ME"/>
        </w:rPr>
        <w:t>Osnovne studije Pravnog fakulteta UCG (Pomorsko pravo)</w:t>
      </w:r>
      <w:r>
        <w:rPr>
          <w:b/>
          <w:sz w:val="28"/>
          <w:szCs w:val="28"/>
          <w:lang w:val="sr-Latn-ME"/>
        </w:rPr>
        <w:t xml:space="preserve"> -</w:t>
      </w:r>
    </w:p>
    <w:p w14:paraId="0EFD8AA4" w14:textId="77777777" w:rsidR="00185510" w:rsidRPr="00536875" w:rsidRDefault="00185510" w:rsidP="00185510">
      <w:pPr>
        <w:rPr>
          <w:sz w:val="24"/>
          <w:szCs w:val="24"/>
          <w:lang w:val="sr-Latn-ME"/>
        </w:rPr>
      </w:pPr>
    </w:p>
    <w:p w14:paraId="6B112481" w14:textId="77777777" w:rsidR="00185510" w:rsidRPr="00536875" w:rsidRDefault="00185510" w:rsidP="001855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Font: Times New Roman;</w:t>
      </w:r>
    </w:p>
    <w:p w14:paraId="0BB25B5B" w14:textId="77777777" w:rsidR="00185510" w:rsidRPr="00536875" w:rsidRDefault="00185510" w:rsidP="001855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Veličina slova: 12 – za osnovni tekst, 10 – za podnožne napomene;</w:t>
      </w:r>
    </w:p>
    <w:p w14:paraId="54677A83" w14:textId="77777777" w:rsidR="00C93B34" w:rsidRPr="00536875" w:rsidRDefault="00185510" w:rsidP="001855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Razmak između redova</w:t>
      </w:r>
      <w:r w:rsidR="00C93B34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za osnovni tekst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: 1.5;</w:t>
      </w:r>
      <w:r w:rsidR="00C93B34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14:paraId="20D3E63B" w14:textId="77777777" w:rsidR="00185510" w:rsidRPr="00536875" w:rsidRDefault="00C93B34" w:rsidP="001855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Razmak između redova za podnožne napomene: 1;</w:t>
      </w:r>
    </w:p>
    <w:p w14:paraId="7C343BD3" w14:textId="26F2F355" w:rsidR="00185510" w:rsidRPr="00536875" w:rsidRDefault="00185510" w:rsidP="001855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Broj stran</w:t>
      </w:r>
      <w:r w:rsidR="0093751F">
        <w:rPr>
          <w:rFonts w:ascii="Times New Roman" w:hAnsi="Times New Roman" w:cs="Times New Roman"/>
          <w:sz w:val="24"/>
          <w:szCs w:val="24"/>
          <w:lang w:val="sr-Latn-ME"/>
        </w:rPr>
        <w:t>ica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: </w:t>
      </w:r>
      <w:r w:rsidR="0093751F">
        <w:rPr>
          <w:rFonts w:ascii="Times New Roman" w:hAnsi="Times New Roman" w:cs="Times New Roman"/>
          <w:sz w:val="24"/>
          <w:szCs w:val="24"/>
          <w:lang w:val="sr-Latn-ME"/>
        </w:rPr>
        <w:t>13</w:t>
      </w:r>
      <w:r w:rsidR="00E12785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8C2AD8" w:rsidRPr="00536875">
        <w:rPr>
          <w:rFonts w:ascii="Times New Roman" w:hAnsi="Times New Roman" w:cs="Times New Roman"/>
          <w:sz w:val="24"/>
          <w:szCs w:val="24"/>
          <w:lang w:val="sr-Latn-ME"/>
        </w:rPr>
        <w:t>(seminarski),</w:t>
      </w:r>
      <w:r w:rsidR="00C93B34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uz odstupanje (</w:t>
      </w:r>
      <w:r w:rsidR="00C93B34"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>+</w:t>
      </w:r>
      <w:r w:rsidR="00C93B34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3 strane</w:t>
      </w:r>
      <w:r w:rsidR="00C93B34"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>)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14:paraId="7AE7F80C" w14:textId="77777777" w:rsidR="00F74A8A" w:rsidRPr="00536875" w:rsidRDefault="00185510" w:rsidP="00F74A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Struktura rada: </w:t>
      </w:r>
    </w:p>
    <w:p w14:paraId="3023E1DE" w14:textId="77777777" w:rsidR="00F74A8A" w:rsidRPr="00536875" w:rsidRDefault="00F74A8A" w:rsidP="00F74A8A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275217D" w14:textId="12527A88" w:rsidR="008C2AD8" w:rsidRPr="00E12785" w:rsidRDefault="008C2AD8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Naslovna strana (od vrha ka dnu): 1. Ime autora; 2. Naslov rada;  </w:t>
      </w:r>
      <w:r w:rsidR="00E12785" w:rsidRPr="00E12785">
        <w:rPr>
          <w:rFonts w:ascii="Times New Roman" w:hAnsi="Times New Roman" w:cs="Times New Roman"/>
          <w:sz w:val="24"/>
          <w:szCs w:val="24"/>
          <w:lang w:val="sr-Latn-ME"/>
        </w:rPr>
        <w:t>3</w:t>
      </w:r>
      <w:r w:rsidRPr="00E12785"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  <w:r w:rsidR="00765B59">
        <w:rPr>
          <w:rFonts w:ascii="Times New Roman" w:hAnsi="Times New Roman" w:cs="Times New Roman"/>
          <w:sz w:val="24"/>
          <w:szCs w:val="24"/>
          <w:lang w:val="sr-Latn-ME"/>
        </w:rPr>
        <w:t>Naziv: Pravni fakultet Univerziteta Crne Gore (jedan red) i naslov p</w:t>
      </w:r>
      <w:r w:rsidRPr="00E12785">
        <w:rPr>
          <w:rFonts w:ascii="Times New Roman" w:hAnsi="Times New Roman" w:cs="Times New Roman"/>
          <w:sz w:val="24"/>
          <w:szCs w:val="24"/>
          <w:lang w:val="sr-Latn-ME"/>
        </w:rPr>
        <w:t>redmet</w:t>
      </w:r>
      <w:r w:rsidR="00765B59">
        <w:rPr>
          <w:rFonts w:ascii="Times New Roman" w:hAnsi="Times New Roman" w:cs="Times New Roman"/>
          <w:sz w:val="24"/>
          <w:szCs w:val="24"/>
          <w:lang w:val="sr-Latn-ME"/>
        </w:rPr>
        <w:t>a</w:t>
      </w:r>
      <w:r w:rsidRPr="00E12785">
        <w:rPr>
          <w:rFonts w:ascii="Times New Roman" w:hAnsi="Times New Roman" w:cs="Times New Roman"/>
          <w:sz w:val="24"/>
          <w:szCs w:val="24"/>
          <w:lang w:val="sr-Latn-ME"/>
        </w:rPr>
        <w:t xml:space="preserve"> u okviru kojeg je napisan rad</w:t>
      </w:r>
      <w:r w:rsidR="00765B59">
        <w:rPr>
          <w:rFonts w:ascii="Times New Roman" w:hAnsi="Times New Roman" w:cs="Times New Roman"/>
          <w:sz w:val="24"/>
          <w:szCs w:val="24"/>
          <w:lang w:val="sr-Latn-ME"/>
        </w:rPr>
        <w:t xml:space="preserve"> (drugi red)</w:t>
      </w:r>
      <w:r w:rsidRPr="00E12785">
        <w:rPr>
          <w:rFonts w:ascii="Times New Roman" w:hAnsi="Times New Roman" w:cs="Times New Roman"/>
          <w:sz w:val="24"/>
          <w:szCs w:val="24"/>
          <w:lang w:val="sr-Latn-ME"/>
        </w:rPr>
        <w:t xml:space="preserve">; 4. Označenje mentora/predmetnog nastavnika. </w:t>
      </w:r>
    </w:p>
    <w:p w14:paraId="6B9CBEB6" w14:textId="28557D37" w:rsidR="00F74A8A" w:rsidRPr="00536875" w:rsidRDefault="00F74A8A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Strana br. </w:t>
      </w:r>
      <w:r w:rsidR="008C2AD8" w:rsidRPr="00536875">
        <w:rPr>
          <w:rFonts w:ascii="Times New Roman" w:hAnsi="Times New Roman" w:cs="Times New Roman"/>
          <w:sz w:val="24"/>
          <w:szCs w:val="24"/>
          <w:lang w:val="sr-Latn-ME"/>
        </w:rPr>
        <w:t>2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. - Rezime (do 250 riječi) i ključne riječi (do 7) potrebno je napisati na odmah ispod naslova rada; </w:t>
      </w:r>
    </w:p>
    <w:p w14:paraId="774D4DBD" w14:textId="1D041CD8" w:rsidR="00F74A8A" w:rsidRPr="00536875" w:rsidRDefault="00F74A8A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Strana broj </w:t>
      </w:r>
      <w:r w:rsidR="008C2AD8" w:rsidRPr="00536875">
        <w:rPr>
          <w:rFonts w:ascii="Times New Roman" w:hAnsi="Times New Roman" w:cs="Times New Roman"/>
          <w:sz w:val="24"/>
          <w:szCs w:val="24"/>
          <w:lang w:val="sr-Latn-ME"/>
        </w:rPr>
        <w:t>3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. – Sadržaj;</w:t>
      </w:r>
    </w:p>
    <w:p w14:paraId="6BAC5527" w14:textId="63D91219" w:rsidR="00185510" w:rsidRPr="00536875" w:rsidRDefault="00F74A8A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Strana br </w:t>
      </w:r>
      <w:r w:rsidR="008C2AD8" w:rsidRPr="00536875">
        <w:rPr>
          <w:rFonts w:ascii="Times New Roman" w:hAnsi="Times New Roman" w:cs="Times New Roman"/>
          <w:sz w:val="24"/>
          <w:szCs w:val="24"/>
          <w:lang w:val="sr-Latn-ME"/>
        </w:rPr>
        <w:t>4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. - </w:t>
      </w:r>
      <w:r w:rsidR="00185510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Uvod – objašnjenje osnovnih pojmova, predmeta istraživanja, metodologije </w:t>
      </w:r>
      <w:r w:rsidR="00A1494C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rada </w:t>
      </w:r>
      <w:r w:rsidR="00185510" w:rsidRPr="00536875">
        <w:rPr>
          <w:rFonts w:ascii="Times New Roman" w:hAnsi="Times New Roman" w:cs="Times New Roman"/>
          <w:sz w:val="24"/>
          <w:szCs w:val="24"/>
          <w:lang w:val="sr-Latn-ME"/>
        </w:rPr>
        <w:t>i očekivanih rezultata analize/istraživanja;</w:t>
      </w:r>
    </w:p>
    <w:p w14:paraId="4D4B9EFF" w14:textId="77777777" w:rsidR="00F74A8A" w:rsidRPr="00536875" w:rsidRDefault="00F74A8A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Razrada po pojedinačnim temama u kontekstu ideje, odnosno predmeta istraživanja i analiza naznačenih u uvodnom izlaganju (autor/student je slobodan u izboru naslova i sadržine poglavlja/tematskih cjelina u zadatim okvirima);</w:t>
      </w:r>
    </w:p>
    <w:p w14:paraId="691F70C7" w14:textId="77777777" w:rsidR="00C93B34" w:rsidRPr="00536875" w:rsidRDefault="00185510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Zaključak – potrebno je izložiti osnovna zapažanja</w:t>
      </w:r>
      <w:r w:rsidR="00CC058D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–</w:t>
      </w:r>
      <w:r w:rsidR="00F74A8A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CC058D" w:rsidRPr="00536875">
        <w:rPr>
          <w:rFonts w:ascii="Times New Roman" w:hAnsi="Times New Roman" w:cs="Times New Roman"/>
          <w:sz w:val="24"/>
          <w:szCs w:val="24"/>
          <w:lang w:val="sr-Latn-ME"/>
        </w:rPr>
        <w:t>lične stavove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, odnosno rezultate analize/istraživanja;</w:t>
      </w:r>
    </w:p>
    <w:p w14:paraId="763681D1" w14:textId="3989F9CF" w:rsidR="00185510" w:rsidRPr="00536875" w:rsidRDefault="00185510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Literatura – popis korišćene literature po abecedi/azbuci (zavisn</w:t>
      </w:r>
      <w:r w:rsidR="00CC058D" w:rsidRPr="00536875">
        <w:rPr>
          <w:rFonts w:ascii="Times New Roman" w:hAnsi="Times New Roman" w:cs="Times New Roman"/>
          <w:sz w:val="24"/>
          <w:szCs w:val="24"/>
          <w:lang w:val="sr-Latn-ME"/>
        </w:rPr>
        <w:t>o od pisma kojim je rad napisan</w:t>
      </w:r>
      <w:r w:rsidR="00765B59">
        <w:rPr>
          <w:rFonts w:ascii="Times New Roman" w:hAnsi="Times New Roman" w:cs="Times New Roman"/>
          <w:sz w:val="24"/>
          <w:szCs w:val="24"/>
          <w:lang w:val="sr-Latn-ME"/>
        </w:rPr>
        <w:t xml:space="preserve">). Citira se </w:t>
      </w:r>
      <w:r w:rsidR="00965A7D">
        <w:rPr>
          <w:rFonts w:ascii="Times New Roman" w:hAnsi="Times New Roman" w:cs="Times New Roman"/>
          <w:sz w:val="24"/>
          <w:szCs w:val="24"/>
          <w:lang w:val="sr-Latn-ME"/>
        </w:rPr>
        <w:t xml:space="preserve">kao u podnožnim napomenama – fusnotama, </w:t>
      </w:r>
      <w:r w:rsidR="00965A7D" w:rsidRPr="00765B59">
        <w:rPr>
          <w:rFonts w:ascii="Times New Roman" w:hAnsi="Times New Roman" w:cs="Times New Roman"/>
          <w:sz w:val="24"/>
          <w:szCs w:val="24"/>
          <w:u w:val="single"/>
          <w:lang w:val="sr-Latn-ME"/>
        </w:rPr>
        <w:t>bez navođenja broja stranica u knjizi ili časopisu</w:t>
      </w:r>
      <w:r w:rsidR="00CC058D" w:rsidRPr="00536875"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14:paraId="241F34F9" w14:textId="23D74A54" w:rsidR="00F74A8A" w:rsidRDefault="00F74A8A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54B38CF" w14:textId="01CF0AD6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EDF589A" w14:textId="59571A3C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D965E2A" w14:textId="0CA76074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C2C0AE6" w14:textId="10AADB58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5AD84E1" w14:textId="6CCF7145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D39537B" w14:textId="4B4499C8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1CC707D" w14:textId="3B04354A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B7D3578" w14:textId="7D791169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89DDAAA" w14:textId="07D6BE47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44E691B" w14:textId="77777777" w:rsidR="00965A7D" w:rsidRPr="00536875" w:rsidRDefault="00965A7D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C8B6870" w14:textId="3F7BBF83" w:rsidR="008C2AD8" w:rsidRDefault="00765B59" w:rsidP="00765B59">
      <w:pPr>
        <w:tabs>
          <w:tab w:val="left" w:pos="7630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  <w:r w:rsidRPr="00536875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>PRAVILA CITIRANJA</w:t>
      </w:r>
      <w:r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 xml:space="preserve"> </w:t>
      </w:r>
      <w:r w:rsidR="0005688E"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>(osnovn</w:t>
      </w:r>
      <w:r>
        <w:rPr>
          <w:rFonts w:ascii="Times New Roman" w:hAnsi="Times New Roman" w:cs="Times New Roman"/>
          <w:sz w:val="24"/>
          <w:szCs w:val="24"/>
          <w:u w:val="single"/>
          <w:lang w:val="sr-Latn-ME"/>
        </w:rPr>
        <w:t>i standardi</w:t>
      </w:r>
      <w:r w:rsidR="0005688E"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>):</w:t>
      </w:r>
    </w:p>
    <w:p w14:paraId="3798460E" w14:textId="77777777" w:rsidR="00536875" w:rsidRPr="00536875" w:rsidRDefault="00536875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</w:p>
    <w:p w14:paraId="57EB71B0" w14:textId="04E86C5F" w:rsidR="008C2AD8" w:rsidRPr="00536875" w:rsidRDefault="008C2AD8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>Knjige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se citiraju na sl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edeći način: 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Prezime i ime autora/</w:t>
      </w:r>
      <w:r w:rsidR="0005688E"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naslov djela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(</w:t>
      </w:r>
      <w:r w:rsidR="0005688E"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italic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)/mjesto izdvanja, godina izdavanja, broj strane ili strana u knjizi. </w:t>
      </w:r>
    </w:p>
    <w:p w14:paraId="7C1F381B" w14:textId="77777777" w:rsidR="00765B59" w:rsidRDefault="0005688E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Primjer: </w:t>
      </w:r>
    </w:p>
    <w:p w14:paraId="7EFBAD1A" w14:textId="600ACB4D" w:rsidR="00765B59" w:rsidRDefault="00765B59" w:rsidP="00765B59">
      <w:pPr>
        <w:pStyle w:val="ListParagraph"/>
        <w:numPr>
          <w:ilvl w:val="0"/>
          <w:numId w:val="5"/>
        </w:num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Miodrag Trajković, </w:t>
      </w:r>
      <w:r w:rsidRPr="00765B59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Pomorsko pravo</w:t>
      </w:r>
      <w:r>
        <w:rPr>
          <w:rFonts w:ascii="Times New Roman" w:hAnsi="Times New Roman" w:cs="Times New Roman"/>
          <w:sz w:val="24"/>
          <w:szCs w:val="24"/>
          <w:lang w:val="sr-Latn-ME"/>
        </w:rPr>
        <w:t>, Beograd, 2004, str...</w:t>
      </w:r>
    </w:p>
    <w:p w14:paraId="74CB7536" w14:textId="01A4CB60" w:rsidR="00765B59" w:rsidRPr="00765B59" w:rsidRDefault="0005688E" w:rsidP="00765B59">
      <w:pPr>
        <w:pStyle w:val="ListParagraph"/>
        <w:numPr>
          <w:ilvl w:val="0"/>
          <w:numId w:val="5"/>
        </w:num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5B59">
        <w:rPr>
          <w:rFonts w:ascii="Times New Roman" w:hAnsi="Times New Roman" w:cs="Times New Roman"/>
          <w:sz w:val="24"/>
          <w:szCs w:val="24"/>
          <w:lang w:val="sr-Latn-ME"/>
        </w:rPr>
        <w:t>Vladimir</w:t>
      </w:r>
      <w:r w:rsidR="00765B59" w:rsidRPr="00765B59">
        <w:rPr>
          <w:rFonts w:ascii="Times New Roman" w:hAnsi="Times New Roman" w:cs="Times New Roman"/>
          <w:sz w:val="24"/>
          <w:szCs w:val="24"/>
          <w:lang w:val="sr-Latn-ME"/>
        </w:rPr>
        <w:t xml:space="preserve"> Savković</w:t>
      </w:r>
      <w:r w:rsidRPr="00765B59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="00E12785" w:rsidRPr="00765B59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Pravo unutrašnjeg tržišta – privatnopravni aspekti</w:t>
      </w:r>
      <w:r w:rsidRPr="00765B59">
        <w:rPr>
          <w:rFonts w:ascii="Times New Roman" w:hAnsi="Times New Roman" w:cs="Times New Roman"/>
          <w:sz w:val="24"/>
          <w:szCs w:val="24"/>
          <w:lang w:val="sr-Latn-ME"/>
        </w:rPr>
        <w:t>, Podgorica, 20</w:t>
      </w:r>
      <w:r w:rsidR="0093751F" w:rsidRPr="00765B59">
        <w:rPr>
          <w:rFonts w:ascii="Times New Roman" w:hAnsi="Times New Roman" w:cs="Times New Roman"/>
          <w:sz w:val="24"/>
          <w:szCs w:val="24"/>
          <w:lang w:val="sr-Latn-ME"/>
        </w:rPr>
        <w:t>19</w:t>
      </w:r>
      <w:r w:rsidRPr="00765B59">
        <w:rPr>
          <w:rFonts w:ascii="Times New Roman" w:hAnsi="Times New Roman" w:cs="Times New Roman"/>
          <w:sz w:val="24"/>
          <w:szCs w:val="24"/>
          <w:lang w:val="sr-Latn-ME"/>
        </w:rPr>
        <w:t>, str</w:t>
      </w:r>
      <w:r w:rsidR="00765B59">
        <w:rPr>
          <w:rFonts w:ascii="Times New Roman" w:hAnsi="Times New Roman" w:cs="Times New Roman"/>
          <w:sz w:val="24"/>
          <w:szCs w:val="24"/>
          <w:lang w:val="sr-Latn-ME"/>
        </w:rPr>
        <w:t>..</w:t>
      </w:r>
      <w:r w:rsidRPr="00765B59">
        <w:rPr>
          <w:rFonts w:ascii="Times New Roman" w:hAnsi="Times New Roman" w:cs="Times New Roman"/>
          <w:sz w:val="24"/>
          <w:szCs w:val="24"/>
          <w:lang w:val="sr-Latn-ME"/>
        </w:rPr>
        <w:t xml:space="preserve">.  </w:t>
      </w:r>
    </w:p>
    <w:p w14:paraId="7C78B522" w14:textId="77777777" w:rsidR="00536875" w:rsidRPr="00536875" w:rsidRDefault="00536875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F879E60" w14:textId="4F2A4EA5" w:rsidR="008C2AD8" w:rsidRPr="00536875" w:rsidRDefault="008C2AD8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>Članci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se citiraju na sl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edeći način: </w:t>
      </w:r>
      <w:r w:rsidR="0005688E"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Prezime i ime autora 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(</w:t>
      </w:r>
      <w:r w:rsidR="0005688E"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italic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)/”naslov članka”</w:t>
      </w:r>
      <w:r w:rsidR="00536875" w:rsidRPr="00536875">
        <w:rPr>
          <w:rFonts w:ascii="Times New Roman" w:hAnsi="Times New Roman" w:cs="Times New Roman"/>
          <w:sz w:val="24"/>
          <w:szCs w:val="24"/>
          <w:lang w:val="sr-Latn-ME"/>
        </w:rPr>
        <w:t>(pod znacima navoda)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/</w:t>
      </w:r>
      <w:r w:rsidR="00536875" w:rsidRPr="00536875">
        <w:rPr>
          <w:rFonts w:ascii="Times New Roman" w:hAnsi="Times New Roman" w:cs="Times New Roman"/>
          <w:sz w:val="24"/>
          <w:szCs w:val="24"/>
          <w:lang w:val="sr-Latn-ME"/>
        </w:rPr>
        <w:t>n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aslov časopisa/</w:t>
      </w:r>
      <w:r w:rsidR="00536875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godina (vol.) 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i broj časopisa, </w:t>
      </w:r>
      <w:r w:rsidR="000370B5" w:rsidRPr="00536875">
        <w:rPr>
          <w:rFonts w:ascii="Times New Roman" w:hAnsi="Times New Roman" w:cs="Times New Roman"/>
          <w:sz w:val="24"/>
          <w:szCs w:val="24"/>
          <w:lang w:val="sr-Latn-ME"/>
        </w:rPr>
        <w:t>broj prve i zadnje strane članka, broj stranice na koju se poziva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u tekstu. </w:t>
      </w:r>
    </w:p>
    <w:p w14:paraId="5F910E61" w14:textId="77777777" w:rsidR="00765B59" w:rsidRDefault="000370B5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Primjer:</w:t>
      </w:r>
      <w:r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 </w:t>
      </w:r>
    </w:p>
    <w:p w14:paraId="218704A0" w14:textId="01FB56DD" w:rsidR="0005688E" w:rsidRPr="00765B59" w:rsidRDefault="0005688E" w:rsidP="00765B59">
      <w:pPr>
        <w:pStyle w:val="ListParagraph"/>
        <w:numPr>
          <w:ilvl w:val="0"/>
          <w:numId w:val="4"/>
        </w:num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5B59">
        <w:rPr>
          <w:rFonts w:ascii="Times New Roman" w:hAnsi="Times New Roman" w:cs="Times New Roman"/>
          <w:sz w:val="24"/>
          <w:szCs w:val="24"/>
          <w:lang w:val="sr-Latn-ME"/>
        </w:rPr>
        <w:t>Rasmussen</w:t>
      </w:r>
      <w:r w:rsidR="00765B59" w:rsidRPr="00765B59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Pr="00765B59">
        <w:rPr>
          <w:rFonts w:ascii="Times New Roman" w:hAnsi="Times New Roman" w:cs="Times New Roman"/>
          <w:sz w:val="24"/>
          <w:szCs w:val="24"/>
          <w:lang w:val="sr-Latn-ME"/>
        </w:rPr>
        <w:t xml:space="preserve"> Morten, “Revolutionizing European law: A History of the Van Gend en Loos Judgment”,</w:t>
      </w:r>
      <w:r w:rsidR="00765B59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765B59" w:rsidRPr="00765B59">
        <w:rPr>
          <w:rFonts w:ascii="Times New Roman" w:hAnsi="Times New Roman" w:cs="Times New Roman"/>
          <w:sz w:val="24"/>
          <w:szCs w:val="24"/>
          <w:lang w:val="sr-Latn-ME"/>
        </w:rPr>
        <w:t>12(1)</w:t>
      </w:r>
      <w:r w:rsidRPr="00765B59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 International Journal of Constitutional Law</w:t>
      </w:r>
      <w:r w:rsidR="000370B5" w:rsidRPr="00765B59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Pr="00765B59">
        <w:rPr>
          <w:rFonts w:ascii="Times New Roman" w:hAnsi="Times New Roman" w:cs="Times New Roman"/>
          <w:sz w:val="24"/>
          <w:szCs w:val="24"/>
          <w:lang w:val="sr-Latn-ME"/>
        </w:rPr>
        <w:t xml:space="preserve"> 2014</w:t>
      </w:r>
      <w:r w:rsidR="000370B5" w:rsidRPr="00765B59">
        <w:rPr>
          <w:rFonts w:ascii="Times New Roman" w:hAnsi="Times New Roman" w:cs="Times New Roman"/>
          <w:sz w:val="24"/>
          <w:szCs w:val="24"/>
          <w:lang w:val="sr-Latn-ME"/>
        </w:rPr>
        <w:t>, str. 136 – 164, str. 145</w:t>
      </w:r>
      <w:r w:rsidR="00765B59" w:rsidRPr="00765B59">
        <w:rPr>
          <w:rFonts w:ascii="Times New Roman" w:hAnsi="Times New Roman" w:cs="Times New Roman"/>
          <w:sz w:val="24"/>
          <w:szCs w:val="24"/>
          <w:lang w:val="sr-Latn-ME"/>
        </w:rPr>
        <w:t xml:space="preserve">; </w:t>
      </w:r>
    </w:p>
    <w:p w14:paraId="693C8D47" w14:textId="2FE9A167" w:rsidR="00765B59" w:rsidRPr="00765B59" w:rsidRDefault="00765B59" w:rsidP="00765B59">
      <w:pPr>
        <w:pStyle w:val="ListParagraph"/>
        <w:numPr>
          <w:ilvl w:val="0"/>
          <w:numId w:val="4"/>
        </w:num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5B59">
        <w:rPr>
          <w:rFonts w:ascii="Times New Roman" w:hAnsi="Times New Roman" w:cs="Times New Roman"/>
          <w:sz w:val="24"/>
          <w:szCs w:val="24"/>
          <w:lang w:val="sr-Latn-ME"/>
        </w:rPr>
        <w:t xml:space="preserve">Savković, Vladimir; </w:t>
      </w:r>
      <w:r w:rsidRPr="00765B59">
        <w:rPr>
          <w:rFonts w:ascii="Times New Roman" w:hAnsi="Times New Roman" w:cs="Times New Roman"/>
          <w:sz w:val="24"/>
          <w:szCs w:val="24"/>
          <w:lang w:val="sr-Latn-ME"/>
        </w:rPr>
        <w:t xml:space="preserve">„Povodom pet decenija od Haško-vizbijskih i četiri decenije od Hamburških pravila – ima li nade za unifikaciju regulatornog okvira međunarodnog prevoza robe morem?“, 10-12/2018 </w:t>
      </w:r>
      <w:r w:rsidRPr="00765B59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Pravo i privreda</w:t>
      </w:r>
      <w:r w:rsidRPr="00765B59">
        <w:rPr>
          <w:rFonts w:ascii="Times New Roman" w:hAnsi="Times New Roman" w:cs="Times New Roman"/>
          <w:sz w:val="24"/>
          <w:szCs w:val="24"/>
          <w:lang w:val="sr-Latn-ME"/>
        </w:rPr>
        <w:t>, 2018, str. 70 – 89</w:t>
      </w:r>
      <w:r w:rsidRPr="00765B59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315F775B" w14:textId="77777777" w:rsidR="00765B59" w:rsidRPr="00536875" w:rsidRDefault="00765B59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28FE266" w14:textId="77777777" w:rsidR="00536875" w:rsidRPr="00536875" w:rsidRDefault="00536875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C276F91" w14:textId="084D16E1" w:rsidR="008C2AD8" w:rsidRPr="00536875" w:rsidRDefault="008C2AD8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>Izvori sa Interneta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se citiraju na sl</w:t>
      </w:r>
      <w:r w:rsidR="00536875" w:rsidRPr="00536875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edeći način: </w:t>
      </w:r>
      <w:r w:rsidR="000370B5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Ime i prezime autora ili naziv 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organizacije koja je </w:t>
      </w:r>
      <w:r w:rsidR="000370B5" w:rsidRPr="00536875">
        <w:rPr>
          <w:rFonts w:ascii="Times New Roman" w:hAnsi="Times New Roman" w:cs="Times New Roman"/>
          <w:sz w:val="24"/>
          <w:szCs w:val="24"/>
          <w:lang w:val="sr-Latn-ME"/>
        </w:rPr>
        <w:t>pripremila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tekst, </w:t>
      </w:r>
      <w:r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naziv teksta</w:t>
      </w:r>
      <w:r w:rsidR="000370B5"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 (italic)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, godina objavljivanja</w:t>
      </w:r>
      <w:r w:rsidR="000370B5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(ukoliko je dostupna)/puna web adresa/datum kada je autor zadnji put posjetio verifikovao web adresu (u zagradi). </w:t>
      </w:r>
    </w:p>
    <w:p w14:paraId="2878BDB6" w14:textId="031296E1" w:rsidR="000370B5" w:rsidRPr="00536875" w:rsidRDefault="000370B5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Primjer</w:t>
      </w:r>
      <w:r w:rsidR="00536875">
        <w:rPr>
          <w:rFonts w:ascii="Times New Roman" w:hAnsi="Times New Roman" w:cs="Times New Roman"/>
          <w:sz w:val="24"/>
          <w:szCs w:val="24"/>
          <w:lang w:val="sr-Latn-ME"/>
        </w:rPr>
        <w:t xml:space="preserve"> citiranja internet izvora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: Snell Jukka, </w:t>
      </w:r>
      <w:r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Economic aims as justification for restrictions on free movement</w:t>
      </w:r>
      <w:r w:rsidR="00536875" w:rsidRPr="00536875">
        <w:rPr>
          <w:rFonts w:ascii="Times New Roman" w:hAnsi="Times New Roman" w:cs="Times New Roman"/>
          <w:sz w:val="24"/>
          <w:szCs w:val="24"/>
          <w:lang w:val="sr-Latn-ME"/>
        </w:rPr>
        <w:t>. D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ostupno</w:t>
      </w:r>
      <w:r w:rsidR="00E12785">
        <w:rPr>
          <w:rFonts w:ascii="Times New Roman" w:hAnsi="Times New Roman" w:cs="Times New Roman"/>
          <w:sz w:val="24"/>
          <w:szCs w:val="24"/>
          <w:lang w:val="sr-Latn-ME"/>
        </w:rPr>
        <w:t xml:space="preserve"> na internet adresi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: </w:t>
      </w:r>
      <w:r w:rsidRPr="00E12785">
        <w:rPr>
          <w:rFonts w:ascii="Times New Roman" w:hAnsi="Times New Roman" w:cs="Times New Roman"/>
          <w:sz w:val="24"/>
          <w:szCs w:val="24"/>
          <w:u w:val="single"/>
          <w:lang w:val="sr-Latn-ME"/>
        </w:rPr>
        <w:t>https://www.researchgate. net/publication/309488344_'Economic_aims_as_justification_for_restrictions_on_free_movemn</w:t>
      </w:r>
      <w:r w:rsidR="00E12785">
        <w:rPr>
          <w:rFonts w:ascii="Times New Roman" w:hAnsi="Times New Roman" w:cs="Times New Roman"/>
          <w:sz w:val="24"/>
          <w:szCs w:val="24"/>
          <w:u w:val="single"/>
          <w:lang w:val="sr-Latn-ME"/>
        </w:rPr>
        <w:t xml:space="preserve">t 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(</w:t>
      </w:r>
      <w:r w:rsidR="00765B59">
        <w:rPr>
          <w:rFonts w:ascii="Times New Roman" w:hAnsi="Times New Roman" w:cs="Times New Roman"/>
          <w:sz w:val="24"/>
          <w:szCs w:val="24"/>
          <w:lang w:val="sr-Latn-ME"/>
        </w:rPr>
        <w:t xml:space="preserve">posjećeno: 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21.2.2019).</w:t>
      </w:r>
    </w:p>
    <w:p w14:paraId="55E5E807" w14:textId="70032D08" w:rsidR="000370B5" w:rsidRPr="00536875" w:rsidRDefault="000370B5" w:rsidP="0005688E">
      <w:pPr>
        <w:tabs>
          <w:tab w:val="left" w:pos="7630"/>
        </w:tabs>
        <w:spacing w:after="0"/>
        <w:jc w:val="both"/>
        <w:rPr>
          <w:lang w:val="sr-Latn-ME"/>
        </w:rPr>
      </w:pPr>
    </w:p>
    <w:p w14:paraId="44E3799A" w14:textId="77777777" w:rsidR="000370B5" w:rsidRPr="00536875" w:rsidRDefault="000370B5" w:rsidP="0005688E">
      <w:pPr>
        <w:tabs>
          <w:tab w:val="left" w:pos="7630"/>
        </w:tabs>
        <w:spacing w:after="0"/>
        <w:jc w:val="both"/>
        <w:rPr>
          <w:lang w:val="sr-Latn-ME"/>
        </w:rPr>
      </w:pPr>
    </w:p>
    <w:p w14:paraId="3B54C8F4" w14:textId="4DE8FCA9" w:rsidR="00185510" w:rsidRPr="00536875" w:rsidRDefault="00185510" w:rsidP="0005688E">
      <w:pPr>
        <w:tabs>
          <w:tab w:val="left" w:pos="7630"/>
        </w:tabs>
        <w:spacing w:after="0"/>
        <w:jc w:val="both"/>
        <w:rPr>
          <w:lang w:val="sr-Latn-ME"/>
        </w:rPr>
      </w:pPr>
    </w:p>
    <w:sectPr w:rsidR="00185510" w:rsidRPr="00536875" w:rsidSect="001A1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4313A"/>
    <w:multiLevelType w:val="hybridMultilevel"/>
    <w:tmpl w:val="AE569D6E"/>
    <w:lvl w:ilvl="0" w:tplc="67549C32"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F371C53"/>
    <w:multiLevelType w:val="hybridMultilevel"/>
    <w:tmpl w:val="2E106B0E"/>
    <w:lvl w:ilvl="0" w:tplc="F6CEDE14"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3ADA78C5"/>
    <w:multiLevelType w:val="hybridMultilevel"/>
    <w:tmpl w:val="FA089FF4"/>
    <w:lvl w:ilvl="0" w:tplc="8CAE61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909AF"/>
    <w:multiLevelType w:val="hybridMultilevel"/>
    <w:tmpl w:val="5F9C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74085"/>
    <w:multiLevelType w:val="hybridMultilevel"/>
    <w:tmpl w:val="C1C64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A4FC4"/>
    <w:multiLevelType w:val="hybridMultilevel"/>
    <w:tmpl w:val="9398B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01C21"/>
    <w:multiLevelType w:val="hybridMultilevel"/>
    <w:tmpl w:val="A50AE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730F2"/>
    <w:multiLevelType w:val="hybridMultilevel"/>
    <w:tmpl w:val="D110F93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10"/>
    <w:rsid w:val="000370B5"/>
    <w:rsid w:val="0005688E"/>
    <w:rsid w:val="0008744C"/>
    <w:rsid w:val="00090BB3"/>
    <w:rsid w:val="001515D2"/>
    <w:rsid w:val="00185510"/>
    <w:rsid w:val="001A1BB4"/>
    <w:rsid w:val="00393C9C"/>
    <w:rsid w:val="00536875"/>
    <w:rsid w:val="006C2E8E"/>
    <w:rsid w:val="00765B59"/>
    <w:rsid w:val="008C2AD8"/>
    <w:rsid w:val="0093751F"/>
    <w:rsid w:val="00965A7D"/>
    <w:rsid w:val="00A1494C"/>
    <w:rsid w:val="00C93B34"/>
    <w:rsid w:val="00CC0563"/>
    <w:rsid w:val="00CC058D"/>
    <w:rsid w:val="00E12785"/>
    <w:rsid w:val="00F224B0"/>
    <w:rsid w:val="00F7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E0CA1"/>
  <w15:docId w15:val="{8755B55A-990D-478E-856B-7E07C273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5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C1B13-B7F1-4A43-B1AD-62A684662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vsavkovic</dc:creator>
  <cp:lastModifiedBy>PC</cp:lastModifiedBy>
  <cp:revision>4</cp:revision>
  <cp:lastPrinted>2018-02-20T10:27:00Z</cp:lastPrinted>
  <dcterms:created xsi:type="dcterms:W3CDTF">2020-03-17T10:09:00Z</dcterms:created>
  <dcterms:modified xsi:type="dcterms:W3CDTF">2021-01-25T12:14:00Z</dcterms:modified>
</cp:coreProperties>
</file>