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81" w:rsidRPr="00D643AD" w:rsidRDefault="00D643AD" w:rsidP="00D643AD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ISPITNA PITANJA</w:t>
      </w:r>
    </w:p>
    <w:p w:rsidR="00C97BF7" w:rsidRPr="00EB0721" w:rsidRDefault="00C97BF7" w:rsidP="00D643AD">
      <w:pPr>
        <w:rPr>
          <w:rFonts w:ascii="Times New Roman" w:hAnsi="Times New Roman" w:cs="Times New Roman"/>
          <w:sz w:val="8"/>
          <w:szCs w:val="24"/>
          <w:lang w:val="sr-Latn-ME"/>
        </w:rPr>
      </w:pPr>
    </w:p>
    <w:p w:rsidR="00C97BF7" w:rsidRPr="00D643AD" w:rsidRDefault="00C97BF7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Prve kopnene biljke, prilagođenosti na uslove kopnene sredine</w:t>
      </w:r>
    </w:p>
    <w:p w:rsidR="00C97BF7" w:rsidRPr="00D643AD" w:rsidRDefault="00C97BF7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Tipovi stele</w:t>
      </w:r>
    </w:p>
    <w:p w:rsidR="00A53700" w:rsidRPr="00D643AD" w:rsidRDefault="00A53700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Teorije o postanku listova</w:t>
      </w:r>
    </w:p>
    <w:p w:rsidR="00C97BF7" w:rsidRPr="00D643AD" w:rsidRDefault="00C97BF7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Opšta klasifikacija kopnenih biljaka, podjela na potklase</w:t>
      </w:r>
    </w:p>
    <w:p w:rsidR="00C97BF7" w:rsidRPr="00D643AD" w:rsidRDefault="00C97BF7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Smjena generacija i odnos sporofit i gametofit generacije</w:t>
      </w:r>
    </w:p>
    <w:p w:rsidR="00C97BF7" w:rsidRPr="00D643AD" w:rsidRDefault="00C97BF7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Tipovi sporangija, sporogeneze i spora</w:t>
      </w:r>
    </w:p>
    <w:p w:rsidR="00C97BF7" w:rsidRPr="00D643AD" w:rsidRDefault="002E5B8F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s</w:t>
      </w:r>
      <w:r w:rsidR="00C97BF7" w:rsidRPr="00D643AD">
        <w:rPr>
          <w:rFonts w:ascii="Times New Roman" w:hAnsi="Times New Roman" w:cs="Times New Roman"/>
          <w:sz w:val="24"/>
          <w:szCs w:val="24"/>
          <w:lang w:val="sr-Latn-ME"/>
        </w:rPr>
        <w:t>porofil</w:t>
      </w:r>
      <w:r>
        <w:rPr>
          <w:rFonts w:ascii="Times New Roman" w:hAnsi="Times New Roman" w:cs="Times New Roman"/>
          <w:sz w:val="24"/>
          <w:szCs w:val="24"/>
          <w:lang w:val="sr-Latn-ME"/>
        </w:rPr>
        <w:t>a</w:t>
      </w:r>
      <w:bookmarkStart w:id="0" w:name="_GoBack"/>
      <w:bookmarkEnd w:id="0"/>
    </w:p>
    <w:p w:rsidR="00C97BF7" w:rsidRPr="00D643AD" w:rsidRDefault="00C97BF7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Gametofiti, gametangije, gameti</w:t>
      </w:r>
    </w:p>
    <w:p w:rsidR="00C97BF7" w:rsidRPr="00D643AD" w:rsidRDefault="00C97BF7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Tipovi oplođenja</w:t>
      </w:r>
    </w:p>
    <w:p w:rsidR="00C97BF7" w:rsidRPr="00D643AD" w:rsidRDefault="00C97BF7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Monosporangiophyta, opšte osobine, podjela na potklase</w:t>
      </w:r>
    </w:p>
    <w:p w:rsidR="00C97BF7" w:rsidRPr="00D643AD" w:rsidRDefault="00C97BF7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Antocerotidae, opšte osobine, klasifikacija, predstavnici</w:t>
      </w:r>
    </w:p>
    <w:p w:rsidR="00C97BF7" w:rsidRPr="00D643AD" w:rsidRDefault="00C97BF7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 xml:space="preserve">Bryidae, </w:t>
      </w:r>
      <w:r w:rsidRPr="00D643AD">
        <w:rPr>
          <w:rFonts w:ascii="Times New Roman" w:hAnsi="Times New Roman" w:cs="Times New Roman"/>
          <w:sz w:val="24"/>
          <w:szCs w:val="24"/>
          <w:lang w:val="sr-Latn-ME"/>
        </w:rPr>
        <w:t>opšt</w:t>
      </w:r>
      <w:r w:rsidRPr="00D643AD">
        <w:rPr>
          <w:rFonts w:ascii="Times New Roman" w:hAnsi="Times New Roman" w:cs="Times New Roman"/>
          <w:sz w:val="24"/>
          <w:szCs w:val="24"/>
          <w:lang w:val="sr-Latn-ME"/>
        </w:rPr>
        <w:t>e osobine, klasifikacija, preds</w:t>
      </w:r>
      <w:r w:rsidRPr="00D643AD">
        <w:rPr>
          <w:rFonts w:ascii="Times New Roman" w:hAnsi="Times New Roman" w:cs="Times New Roman"/>
          <w:sz w:val="24"/>
          <w:szCs w:val="24"/>
          <w:lang w:val="sr-Latn-ME"/>
        </w:rPr>
        <w:t>t</w:t>
      </w:r>
      <w:r w:rsidRPr="00D643AD">
        <w:rPr>
          <w:rFonts w:ascii="Times New Roman" w:hAnsi="Times New Roman" w:cs="Times New Roman"/>
          <w:sz w:val="24"/>
          <w:szCs w:val="24"/>
          <w:lang w:val="sr-Latn-ME"/>
        </w:rPr>
        <w:t>a</w:t>
      </w:r>
      <w:r w:rsidRPr="00D643AD">
        <w:rPr>
          <w:rFonts w:ascii="Times New Roman" w:hAnsi="Times New Roman" w:cs="Times New Roman"/>
          <w:sz w:val="24"/>
          <w:szCs w:val="24"/>
          <w:lang w:val="sr-Latn-ME"/>
        </w:rPr>
        <w:t>vnici</w:t>
      </w:r>
    </w:p>
    <w:p w:rsidR="00C97BF7" w:rsidRPr="00D643AD" w:rsidRDefault="00C97BF7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 xml:space="preserve">Marchantiidae, </w:t>
      </w:r>
      <w:r w:rsidRPr="00D643AD">
        <w:rPr>
          <w:rFonts w:ascii="Times New Roman" w:hAnsi="Times New Roman" w:cs="Times New Roman"/>
          <w:sz w:val="24"/>
          <w:szCs w:val="24"/>
          <w:lang w:val="sr-Latn-ME"/>
        </w:rPr>
        <w:t>opšt</w:t>
      </w:r>
      <w:r w:rsidRPr="00D643AD">
        <w:rPr>
          <w:rFonts w:ascii="Times New Roman" w:hAnsi="Times New Roman" w:cs="Times New Roman"/>
          <w:sz w:val="24"/>
          <w:szCs w:val="24"/>
          <w:lang w:val="sr-Latn-ME"/>
        </w:rPr>
        <w:t>e osobine, klasifikacija, preds</w:t>
      </w:r>
      <w:r w:rsidRPr="00D643AD">
        <w:rPr>
          <w:rFonts w:ascii="Times New Roman" w:hAnsi="Times New Roman" w:cs="Times New Roman"/>
          <w:sz w:val="24"/>
          <w:szCs w:val="24"/>
          <w:lang w:val="sr-Latn-ME"/>
        </w:rPr>
        <w:t>t</w:t>
      </w:r>
      <w:r w:rsidRPr="00D643AD">
        <w:rPr>
          <w:rFonts w:ascii="Times New Roman" w:hAnsi="Times New Roman" w:cs="Times New Roman"/>
          <w:sz w:val="24"/>
          <w:szCs w:val="24"/>
          <w:lang w:val="sr-Latn-ME"/>
        </w:rPr>
        <w:t>a</w:t>
      </w:r>
      <w:r w:rsidRPr="00D643AD">
        <w:rPr>
          <w:rFonts w:ascii="Times New Roman" w:hAnsi="Times New Roman" w:cs="Times New Roman"/>
          <w:sz w:val="24"/>
          <w:szCs w:val="24"/>
          <w:lang w:val="sr-Latn-ME"/>
        </w:rPr>
        <w:t>vnici</w:t>
      </w:r>
    </w:p>
    <w:p w:rsidR="00A53700" w:rsidRPr="00D643AD" w:rsidRDefault="00A53700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Lycopodiidae, opšte osobine potklase, podjela na redove</w:t>
      </w:r>
    </w:p>
    <w:p w:rsidR="00A53700" w:rsidRPr="00D643AD" w:rsidRDefault="00A53700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Isoetace</w:t>
      </w:r>
      <w:r w:rsidR="008E7084" w:rsidRPr="00D643AD">
        <w:rPr>
          <w:rFonts w:ascii="Times New Roman" w:hAnsi="Times New Roman" w:cs="Times New Roman"/>
          <w:sz w:val="24"/>
          <w:szCs w:val="24"/>
          <w:lang w:val="sr-Latn-ME"/>
        </w:rPr>
        <w:t>ae, opšte osobine, predstavnici</w:t>
      </w:r>
    </w:p>
    <w:p w:rsidR="00A53700" w:rsidRPr="00D643AD" w:rsidRDefault="00A53700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Lycopodia</w:t>
      </w:r>
      <w:r w:rsidRPr="00D643AD">
        <w:rPr>
          <w:rFonts w:ascii="Times New Roman" w:hAnsi="Times New Roman" w:cs="Times New Roman"/>
          <w:sz w:val="24"/>
          <w:szCs w:val="24"/>
          <w:lang w:val="sr-Latn-ME"/>
        </w:rPr>
        <w:t>ce</w:t>
      </w:r>
      <w:r w:rsidR="008E7084" w:rsidRPr="00D643AD">
        <w:rPr>
          <w:rFonts w:ascii="Times New Roman" w:hAnsi="Times New Roman" w:cs="Times New Roman"/>
          <w:sz w:val="24"/>
          <w:szCs w:val="24"/>
          <w:lang w:val="sr-Latn-ME"/>
        </w:rPr>
        <w:t>ae, opšte osobine, predstavnici</w:t>
      </w:r>
    </w:p>
    <w:p w:rsidR="00A53700" w:rsidRPr="00D643AD" w:rsidRDefault="00A53700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Selaginell</w:t>
      </w:r>
      <w:r w:rsidRPr="00D643AD">
        <w:rPr>
          <w:rFonts w:ascii="Times New Roman" w:hAnsi="Times New Roman" w:cs="Times New Roman"/>
          <w:sz w:val="24"/>
          <w:szCs w:val="24"/>
          <w:lang w:val="sr-Latn-ME"/>
        </w:rPr>
        <w:t>aceae, opšte osobine, predstavnici</w:t>
      </w:r>
    </w:p>
    <w:p w:rsidR="008E7084" w:rsidRPr="00D643AD" w:rsidRDefault="008E7084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Monilophyta, opšte osobine, podjela na potklase</w:t>
      </w:r>
    </w:p>
    <w:p w:rsidR="008E7084" w:rsidRPr="00D643AD" w:rsidRDefault="008E7084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 xml:space="preserve">Psilotidae, </w:t>
      </w:r>
      <w:r w:rsidRPr="00D643AD">
        <w:rPr>
          <w:rFonts w:ascii="Times New Roman" w:hAnsi="Times New Roman" w:cs="Times New Roman"/>
          <w:sz w:val="24"/>
          <w:szCs w:val="24"/>
          <w:lang w:val="sr-Latn-ME"/>
        </w:rPr>
        <w:t>opšte osobine, klasifikacija, predstavnici</w:t>
      </w:r>
    </w:p>
    <w:p w:rsidR="008E7084" w:rsidRPr="00D643AD" w:rsidRDefault="008E7084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 xml:space="preserve">Equisetidae, </w:t>
      </w:r>
      <w:r w:rsidRPr="00D643AD">
        <w:rPr>
          <w:rFonts w:ascii="Times New Roman" w:hAnsi="Times New Roman" w:cs="Times New Roman"/>
          <w:sz w:val="24"/>
          <w:szCs w:val="24"/>
          <w:lang w:val="sr-Latn-ME"/>
        </w:rPr>
        <w:t>opšte osobine, klasifikacija, predstavnici</w:t>
      </w:r>
    </w:p>
    <w:p w:rsidR="008E7084" w:rsidRPr="00D643AD" w:rsidRDefault="008E7084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 xml:space="preserve">Polypodiidae, </w:t>
      </w:r>
      <w:r w:rsidRPr="00D643AD">
        <w:rPr>
          <w:rFonts w:ascii="Times New Roman" w:hAnsi="Times New Roman" w:cs="Times New Roman"/>
          <w:sz w:val="24"/>
          <w:szCs w:val="24"/>
          <w:lang w:val="sr-Latn-ME"/>
        </w:rPr>
        <w:t>opšt</w:t>
      </w:r>
      <w:r w:rsidRPr="00D643AD">
        <w:rPr>
          <w:rFonts w:ascii="Times New Roman" w:hAnsi="Times New Roman" w:cs="Times New Roman"/>
          <w:sz w:val="24"/>
          <w:szCs w:val="24"/>
          <w:lang w:val="sr-Latn-ME"/>
        </w:rPr>
        <w:t>e osobine, podjela na redove</w:t>
      </w:r>
    </w:p>
    <w:p w:rsidR="008E7084" w:rsidRPr="00D643AD" w:rsidRDefault="008E7084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 xml:space="preserve">Salviniaceae, </w:t>
      </w:r>
      <w:r w:rsidRPr="00D643AD">
        <w:rPr>
          <w:rFonts w:ascii="Times New Roman" w:hAnsi="Times New Roman" w:cs="Times New Roman"/>
          <w:sz w:val="24"/>
          <w:szCs w:val="24"/>
          <w:lang w:val="sr-Latn-ME"/>
        </w:rPr>
        <w:t>opšte osobine, klasifikacija, predstavnici</w:t>
      </w:r>
    </w:p>
    <w:p w:rsidR="008E7084" w:rsidRPr="00D643AD" w:rsidRDefault="008E7084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 xml:space="preserve">Marsileaceae, </w:t>
      </w:r>
      <w:r w:rsidRPr="00D643AD">
        <w:rPr>
          <w:rFonts w:ascii="Times New Roman" w:hAnsi="Times New Roman" w:cs="Times New Roman"/>
          <w:sz w:val="24"/>
          <w:szCs w:val="24"/>
          <w:lang w:val="sr-Latn-ME"/>
        </w:rPr>
        <w:t>opšte osobine, klasifikacija, predstavnici</w:t>
      </w:r>
    </w:p>
    <w:p w:rsidR="008E7084" w:rsidRPr="00D643AD" w:rsidRDefault="008E7084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 xml:space="preserve">Cyatheales, </w:t>
      </w:r>
      <w:r w:rsidRPr="00D643AD">
        <w:rPr>
          <w:rFonts w:ascii="Times New Roman" w:hAnsi="Times New Roman" w:cs="Times New Roman"/>
          <w:sz w:val="24"/>
          <w:szCs w:val="24"/>
          <w:lang w:val="sr-Latn-ME"/>
        </w:rPr>
        <w:t>opšte osobine, klasifikacija, predstavnici</w:t>
      </w:r>
    </w:p>
    <w:p w:rsidR="008E7084" w:rsidRPr="00D643AD" w:rsidRDefault="008E7084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 xml:space="preserve">Polypodiaceae, </w:t>
      </w:r>
      <w:r w:rsidRPr="00D643AD">
        <w:rPr>
          <w:rFonts w:ascii="Times New Roman" w:hAnsi="Times New Roman" w:cs="Times New Roman"/>
          <w:sz w:val="24"/>
          <w:szCs w:val="24"/>
          <w:lang w:val="sr-Latn-ME"/>
        </w:rPr>
        <w:t>opšte osobine, klasifikacija, predstavnici</w:t>
      </w:r>
    </w:p>
    <w:p w:rsidR="008E7084" w:rsidRPr="00D643AD" w:rsidRDefault="008E7084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 xml:space="preserve">Lignophyta, </w:t>
      </w:r>
      <w:r w:rsidRPr="00D643AD">
        <w:rPr>
          <w:rFonts w:ascii="Times New Roman" w:hAnsi="Times New Roman" w:cs="Times New Roman"/>
          <w:sz w:val="24"/>
          <w:szCs w:val="24"/>
          <w:lang w:val="sr-Latn-ME"/>
        </w:rPr>
        <w:t>opšte osobine, klasifikacija, predstavnici</w:t>
      </w:r>
    </w:p>
    <w:p w:rsidR="008E7084" w:rsidRPr="00D643AD" w:rsidRDefault="003961D7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Spermatophyta, osvrt na građu sjemenog zametka</w:t>
      </w:r>
    </w:p>
    <w:p w:rsidR="003961D7" w:rsidRPr="00D643AD" w:rsidRDefault="003961D7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Spermatophyta, osvrt na razvoj muškog gametofita i sifonogamiju</w:t>
      </w:r>
    </w:p>
    <w:p w:rsidR="003961D7" w:rsidRPr="00D643AD" w:rsidRDefault="003961D7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Klasifikacija biljaka sa sjemenom, važne osobine potklasa</w:t>
      </w:r>
    </w:p>
    <w:p w:rsidR="004F25F9" w:rsidRPr="00D643AD" w:rsidRDefault="004F25F9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 xml:space="preserve">Ginkgooidae, </w:t>
      </w:r>
      <w:r w:rsidRPr="00D643AD">
        <w:rPr>
          <w:rFonts w:ascii="Times New Roman" w:hAnsi="Times New Roman" w:cs="Times New Roman"/>
          <w:sz w:val="24"/>
          <w:szCs w:val="24"/>
          <w:lang w:val="sr-Latn-ME"/>
        </w:rPr>
        <w:t>opšte osobine, klasifikacija, predstavnici</w:t>
      </w:r>
    </w:p>
    <w:p w:rsidR="004F25F9" w:rsidRPr="00D643AD" w:rsidRDefault="004F25F9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 xml:space="preserve">Cycadidae, </w:t>
      </w:r>
      <w:r w:rsidRPr="00D643AD">
        <w:rPr>
          <w:rFonts w:ascii="Times New Roman" w:hAnsi="Times New Roman" w:cs="Times New Roman"/>
          <w:sz w:val="24"/>
          <w:szCs w:val="24"/>
          <w:lang w:val="sr-Latn-ME"/>
        </w:rPr>
        <w:t>opšte osobine, klasifikacija, predstavnici</w:t>
      </w:r>
    </w:p>
    <w:p w:rsidR="004F25F9" w:rsidRPr="00D643AD" w:rsidRDefault="004F25F9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 xml:space="preserve">Pinidae, </w:t>
      </w:r>
      <w:r w:rsidRPr="00D643AD">
        <w:rPr>
          <w:rFonts w:ascii="Times New Roman" w:hAnsi="Times New Roman" w:cs="Times New Roman"/>
          <w:sz w:val="24"/>
          <w:szCs w:val="24"/>
          <w:lang w:val="sr-Latn-ME"/>
        </w:rPr>
        <w:t>opšt</w:t>
      </w:r>
      <w:r w:rsidRPr="00D643AD">
        <w:rPr>
          <w:rFonts w:ascii="Times New Roman" w:hAnsi="Times New Roman" w:cs="Times New Roman"/>
          <w:sz w:val="24"/>
          <w:szCs w:val="24"/>
          <w:lang w:val="sr-Latn-ME"/>
        </w:rPr>
        <w:t>e osobine, klasifikacija, osvrt na porodice Araucariaceae, Podocarpaceae</w:t>
      </w:r>
    </w:p>
    <w:p w:rsidR="004F25F9" w:rsidRPr="00D643AD" w:rsidRDefault="004F25F9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>Cephalotaxaceae, Sciadopitya</w:t>
      </w:r>
      <w:r w:rsidR="00EB0721">
        <w:rPr>
          <w:rFonts w:ascii="Times New Roman" w:hAnsi="Times New Roman" w:cs="Times New Roman"/>
          <w:sz w:val="24"/>
          <w:szCs w:val="24"/>
          <w:lang w:val="sr-Latn-ME"/>
        </w:rPr>
        <w:t>c</w:t>
      </w:r>
      <w:r w:rsidRPr="00D643AD">
        <w:rPr>
          <w:rFonts w:ascii="Times New Roman" w:hAnsi="Times New Roman" w:cs="Times New Roman"/>
          <w:sz w:val="24"/>
          <w:szCs w:val="24"/>
          <w:lang w:val="sr-Latn-ME"/>
        </w:rPr>
        <w:t>eae, Taxodiaceae</w:t>
      </w:r>
    </w:p>
    <w:p w:rsidR="00A53700" w:rsidRPr="00D643AD" w:rsidRDefault="004F25F9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 xml:space="preserve">Gnetidae, </w:t>
      </w:r>
      <w:r w:rsidRPr="00D643AD">
        <w:rPr>
          <w:rFonts w:ascii="Times New Roman" w:hAnsi="Times New Roman" w:cs="Times New Roman"/>
          <w:sz w:val="24"/>
          <w:szCs w:val="24"/>
          <w:lang w:val="sr-Latn-ME"/>
        </w:rPr>
        <w:t>opšte osobine, klasifikacija, predstavnici</w:t>
      </w:r>
    </w:p>
    <w:p w:rsidR="004F25F9" w:rsidRPr="00D643AD" w:rsidRDefault="004F25F9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 xml:space="preserve">Cupressaceae, </w:t>
      </w:r>
      <w:r w:rsidRPr="00D643AD">
        <w:rPr>
          <w:rFonts w:ascii="Times New Roman" w:hAnsi="Times New Roman" w:cs="Times New Roman"/>
          <w:sz w:val="24"/>
          <w:szCs w:val="24"/>
          <w:lang w:val="sr-Latn-ME"/>
        </w:rPr>
        <w:t>opšte osobine, klasifikacija, predstavnici</w:t>
      </w:r>
    </w:p>
    <w:p w:rsidR="004F25F9" w:rsidRPr="00D643AD" w:rsidRDefault="004F25F9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 xml:space="preserve">Pinaceae, </w:t>
      </w:r>
      <w:r w:rsidRPr="00D643AD">
        <w:rPr>
          <w:rFonts w:ascii="Times New Roman" w:hAnsi="Times New Roman" w:cs="Times New Roman"/>
          <w:sz w:val="24"/>
          <w:szCs w:val="24"/>
          <w:lang w:val="sr-Latn-ME"/>
        </w:rPr>
        <w:t>opšte osobine, klasifikacija, predstavnici</w:t>
      </w:r>
    </w:p>
    <w:p w:rsidR="00A53700" w:rsidRPr="00D643AD" w:rsidRDefault="004F25F9" w:rsidP="00EB0721">
      <w:pPr>
        <w:spacing w:before="80" w:after="80"/>
        <w:rPr>
          <w:rFonts w:ascii="Times New Roman" w:hAnsi="Times New Roman" w:cs="Times New Roman"/>
          <w:sz w:val="24"/>
          <w:szCs w:val="24"/>
          <w:lang w:val="sr-Latn-ME"/>
        </w:rPr>
      </w:pPr>
      <w:r w:rsidRPr="00D643AD">
        <w:rPr>
          <w:rFonts w:ascii="Times New Roman" w:hAnsi="Times New Roman" w:cs="Times New Roman"/>
          <w:sz w:val="24"/>
          <w:szCs w:val="24"/>
          <w:lang w:val="sr-Latn-ME"/>
        </w:rPr>
        <w:t xml:space="preserve">Taxaceae, </w:t>
      </w:r>
      <w:r w:rsidRPr="00D643AD">
        <w:rPr>
          <w:rFonts w:ascii="Times New Roman" w:hAnsi="Times New Roman" w:cs="Times New Roman"/>
          <w:sz w:val="24"/>
          <w:szCs w:val="24"/>
          <w:lang w:val="sr-Latn-ME"/>
        </w:rPr>
        <w:t>opšte osobine, klasifikacija, predstavnici</w:t>
      </w:r>
    </w:p>
    <w:p w:rsidR="00C97BF7" w:rsidRPr="00C97BF7" w:rsidRDefault="00C97BF7" w:rsidP="00EB0721">
      <w:pPr>
        <w:spacing w:before="80" w:after="80"/>
        <w:rPr>
          <w:lang w:val="sr-Latn-ME"/>
        </w:rPr>
      </w:pPr>
    </w:p>
    <w:sectPr w:rsidR="00C97BF7" w:rsidRPr="00C97BF7" w:rsidSect="00EB0721">
      <w:pgSz w:w="12240" w:h="15840"/>
      <w:pgMar w:top="567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28407A"/>
    <w:multiLevelType w:val="hybridMultilevel"/>
    <w:tmpl w:val="80D28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F7"/>
    <w:rsid w:val="002E5B8F"/>
    <w:rsid w:val="003961D7"/>
    <w:rsid w:val="004F25F9"/>
    <w:rsid w:val="008E7084"/>
    <w:rsid w:val="00A53700"/>
    <w:rsid w:val="00BB3581"/>
    <w:rsid w:val="00C97BF7"/>
    <w:rsid w:val="00D643AD"/>
    <w:rsid w:val="00EB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332E6-0F5E-4765-AD8E-0A413648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2018-12-20T05:28:00Z</dcterms:created>
  <dcterms:modified xsi:type="dcterms:W3CDTF">2018-12-20T06:09:00Z</dcterms:modified>
</cp:coreProperties>
</file>