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EFD" w:rsidRDefault="00977EFD" w:rsidP="00977EFD">
      <w:pPr>
        <w:pStyle w:val="6naslov"/>
      </w:pPr>
      <w:r>
        <w:t>UGOVOR</w:t>
      </w:r>
    </w:p>
    <w:p w:rsidR="00977EFD" w:rsidRDefault="00977EFD" w:rsidP="00977EFD">
      <w:pPr>
        <w:pStyle w:val="odeljak"/>
      </w:pPr>
      <w:r>
        <w:t>Odsjek 1</w:t>
      </w:r>
    </w:p>
    <w:p w:rsidR="00977EFD" w:rsidRDefault="00977EFD" w:rsidP="00977EFD">
      <w:pPr>
        <w:pStyle w:val="6naslov"/>
      </w:pPr>
      <w:r>
        <w:t>ZAKLjUČIVANjE UGOVORA</w:t>
      </w:r>
    </w:p>
    <w:p w:rsidR="00977EFD" w:rsidRDefault="00977EFD" w:rsidP="00977EFD">
      <w:pPr>
        <w:pStyle w:val="6naslov"/>
      </w:pPr>
      <w:r>
        <w:t>I. SAGLASNOST VOLjA</w:t>
      </w:r>
    </w:p>
    <w:p w:rsidR="00977EFD" w:rsidRDefault="00977EFD" w:rsidP="00977EFD">
      <w:pPr>
        <w:pStyle w:val="7podnas"/>
      </w:pPr>
      <w:r>
        <w:t>Kad je ugovor zaključen</w:t>
      </w:r>
    </w:p>
    <w:p w:rsidR="00977EFD" w:rsidRDefault="00977EFD" w:rsidP="00977EFD">
      <w:pPr>
        <w:pStyle w:val="4clan"/>
      </w:pPr>
      <w:r>
        <w:t>Član 19</w:t>
      </w:r>
    </w:p>
    <w:p w:rsidR="00977EFD" w:rsidRDefault="00977EFD" w:rsidP="00977EFD">
      <w:pPr>
        <w:pStyle w:val="1tekst"/>
      </w:pPr>
      <w:r>
        <w:t>Ugovor je zaključen kad su se ugovorne strane saglasile o bitnim sastojcima ugovora.</w:t>
      </w:r>
    </w:p>
    <w:p w:rsidR="00977EFD" w:rsidRDefault="00977EFD" w:rsidP="00977EFD">
      <w:pPr>
        <w:pStyle w:val="7podnas"/>
      </w:pPr>
      <w:r>
        <w:t>Obavezno zaključenje i obavezna sadržina ugovora</w:t>
      </w:r>
    </w:p>
    <w:p w:rsidR="00977EFD" w:rsidRDefault="00977EFD" w:rsidP="00977EFD">
      <w:pPr>
        <w:pStyle w:val="4clan"/>
      </w:pPr>
      <w:r>
        <w:t>Član 20</w:t>
      </w:r>
    </w:p>
    <w:p w:rsidR="00977EFD" w:rsidRDefault="00977EFD" w:rsidP="00977EFD">
      <w:pPr>
        <w:pStyle w:val="1tekst"/>
      </w:pPr>
      <w:r>
        <w:t>(1) Ako je neko po zakonu obavezan da zaključi ugovor, zainteresovano lice može zahtijevati da se takav ugovor bez odlaganja zaključi.</w:t>
      </w:r>
    </w:p>
    <w:p w:rsidR="00977EFD" w:rsidRDefault="00977EFD" w:rsidP="00977EFD">
      <w:pPr>
        <w:pStyle w:val="1tekst"/>
      </w:pPr>
      <w:r>
        <w:t>(2) Odredbe propisa kojima se, djelimično ili u cjelini, određuje sadržina ugovora sastavni su djelovi tih ugovora, upotpunjavaju ih ili stupaju na mjesto ugovornih odredaba koje nijesu u saglasnosti sa njima.</w:t>
      </w:r>
    </w:p>
    <w:p w:rsidR="00977EFD" w:rsidRDefault="00977EFD" w:rsidP="00977EFD">
      <w:pPr>
        <w:pStyle w:val="7podnas"/>
      </w:pPr>
      <w:r>
        <w:t>Izjava volje</w:t>
      </w:r>
    </w:p>
    <w:p w:rsidR="00977EFD" w:rsidRDefault="00977EFD" w:rsidP="00977EFD">
      <w:pPr>
        <w:pStyle w:val="4clan"/>
      </w:pPr>
      <w:r>
        <w:t>Član 21</w:t>
      </w:r>
    </w:p>
    <w:p w:rsidR="00977EFD" w:rsidRDefault="00977EFD" w:rsidP="00977EFD">
      <w:pPr>
        <w:pStyle w:val="1tekst"/>
      </w:pPr>
      <w:r>
        <w:t>(1) Volja za zaključenje ugovora može se izjaviti riječima, uobičajenim znacima ili drugim ponašanjem iz koga se sa sigurnošću može zaključiti o njenom postojanju.</w:t>
      </w:r>
    </w:p>
    <w:p w:rsidR="00977EFD" w:rsidRDefault="00977EFD" w:rsidP="00977EFD">
      <w:pPr>
        <w:pStyle w:val="1tekst"/>
      </w:pPr>
      <w:r>
        <w:t>(2) Izjava volje mora da bude učinjena slobodno i ozbiljno.</w:t>
      </w:r>
    </w:p>
    <w:p w:rsidR="00977EFD" w:rsidRDefault="00977EFD" w:rsidP="00977EFD">
      <w:pPr>
        <w:pStyle w:val="7podnas"/>
      </w:pPr>
      <w:r>
        <w:t>Dozvola i odobrenje</w:t>
      </w:r>
    </w:p>
    <w:p w:rsidR="00977EFD" w:rsidRDefault="00977EFD" w:rsidP="00977EFD">
      <w:pPr>
        <w:pStyle w:val="4clan"/>
      </w:pPr>
      <w:r>
        <w:t>Član 22</w:t>
      </w:r>
    </w:p>
    <w:p w:rsidR="00977EFD" w:rsidRDefault="00977EFD" w:rsidP="00977EFD">
      <w:pPr>
        <w:pStyle w:val="1tekst"/>
      </w:pPr>
      <w:r>
        <w:t>(1) Kad je za zaključenje ugovora potrebna saglasnost trećeg lica, ova saglasnost može biti data prije zaključenja ugovora, kao dozvola, ili poslije njegovog zaključenja, kao odobrenje, ako zakonom nije propisano što drugo.</w:t>
      </w:r>
    </w:p>
    <w:p w:rsidR="00977EFD" w:rsidRDefault="00977EFD" w:rsidP="00977EFD">
      <w:pPr>
        <w:pStyle w:val="1tekst"/>
      </w:pPr>
      <w:r>
        <w:t>(2) Dozvola, odnosno odobrenje moraju biti dati u obliku propisanom za ugovore za čije se zaključenje daju.</w:t>
      </w:r>
    </w:p>
    <w:p w:rsidR="00977EFD" w:rsidRDefault="00977EFD" w:rsidP="00977EFD">
      <w:pPr>
        <w:pStyle w:val="7podnas"/>
      </w:pPr>
      <w:r>
        <w:t>Pregovori</w:t>
      </w:r>
    </w:p>
    <w:p w:rsidR="00977EFD" w:rsidRDefault="00977EFD" w:rsidP="00977EFD">
      <w:pPr>
        <w:pStyle w:val="4clan"/>
      </w:pPr>
      <w:r>
        <w:t>Član 23</w:t>
      </w:r>
    </w:p>
    <w:p w:rsidR="00977EFD" w:rsidRDefault="00977EFD" w:rsidP="00977EFD">
      <w:pPr>
        <w:pStyle w:val="1tekst"/>
      </w:pPr>
      <w:r>
        <w:t>(1) Pregovori koji prethode zaključenju ugovora ne obavezuju i svaka ih strana može prekinuti kad god hoće.</w:t>
      </w:r>
    </w:p>
    <w:p w:rsidR="00977EFD" w:rsidRDefault="00977EFD" w:rsidP="00977EFD">
      <w:pPr>
        <w:pStyle w:val="1tekst"/>
      </w:pPr>
      <w:r>
        <w:t>(2) Strana koja je vodila pregovore bez namjere da zaključi ugovor odgovara za štetu nastalu vođenjem pregovora.</w:t>
      </w:r>
    </w:p>
    <w:p w:rsidR="00977EFD" w:rsidRDefault="00977EFD" w:rsidP="00977EFD">
      <w:pPr>
        <w:pStyle w:val="1tekst"/>
      </w:pPr>
      <w:r>
        <w:t>(3) Strana koja je vodila pregovore u namjeri da zaključi ugovor, pa odustane od te namjere bez osnovanog razloga i time drugoj strani prouzrokuje štetu, odgovara za štetu.</w:t>
      </w:r>
    </w:p>
    <w:p w:rsidR="00977EFD" w:rsidRDefault="00977EFD" w:rsidP="00977EFD">
      <w:pPr>
        <w:pStyle w:val="1tekst"/>
      </w:pPr>
      <w:r>
        <w:t>(4) Ako se drukčije ne sporazumiju, svaka strana snosi svoje troškove oko priprema za zaključenje ugovora, a zajedničke troškove snose na jednake djelove.</w:t>
      </w:r>
    </w:p>
    <w:p w:rsidR="00977EFD" w:rsidRDefault="00977EFD" w:rsidP="00977EFD">
      <w:pPr>
        <w:pStyle w:val="1tekst"/>
      </w:pPr>
      <w:r>
        <w:t>(5) Ako je jedna strana u pregovorima dala drugoj strani povjerljiva obavještenja ili joj omogućila da dođe do njih, druga ih strana, ako nije drukčije ugovoreno, ne smije učiniti dostupnim trećim licima niti ih koristiti za svoje interese, bez obzira da li je naknadno ugovor zaključen ili nije.</w:t>
      </w:r>
    </w:p>
    <w:p w:rsidR="00977EFD" w:rsidRDefault="00977EFD" w:rsidP="00977EFD">
      <w:pPr>
        <w:pStyle w:val="1tekst"/>
      </w:pPr>
      <w:r>
        <w:t>(6) Odgovornost za povredu obaveze iz stava 5 ovog člana može se sastojati u naknadi prouzrokovane štete i predaje oštećenom koristi koju je štetnik tom povredom ostvario.</w:t>
      </w:r>
    </w:p>
    <w:p w:rsidR="00977EFD" w:rsidRDefault="00977EFD" w:rsidP="00977EFD">
      <w:pPr>
        <w:pStyle w:val="7podnas"/>
      </w:pPr>
      <w:r>
        <w:t>Vrijeme i mjesto zaključenja ugovora</w:t>
      </w:r>
    </w:p>
    <w:p w:rsidR="00977EFD" w:rsidRDefault="00977EFD" w:rsidP="00977EFD">
      <w:pPr>
        <w:pStyle w:val="4clan"/>
      </w:pPr>
      <w:r>
        <w:t>Član 24</w:t>
      </w:r>
    </w:p>
    <w:p w:rsidR="00977EFD" w:rsidRDefault="00977EFD" w:rsidP="00977EFD">
      <w:pPr>
        <w:pStyle w:val="1tekst"/>
      </w:pPr>
      <w:r>
        <w:t>(1) Ugovor je zaključen onog časa kad ponudilac primi izjavu ponuđenog da prihvata ponudu.</w:t>
      </w:r>
    </w:p>
    <w:p w:rsidR="00977EFD" w:rsidRDefault="00977EFD" w:rsidP="00977EFD">
      <w:pPr>
        <w:pStyle w:val="1tekst"/>
      </w:pPr>
      <w:r>
        <w:t>(2) Smatra se da je ugovor zaključen u mjestu u kome je ponudilac imao svoje sjedište, odnosno prebivalište u trenutku kad je učinio ponudu.</w:t>
      </w:r>
    </w:p>
    <w:p w:rsidR="00977EFD" w:rsidRDefault="00977EFD" w:rsidP="00977EFD">
      <w:pPr>
        <w:pStyle w:val="7podnas"/>
      </w:pPr>
      <w:r>
        <w:t>Ponuda</w:t>
      </w:r>
    </w:p>
    <w:p w:rsidR="00977EFD" w:rsidRDefault="00977EFD" w:rsidP="00977EFD">
      <w:pPr>
        <w:pStyle w:val="4clan"/>
      </w:pPr>
      <w:r>
        <w:lastRenderedPageBreak/>
        <w:t>Član 25</w:t>
      </w:r>
    </w:p>
    <w:p w:rsidR="00977EFD" w:rsidRDefault="00977EFD" w:rsidP="00977EFD">
      <w:pPr>
        <w:pStyle w:val="1tekst"/>
      </w:pPr>
      <w:r>
        <w:t>(1) Ponuda je predlog za zaključenje ugovora učinjen određenom licu, koji sadrži sve bitne sastojke ugovora tako da bi se njegovim prihvatanjem mogao zaključiti ugovor.</w:t>
      </w:r>
    </w:p>
    <w:p w:rsidR="00977EFD" w:rsidRDefault="00977EFD" w:rsidP="00977EFD">
      <w:pPr>
        <w:pStyle w:val="1tekst"/>
      </w:pPr>
      <w:r>
        <w:t>(2) Ako su ugovorne strane poslije postignute saglasnosti o bitnim sastojcima ugovora ostavile neke sporedne tačke za docnije, ugovor se smatra zaključenim, a sporedne tačke, ako sami ugovornici ne postignu saglasnost o njima, urediće sud vodeći računa o prethodnim pregovorima, utvrđenoj praksi između ugovornih strana i običajima.</w:t>
      </w:r>
    </w:p>
    <w:p w:rsidR="00977EFD" w:rsidRDefault="00977EFD" w:rsidP="00977EFD">
      <w:pPr>
        <w:pStyle w:val="7podnas"/>
      </w:pPr>
      <w:r>
        <w:t>Opšta ponuda</w:t>
      </w:r>
    </w:p>
    <w:p w:rsidR="00977EFD" w:rsidRDefault="00977EFD" w:rsidP="00977EFD">
      <w:pPr>
        <w:pStyle w:val="4clan"/>
      </w:pPr>
      <w:r>
        <w:t>Član 26</w:t>
      </w:r>
    </w:p>
    <w:p w:rsidR="00977EFD" w:rsidRDefault="00977EFD" w:rsidP="00977EFD">
      <w:pPr>
        <w:pStyle w:val="1tekst"/>
      </w:pPr>
      <w:r>
        <w:t>Predlog za zaključenje ugovora učinjen neodređenom broju lica, koji sadrži bitne sastojke ugovora čijem je zaključenju namijenjen, važi kao ponuda, ukoliko drukčije ne proizlazi iz okolnosti slučaja ili običaja.</w:t>
      </w:r>
    </w:p>
    <w:p w:rsidR="00977EFD" w:rsidRDefault="00977EFD" w:rsidP="00977EFD">
      <w:pPr>
        <w:pStyle w:val="7podnas"/>
      </w:pPr>
      <w:r>
        <w:t>Izlaganje robe</w:t>
      </w:r>
    </w:p>
    <w:p w:rsidR="00977EFD" w:rsidRDefault="00977EFD" w:rsidP="00977EFD">
      <w:pPr>
        <w:pStyle w:val="4clan"/>
      </w:pPr>
      <w:r>
        <w:t>Član 27</w:t>
      </w:r>
    </w:p>
    <w:p w:rsidR="00977EFD" w:rsidRDefault="00977EFD" w:rsidP="00977EFD">
      <w:pPr>
        <w:pStyle w:val="1tekst"/>
      </w:pPr>
      <w:r>
        <w:t>Izlaganje robe sa označenjem cijene smatra se kao ponuda, ukoliko drukčije ne proizlazi iz okolnosti slučaja ili običaja.</w:t>
      </w:r>
    </w:p>
    <w:p w:rsidR="00977EFD" w:rsidRDefault="00977EFD" w:rsidP="00977EFD">
      <w:pPr>
        <w:pStyle w:val="7podnas"/>
      </w:pPr>
      <w:r>
        <w:t>Slanje kataloga i oglasa</w:t>
      </w:r>
    </w:p>
    <w:p w:rsidR="00977EFD" w:rsidRDefault="00977EFD" w:rsidP="00977EFD">
      <w:pPr>
        <w:pStyle w:val="4clan"/>
      </w:pPr>
      <w:r>
        <w:t>Član 28</w:t>
      </w:r>
    </w:p>
    <w:p w:rsidR="00977EFD" w:rsidRDefault="00977EFD" w:rsidP="00977EFD">
      <w:pPr>
        <w:pStyle w:val="1tekst"/>
      </w:pPr>
      <w:r>
        <w:t>(1) Slanje kataloga, cjenovnika, tarifa i drugih obavještenja, kao i oglasi učinjeni putem medija, letaka ili na koji drugi način, ne predstavljaju ponudu za zaključenje ugovora, nego samo poziv da se učini ponuda pod objavljenim uslovima.</w:t>
      </w:r>
    </w:p>
    <w:p w:rsidR="00977EFD" w:rsidRDefault="00977EFD" w:rsidP="00977EFD">
      <w:pPr>
        <w:pStyle w:val="1tekst"/>
      </w:pPr>
      <w:r>
        <w:t>(2) Pošiljalac takvih poziva odgovara za štetu, koju bi pretrpio ponudilac, ako bez osnovanog razloga nije prihvatio njegovu ponudu.</w:t>
      </w:r>
    </w:p>
    <w:p w:rsidR="00977EFD" w:rsidRDefault="00977EFD" w:rsidP="00977EFD">
      <w:pPr>
        <w:pStyle w:val="7podnas"/>
      </w:pPr>
      <w:r>
        <w:t>Dejstvo ponude</w:t>
      </w:r>
    </w:p>
    <w:p w:rsidR="00977EFD" w:rsidRDefault="00977EFD" w:rsidP="00977EFD">
      <w:pPr>
        <w:pStyle w:val="4clan"/>
      </w:pPr>
      <w:r>
        <w:t>Član 29</w:t>
      </w:r>
    </w:p>
    <w:p w:rsidR="00977EFD" w:rsidRDefault="00977EFD" w:rsidP="00977EFD">
      <w:pPr>
        <w:pStyle w:val="1tekst"/>
      </w:pPr>
      <w:r>
        <w:t>(1) Ponudilac je vezan ponudom izuzev ako je svoju obavezu da održi ponudu isključio, ili ako to isključenje proizlazi iz okolnosti posla.</w:t>
      </w:r>
    </w:p>
    <w:p w:rsidR="00977EFD" w:rsidRDefault="00977EFD" w:rsidP="00977EFD">
      <w:pPr>
        <w:pStyle w:val="1tekst"/>
      </w:pPr>
      <w:r>
        <w:t>(2) Ponuda se može opozvati samo ako je ponuđeni primio opoziv prije prijema ponude ili istovremeno sa njom.</w:t>
      </w:r>
    </w:p>
    <w:p w:rsidR="00977EFD" w:rsidRDefault="00977EFD" w:rsidP="00977EFD">
      <w:pPr>
        <w:pStyle w:val="7podnas"/>
      </w:pPr>
      <w:r>
        <w:t>Rok za obaveznost ponude</w:t>
      </w:r>
    </w:p>
    <w:p w:rsidR="00977EFD" w:rsidRDefault="00977EFD" w:rsidP="00977EFD">
      <w:pPr>
        <w:pStyle w:val="4clan"/>
      </w:pPr>
      <w:r>
        <w:t>Član 30</w:t>
      </w:r>
    </w:p>
    <w:p w:rsidR="00977EFD" w:rsidRDefault="00977EFD" w:rsidP="00977EFD">
      <w:pPr>
        <w:pStyle w:val="1tekst"/>
      </w:pPr>
      <w:r>
        <w:t>(1) Ponuda u kojoj je određen rok za njeno prihvatanje obavezuje ponudioca do isteka tog roka.</w:t>
      </w:r>
    </w:p>
    <w:p w:rsidR="00977EFD" w:rsidRDefault="00977EFD" w:rsidP="00977EFD">
      <w:pPr>
        <w:pStyle w:val="1tekst"/>
      </w:pPr>
      <w:r>
        <w:t>(2) Ako je ponudilac u pismu ili telegramu odredio rok za prihvatanje, smatraće se da je taj rok počeo teći od datuma označenog u pismu, odnosno od dana kad je telegram predat pošti.</w:t>
      </w:r>
    </w:p>
    <w:p w:rsidR="00977EFD" w:rsidRDefault="00977EFD" w:rsidP="00977EFD">
      <w:pPr>
        <w:pStyle w:val="1tekst"/>
      </w:pPr>
      <w:r>
        <w:t>(3) U slučaju da pismo nije datirano, rok za prihvatanje ponude teče od dana kad je pismo predato pošti.</w:t>
      </w:r>
    </w:p>
    <w:p w:rsidR="00977EFD" w:rsidRDefault="00977EFD" w:rsidP="00977EFD">
      <w:pPr>
        <w:pStyle w:val="1tekst"/>
      </w:pPr>
      <w:r>
        <w:t>(4) Ponuda učinjena odsutnom licu, u kojoj nije određen rok za prihvatanje, vezuje ponudioca za vrijeme koje je redovno potrebno da ponuda stigne ponuđenom, da je ovaj razmotri, o njoj odluči i da odgovor o prihvatanju stigne ponudiocu.</w:t>
      </w:r>
    </w:p>
    <w:p w:rsidR="00977EFD" w:rsidRDefault="00977EFD" w:rsidP="00977EFD">
      <w:pPr>
        <w:pStyle w:val="7podnas"/>
      </w:pPr>
      <w:r>
        <w:t>Forma ponude</w:t>
      </w:r>
    </w:p>
    <w:p w:rsidR="00977EFD" w:rsidRDefault="00977EFD" w:rsidP="00977EFD">
      <w:pPr>
        <w:pStyle w:val="4clan"/>
      </w:pPr>
      <w:r>
        <w:t>Član 31</w:t>
      </w:r>
    </w:p>
    <w:p w:rsidR="00977EFD" w:rsidRDefault="00977EFD" w:rsidP="00977EFD">
      <w:pPr>
        <w:pStyle w:val="1tekst"/>
      </w:pPr>
      <w:r>
        <w:t>(1) Ponuda ugovora za čije zaključenje zakon zahtijeva posebnu formu obavezuje ponudioca samo ako je učinjena u toj formi.</w:t>
      </w:r>
    </w:p>
    <w:p w:rsidR="00977EFD" w:rsidRDefault="00977EFD" w:rsidP="00977EFD">
      <w:pPr>
        <w:pStyle w:val="1tekst"/>
      </w:pPr>
      <w:r>
        <w:t>(2) Propisi o formi važe i za prihvatanje ponude.</w:t>
      </w:r>
    </w:p>
    <w:p w:rsidR="00977EFD" w:rsidRDefault="00977EFD" w:rsidP="00977EFD">
      <w:pPr>
        <w:pStyle w:val="7podnas"/>
      </w:pPr>
      <w:r>
        <w:t>Ponuda neovlašćenog lica</w:t>
      </w:r>
    </w:p>
    <w:p w:rsidR="00977EFD" w:rsidRDefault="00977EFD" w:rsidP="00977EFD">
      <w:pPr>
        <w:pStyle w:val="4clan"/>
      </w:pPr>
      <w:r>
        <w:t>Član 32</w:t>
      </w:r>
    </w:p>
    <w:p w:rsidR="00977EFD" w:rsidRDefault="00977EFD" w:rsidP="00977EFD">
      <w:pPr>
        <w:pStyle w:val="1tekst"/>
      </w:pPr>
      <w:r>
        <w:t>(1) Pisana ponuda obavezuje ponudioca iako je nije potpisalo ovlašćeno lice, samo u slučaju: ako je ponuda sačinjena na hartiji sa odštampanim ili utisnutim oznakama ponudioca, kojom se on u svom poslovanju služi; ako je ponuda snabdjevena pečatom ili štambiljem ponudioca i potpisana na uobičajeni način; ako se ponuda odnosi na posao kojim se ponudilac redovno bavi i ne prelazi obim njegovog normalnog poslovanja i ako ponuđeni nije znao da je ponudu potpisalo neovlašćeno lice.</w:t>
      </w:r>
    </w:p>
    <w:p w:rsidR="00977EFD" w:rsidRDefault="00977EFD" w:rsidP="00977EFD">
      <w:pPr>
        <w:pStyle w:val="1tekst"/>
      </w:pPr>
      <w:r>
        <w:lastRenderedPageBreak/>
        <w:t>(2) Propisi o formi važe i za prihvatanje ponude.</w:t>
      </w:r>
    </w:p>
    <w:p w:rsidR="00977EFD" w:rsidRDefault="00977EFD" w:rsidP="00977EFD">
      <w:pPr>
        <w:pStyle w:val="7podnas"/>
      </w:pPr>
      <w:r>
        <w:t>Potvrda ponude učinjene telefonom ili telegramom</w:t>
      </w:r>
    </w:p>
    <w:p w:rsidR="00977EFD" w:rsidRDefault="00977EFD" w:rsidP="00977EFD">
      <w:pPr>
        <w:pStyle w:val="4clan"/>
      </w:pPr>
      <w:r>
        <w:t>Član 33</w:t>
      </w:r>
    </w:p>
    <w:p w:rsidR="00977EFD" w:rsidRDefault="00977EFD" w:rsidP="00977EFD">
      <w:pPr>
        <w:pStyle w:val="1tekst"/>
      </w:pPr>
      <w:r>
        <w:t>(1) Ponudilac mora ponudu datu telefonom ili telegramom potvrditi ponuđenom preporučenim pismom najkasnije sljedećeg radnog dana.</w:t>
      </w:r>
    </w:p>
    <w:p w:rsidR="00977EFD" w:rsidRDefault="00977EFD" w:rsidP="00977EFD">
      <w:pPr>
        <w:pStyle w:val="1tekst"/>
      </w:pPr>
      <w:r>
        <w:t>(2) Izostanak pisane potvrde ne utiče na valjanost ugovora zaključenog telefonom ili slanjem telegrama, ali strana koja nije dala potvrdu odgovara drugoj strani za prozrokovanu štetu.</w:t>
      </w:r>
    </w:p>
    <w:p w:rsidR="00977EFD" w:rsidRDefault="00977EFD" w:rsidP="00977EFD">
      <w:pPr>
        <w:pStyle w:val="1tekst"/>
      </w:pPr>
      <w:r>
        <w:t>(3) Odredbe st. 1 i 2 ovog člana važe i za prihvatanje ponude.</w:t>
      </w:r>
    </w:p>
    <w:p w:rsidR="00977EFD" w:rsidRDefault="00977EFD" w:rsidP="00977EFD">
      <w:pPr>
        <w:pStyle w:val="7podnas"/>
      </w:pPr>
      <w:r>
        <w:t>Prihvatanje ponude</w:t>
      </w:r>
    </w:p>
    <w:p w:rsidR="00977EFD" w:rsidRDefault="00977EFD" w:rsidP="00977EFD">
      <w:pPr>
        <w:pStyle w:val="4clan"/>
      </w:pPr>
      <w:r>
        <w:t>Član 34</w:t>
      </w:r>
    </w:p>
    <w:p w:rsidR="00977EFD" w:rsidRDefault="00977EFD" w:rsidP="00977EFD">
      <w:pPr>
        <w:pStyle w:val="1tekst"/>
      </w:pPr>
      <w:r>
        <w:t>(1) Ponuda je prihvaćena kad ponudilac primi izjavu ponuđenog da prihvata ponudu.</w:t>
      </w:r>
    </w:p>
    <w:p w:rsidR="00977EFD" w:rsidRDefault="00977EFD" w:rsidP="00977EFD">
      <w:pPr>
        <w:pStyle w:val="1tekst"/>
      </w:pPr>
      <w:r>
        <w:t>(2) Ponuda je prihvaćena i kad ponuđeni pošalje stvar ili plati cijenu, kao i kad učini neku drugu radnju koja se, na osnovu ponude, prakse utvrđene između zainteresovanih strana ili običaja, može smatrati kao izjava o prihvatanju.</w:t>
      </w:r>
    </w:p>
    <w:p w:rsidR="00977EFD" w:rsidRDefault="00977EFD" w:rsidP="00977EFD">
      <w:pPr>
        <w:pStyle w:val="1tekst"/>
      </w:pPr>
      <w:r>
        <w:t>(3) Prihvatanje se može opozvati ako ponudilac primi izjavu o opozivanju prije izjave o prihvatanju ili istovremeno sa njom.</w:t>
      </w:r>
    </w:p>
    <w:p w:rsidR="00977EFD" w:rsidRDefault="00977EFD" w:rsidP="00977EFD">
      <w:pPr>
        <w:pStyle w:val="7podnas"/>
      </w:pPr>
      <w:r>
        <w:t>Prihvatanje neposredne ponude</w:t>
      </w:r>
    </w:p>
    <w:p w:rsidR="00977EFD" w:rsidRDefault="00977EFD" w:rsidP="00977EFD">
      <w:pPr>
        <w:pStyle w:val="4clan"/>
      </w:pPr>
      <w:r>
        <w:t>Član 35</w:t>
      </w:r>
    </w:p>
    <w:p w:rsidR="00977EFD" w:rsidRDefault="00977EFD" w:rsidP="00977EFD">
      <w:pPr>
        <w:pStyle w:val="1tekst"/>
      </w:pPr>
      <w:r>
        <w:t>(1) Ponuda učinjena prisutnom licu smatra se odbijenom ako nije prihvaćena bez odlaganja, izuzev ako iz okolnosti proizlazi da ponuđenom pripada izvjestan rok za razmišljanje.</w:t>
      </w:r>
    </w:p>
    <w:p w:rsidR="00977EFD" w:rsidRDefault="00977EFD" w:rsidP="00977EFD">
      <w:pPr>
        <w:pStyle w:val="1tekst"/>
      </w:pPr>
      <w:r>
        <w:t>(2) Ponuda učinjena telefonom, ili neposrednom radio-vezom smatra se kao ponuda prisutnom licu.</w:t>
      </w:r>
    </w:p>
    <w:p w:rsidR="00977EFD" w:rsidRDefault="00977EFD" w:rsidP="00977EFD">
      <w:pPr>
        <w:pStyle w:val="1tekst"/>
      </w:pPr>
      <w:r>
        <w:t>(3) Ponuda učinjena telefaksom ne smatra se ponudom učinjenom prisutnom licu.</w:t>
      </w:r>
    </w:p>
    <w:p w:rsidR="00977EFD" w:rsidRDefault="00977EFD" w:rsidP="00977EFD">
      <w:pPr>
        <w:pStyle w:val="7podnas"/>
      </w:pPr>
      <w:r>
        <w:t>Prihvatanje ponude s predlogom da se izmijeni</w:t>
      </w:r>
    </w:p>
    <w:p w:rsidR="00977EFD" w:rsidRDefault="00977EFD" w:rsidP="00977EFD">
      <w:pPr>
        <w:pStyle w:val="4clan"/>
      </w:pPr>
      <w:r>
        <w:t>Član 36</w:t>
      </w:r>
    </w:p>
    <w:p w:rsidR="00977EFD" w:rsidRDefault="00977EFD" w:rsidP="00977EFD">
      <w:pPr>
        <w:pStyle w:val="1tekst"/>
      </w:pPr>
      <w:r>
        <w:t>(1) Ako ponuđeni izjavi da prihvata ponudu i istovremeno predloži da se ona u nečemu izmijeni ili dopuni, smatra se da je ponudu odbio i da je sa svoje strane učinio drugu ponudu svom ranijem ponudiocu.</w:t>
      </w:r>
    </w:p>
    <w:p w:rsidR="00977EFD" w:rsidRDefault="00977EFD" w:rsidP="00977EFD">
      <w:pPr>
        <w:pStyle w:val="1tekst"/>
      </w:pPr>
      <w:r>
        <w:t>(2) Odgovor na ponudu, kojom se ponuda prihvata, ali sa dopunama ili izmjenama koje je bitnije ne mijenjaju, znači prihvatanje, osim ako ponudilac odmah ne prigovori.</w:t>
      </w:r>
    </w:p>
    <w:p w:rsidR="00977EFD" w:rsidRDefault="00977EFD" w:rsidP="00977EFD">
      <w:pPr>
        <w:pStyle w:val="1tekst"/>
      </w:pPr>
      <w:r>
        <w:t>(3) Ako tako ne postupi, ugovor će se zaključiti u skladu sa sadržinom izmjena koje su navedene u izjavi o prihvatanju.</w:t>
      </w:r>
    </w:p>
    <w:p w:rsidR="00977EFD" w:rsidRDefault="00977EFD" w:rsidP="00977EFD">
      <w:pPr>
        <w:pStyle w:val="1tekst"/>
      </w:pPr>
      <w:r>
        <w:t>(4) Smatra se da se bitno mijenja ponuda kad se dopune ili izmjene odnose na cijenu, plaćanje, kvalitet ili količinu robe, mjesto i vrijeme isporuke, obim odgovornosti jedne strane u odnosu na drugu.</w:t>
      </w:r>
    </w:p>
    <w:p w:rsidR="00977EFD" w:rsidRDefault="00977EFD" w:rsidP="00977EFD">
      <w:pPr>
        <w:pStyle w:val="7podnas"/>
      </w:pPr>
      <w:r>
        <w:t>Ćutanje ponuđenog</w:t>
      </w:r>
    </w:p>
    <w:p w:rsidR="00977EFD" w:rsidRDefault="00977EFD" w:rsidP="00977EFD">
      <w:pPr>
        <w:pStyle w:val="4clan"/>
      </w:pPr>
      <w:r>
        <w:t>Član 37</w:t>
      </w:r>
    </w:p>
    <w:p w:rsidR="00977EFD" w:rsidRDefault="00977EFD" w:rsidP="00977EFD">
      <w:pPr>
        <w:pStyle w:val="1tekst"/>
      </w:pPr>
      <w:r>
        <w:t>(1) Ćutanje ponuđenog ne znači prihvatanje ponude.</w:t>
      </w:r>
    </w:p>
    <w:p w:rsidR="00977EFD" w:rsidRDefault="00977EFD" w:rsidP="00977EFD">
      <w:pPr>
        <w:pStyle w:val="1tekst"/>
      </w:pPr>
      <w:r>
        <w:t>(2) Nema dejstva odredba u ponudi da će se ćutanje ponuđenog ili neko drugo njegovo propuštanje smatrati kao prihvatanje (ako ne odbije ponudu u određenom roku, ili ako poslatu stvar o kojoj mu se nudi ugovor ne vrati u određenom roku i sl.).</w:t>
      </w:r>
    </w:p>
    <w:p w:rsidR="00977EFD" w:rsidRDefault="00977EFD" w:rsidP="00977EFD">
      <w:pPr>
        <w:pStyle w:val="1tekst"/>
      </w:pPr>
      <w:r>
        <w:t>(3) Kad je ponuđeni u stalnoj poslovnoj vezi s ponudiocem u pogledu određene robe, smatra se da je prihvatio ponudu koja se odnosi na takvu robu, ako je nije odmah ili u ostavljenom roku odbio.</w:t>
      </w:r>
    </w:p>
    <w:p w:rsidR="00977EFD" w:rsidRDefault="00977EFD" w:rsidP="00977EFD">
      <w:pPr>
        <w:pStyle w:val="1tekst"/>
      </w:pPr>
      <w:r>
        <w:t>(4) Lice koje se ponudilo drugom da izvršava njegove naloge za obavljanje određenih poslova, kao i lice u čiju poslovnu djelatnost spada vršenje takvih naloga, dužno je da izvrši dobijeni nalog ako ga nije odmah odbilo.</w:t>
      </w:r>
    </w:p>
    <w:p w:rsidR="00977EFD" w:rsidRDefault="00977EFD" w:rsidP="00977EFD">
      <w:pPr>
        <w:pStyle w:val="1tekst"/>
      </w:pPr>
      <w:r>
        <w:t>(5) Ako u slučaju iz stava 4 ovog člana ponuda, odnosno nalog nije odbijen, smatra se da je ugovor zaključen u trenutku kad je ponuda, odnosno nalog stigao ponuđenom.</w:t>
      </w:r>
    </w:p>
    <w:p w:rsidR="00977EFD" w:rsidRDefault="00977EFD" w:rsidP="00977EFD">
      <w:pPr>
        <w:pStyle w:val="7podnas"/>
      </w:pPr>
      <w:r>
        <w:t>Zadocnjelo prihvatanje i zadocnjelo dostavljanje izjave o prihvatanju</w:t>
      </w:r>
    </w:p>
    <w:p w:rsidR="00977EFD" w:rsidRDefault="00977EFD" w:rsidP="00977EFD">
      <w:pPr>
        <w:pStyle w:val="4clan"/>
      </w:pPr>
      <w:r>
        <w:t>Član 38</w:t>
      </w:r>
    </w:p>
    <w:p w:rsidR="00977EFD" w:rsidRDefault="00977EFD" w:rsidP="00977EFD">
      <w:pPr>
        <w:pStyle w:val="1tekst"/>
      </w:pPr>
      <w:r>
        <w:t>(1) Prihvatanje ponude izvršeno sa zadocnjenjem smatra se kao nova ponuda od strane ponuđenog.</w:t>
      </w:r>
    </w:p>
    <w:p w:rsidR="00977EFD" w:rsidRDefault="00977EFD" w:rsidP="00977EFD">
      <w:pPr>
        <w:pStyle w:val="1tekst"/>
      </w:pPr>
      <w:r>
        <w:lastRenderedPageBreak/>
        <w:t>(2) Ako je izjava o prihvatanju, koja je učinjena blagovremeno, stigla ponudiocu poslije isteka roka za prihvatanje, a ponudilac je znao ili je mogao znati da je izjava otposlata blagovremeno, ugovor je zaključen.</w:t>
      </w:r>
    </w:p>
    <w:p w:rsidR="00977EFD" w:rsidRDefault="00977EFD" w:rsidP="00977EFD">
      <w:pPr>
        <w:pStyle w:val="1tekst"/>
      </w:pPr>
      <w:r>
        <w:t>(3) Ugovor nije zaključen ako ponudilac odmah, a najkasnije prvog idućeg radnog dana po prijemu izjave, ili i prije prijema izjave, a po isteku roka za prihvatanje ponude, izvijesti ponuđenog da se zbog zakašnjenja ne smatra vezan svojom ponudom.</w:t>
      </w:r>
    </w:p>
    <w:p w:rsidR="00977EFD" w:rsidRDefault="00977EFD" w:rsidP="00977EFD">
      <w:pPr>
        <w:pStyle w:val="7podnas"/>
      </w:pPr>
      <w:r>
        <w:t>Smrt ili nesposobnost jedne strane</w:t>
      </w:r>
    </w:p>
    <w:p w:rsidR="00977EFD" w:rsidRDefault="00977EFD" w:rsidP="00977EFD">
      <w:pPr>
        <w:pStyle w:val="4clan"/>
      </w:pPr>
      <w:r>
        <w:t>Član 39</w:t>
      </w:r>
    </w:p>
    <w:p w:rsidR="00977EFD" w:rsidRDefault="00977EFD" w:rsidP="00977EFD">
      <w:pPr>
        <w:pStyle w:val="1tekst"/>
      </w:pPr>
      <w:r>
        <w:t>Ponuda ne gubi dejstvo ako je smrt ili nesposobnost jedne strane nastupila prije njenog prihvatanja, izuzev ako suprotno proizilazi iz namjere strana, običaja ili prirode posla.</w:t>
      </w:r>
    </w:p>
    <w:p w:rsidR="00977EFD" w:rsidRDefault="00977EFD" w:rsidP="00977EFD">
      <w:pPr>
        <w:pStyle w:val="7podnas"/>
      </w:pPr>
      <w:r>
        <w:t>Predugovor</w:t>
      </w:r>
    </w:p>
    <w:p w:rsidR="00977EFD" w:rsidRDefault="00977EFD" w:rsidP="00977EFD">
      <w:pPr>
        <w:pStyle w:val="4clan"/>
      </w:pPr>
      <w:r>
        <w:t>Član 40</w:t>
      </w:r>
    </w:p>
    <w:p w:rsidR="00977EFD" w:rsidRDefault="00977EFD" w:rsidP="00977EFD">
      <w:pPr>
        <w:pStyle w:val="1tekst"/>
      </w:pPr>
      <w:r>
        <w:t>(1) Predugovor je takav ugovor kojim se preuzima obaveza da se docnije zaključi drugi, glavni ugovor.</w:t>
      </w:r>
    </w:p>
    <w:p w:rsidR="00977EFD" w:rsidRDefault="00977EFD" w:rsidP="00977EFD">
      <w:pPr>
        <w:pStyle w:val="1tekst"/>
      </w:pPr>
      <w:r>
        <w:t>(2) Propisi o formi glavnog ugovora važe i za predugovor, ako je propisana forma uslov punovažnosti ugovora.</w:t>
      </w:r>
    </w:p>
    <w:p w:rsidR="00977EFD" w:rsidRDefault="00977EFD" w:rsidP="00977EFD">
      <w:pPr>
        <w:pStyle w:val="1tekst"/>
      </w:pPr>
      <w:r>
        <w:t>(3) Predugovor obavezuje ako sadrži bitne sastojke glavnog ugovora.</w:t>
      </w:r>
    </w:p>
    <w:p w:rsidR="00977EFD" w:rsidRDefault="00977EFD" w:rsidP="00977EFD">
      <w:pPr>
        <w:pStyle w:val="1tekst"/>
      </w:pPr>
      <w:r>
        <w:t>(4) Na zahtjev zainteresovane strane sud će naložiti drugoj strani koja odbija da pristupi zaključenju glavnog ugovora da to uradi u roku koji će joj odrediti.</w:t>
      </w:r>
    </w:p>
    <w:p w:rsidR="00977EFD" w:rsidRDefault="00977EFD" w:rsidP="00977EFD">
      <w:pPr>
        <w:pStyle w:val="1tekst"/>
      </w:pPr>
      <w:r>
        <w:t>(5) Zaključenje glavnog ugovora može se zahtijevati u roku od šest mjeseci od isteka roka predviđenog za njegovo zaključenje, a ako taj rok nije predviđen, onda od dana kad je prema prirodi posla i okolnostima ugovor trebalo da bude zaključen.</w:t>
      </w:r>
    </w:p>
    <w:p w:rsidR="00977EFD" w:rsidRDefault="00977EFD" w:rsidP="00977EFD">
      <w:pPr>
        <w:pStyle w:val="1tekst"/>
      </w:pPr>
      <w:r>
        <w:t>(6) Predugovor ne obavezuje ako su se okolnosti od njegovog zaključenja toliko izmijenile da ne bi bio ni zaključen da su takve okolnosti postojale u to vrijeme.</w:t>
      </w:r>
    </w:p>
    <w:p w:rsidR="00977EFD" w:rsidRDefault="00977EFD" w:rsidP="00977EFD">
      <w:pPr>
        <w:pStyle w:val="6naslov"/>
      </w:pPr>
      <w:r>
        <w:t>II. PREDMET</w:t>
      </w:r>
    </w:p>
    <w:p w:rsidR="00977EFD" w:rsidRDefault="00977EFD" w:rsidP="00977EFD">
      <w:pPr>
        <w:pStyle w:val="7podnas"/>
      </w:pPr>
      <w:r>
        <w:t>Sadržaj predmeta ugovorne obaveze</w:t>
      </w:r>
    </w:p>
    <w:p w:rsidR="00977EFD" w:rsidRDefault="00977EFD" w:rsidP="00977EFD">
      <w:pPr>
        <w:pStyle w:val="4clan"/>
      </w:pPr>
      <w:r>
        <w:t>Član 41</w:t>
      </w:r>
    </w:p>
    <w:p w:rsidR="00977EFD" w:rsidRDefault="00977EFD" w:rsidP="00977EFD">
      <w:pPr>
        <w:pStyle w:val="1tekst"/>
      </w:pPr>
      <w:r>
        <w:t>(1) Ugovorna obaveza može se sastojati u davanju, činjenju, nečinjenju ili trpljenju.</w:t>
      </w:r>
    </w:p>
    <w:p w:rsidR="00977EFD" w:rsidRDefault="00977EFD" w:rsidP="00977EFD">
      <w:pPr>
        <w:pStyle w:val="1tekst"/>
      </w:pPr>
      <w:r>
        <w:t>(2) Ugovorna obaveza mora biti moguća, dopuštena i određena, odnosno odrediva.</w:t>
      </w:r>
    </w:p>
    <w:p w:rsidR="00977EFD" w:rsidRDefault="00977EFD" w:rsidP="00977EFD">
      <w:pPr>
        <w:pStyle w:val="7podnas"/>
      </w:pPr>
      <w:r>
        <w:t>Ništavost ugovora zbog predmeta</w:t>
      </w:r>
    </w:p>
    <w:p w:rsidR="00977EFD" w:rsidRDefault="00977EFD" w:rsidP="00977EFD">
      <w:pPr>
        <w:pStyle w:val="4clan"/>
      </w:pPr>
      <w:r>
        <w:t>Član 42</w:t>
      </w:r>
    </w:p>
    <w:p w:rsidR="00977EFD" w:rsidRDefault="00977EFD" w:rsidP="00977EFD">
      <w:pPr>
        <w:pStyle w:val="1tekst"/>
      </w:pPr>
      <w:r>
        <w:t>Kad je predmet obaveze nemoguć, nedopušten, neodređen ili neodrediv, ugovor je ništav.</w:t>
      </w:r>
    </w:p>
    <w:p w:rsidR="00977EFD" w:rsidRDefault="00977EFD" w:rsidP="00977EFD">
      <w:pPr>
        <w:pStyle w:val="7podnas"/>
      </w:pPr>
      <w:r>
        <w:t>Naknadna mogućnost</w:t>
      </w:r>
    </w:p>
    <w:p w:rsidR="00977EFD" w:rsidRDefault="00977EFD" w:rsidP="00977EFD">
      <w:pPr>
        <w:pStyle w:val="4clan"/>
      </w:pPr>
      <w:r>
        <w:t>Član 43</w:t>
      </w:r>
    </w:p>
    <w:p w:rsidR="00977EFD" w:rsidRDefault="00977EFD" w:rsidP="00977EFD">
      <w:pPr>
        <w:pStyle w:val="1tekst"/>
      </w:pPr>
      <w:r>
        <w:t>Ugovor zaključen pod odložnim uslovom ili rokom punovažan je ako je predmet obaveze koji je u početku bio nemoguć postao moguć prije ostvarenja uslova ili isteka roka.</w:t>
      </w:r>
    </w:p>
    <w:p w:rsidR="00977EFD" w:rsidRDefault="00977EFD" w:rsidP="00977EFD">
      <w:pPr>
        <w:pStyle w:val="7podnas"/>
      </w:pPr>
      <w:r>
        <w:t>Nedopuštenost predmeta obaveze</w:t>
      </w:r>
    </w:p>
    <w:p w:rsidR="00977EFD" w:rsidRDefault="00977EFD" w:rsidP="00977EFD">
      <w:pPr>
        <w:pStyle w:val="4clan"/>
      </w:pPr>
      <w:r>
        <w:t>Član 44</w:t>
      </w:r>
    </w:p>
    <w:p w:rsidR="00977EFD" w:rsidRDefault="00977EFD" w:rsidP="00977EFD">
      <w:pPr>
        <w:pStyle w:val="1tekst"/>
      </w:pPr>
      <w:r>
        <w:t>Predmet obaveze je nedopušten ako je suprotan prinudnim propisima ili moralu društva.</w:t>
      </w:r>
    </w:p>
    <w:p w:rsidR="00977EFD" w:rsidRDefault="00977EFD" w:rsidP="00977EFD">
      <w:pPr>
        <w:pStyle w:val="7podnas"/>
      </w:pPr>
      <w:r>
        <w:t>Odredivost predmeta obaveze</w:t>
      </w:r>
    </w:p>
    <w:p w:rsidR="00977EFD" w:rsidRDefault="00977EFD" w:rsidP="00977EFD">
      <w:pPr>
        <w:pStyle w:val="4clan"/>
      </w:pPr>
      <w:r>
        <w:t>Član 45</w:t>
      </w:r>
    </w:p>
    <w:p w:rsidR="00977EFD" w:rsidRDefault="00977EFD" w:rsidP="00977EFD">
      <w:pPr>
        <w:pStyle w:val="1tekst"/>
      </w:pPr>
      <w:r>
        <w:t>(1) Predmet obaveze je odrediv ako ugovor sadrži podatke pomoću kojih se može odrediti ili su strane ostavile trećem licu da ga odredi.</w:t>
      </w:r>
    </w:p>
    <w:p w:rsidR="00977EFD" w:rsidRDefault="00977EFD" w:rsidP="00977EFD">
      <w:pPr>
        <w:pStyle w:val="1tekst"/>
      </w:pPr>
      <w:r>
        <w:t>(2) Ako to treće lice neće ili ne može da odredi predmet obaveze, ugovor je ništav.</w:t>
      </w:r>
    </w:p>
    <w:p w:rsidR="00977EFD" w:rsidRDefault="00977EFD" w:rsidP="00977EFD">
      <w:pPr>
        <w:pStyle w:val="6naslov"/>
      </w:pPr>
      <w:r>
        <w:t>III. OSNOV</w:t>
      </w:r>
    </w:p>
    <w:p w:rsidR="00977EFD" w:rsidRDefault="00977EFD" w:rsidP="00977EFD">
      <w:pPr>
        <w:pStyle w:val="7podnas"/>
      </w:pPr>
      <w:r>
        <w:t>Dopušten osnov</w:t>
      </w:r>
    </w:p>
    <w:p w:rsidR="00977EFD" w:rsidRDefault="00977EFD" w:rsidP="00977EFD">
      <w:pPr>
        <w:pStyle w:val="4clan"/>
      </w:pPr>
      <w:r>
        <w:t>Član 46</w:t>
      </w:r>
    </w:p>
    <w:p w:rsidR="00977EFD" w:rsidRDefault="00977EFD" w:rsidP="00977EFD">
      <w:pPr>
        <w:pStyle w:val="1tekst"/>
      </w:pPr>
      <w:r>
        <w:t>(1) Svaka ugovorna obaveza mora imati dopušten osnov.</w:t>
      </w:r>
    </w:p>
    <w:p w:rsidR="00977EFD" w:rsidRDefault="00977EFD" w:rsidP="00977EFD">
      <w:pPr>
        <w:pStyle w:val="1tekst"/>
      </w:pPr>
      <w:r>
        <w:t>(2) Osnov je nedopušten ako je suprotan prinudnim propisima ili moralu društva.</w:t>
      </w:r>
    </w:p>
    <w:p w:rsidR="00977EFD" w:rsidRDefault="00977EFD" w:rsidP="00977EFD">
      <w:pPr>
        <w:pStyle w:val="1tekst"/>
      </w:pPr>
      <w:r>
        <w:lastRenderedPageBreak/>
        <w:t>(3) Pretpostavlja se da obaveza ima osnov iako nije izražen.</w:t>
      </w:r>
    </w:p>
    <w:p w:rsidR="00977EFD" w:rsidRDefault="00977EFD" w:rsidP="00977EFD">
      <w:pPr>
        <w:pStyle w:val="7podnas"/>
      </w:pPr>
      <w:r>
        <w:t>Ništavost ugovora zbog osnova</w:t>
      </w:r>
    </w:p>
    <w:p w:rsidR="00977EFD" w:rsidRDefault="00977EFD" w:rsidP="00977EFD">
      <w:pPr>
        <w:pStyle w:val="4clan"/>
      </w:pPr>
      <w:r>
        <w:t>Član 47</w:t>
      </w:r>
    </w:p>
    <w:p w:rsidR="00977EFD" w:rsidRDefault="00977EFD" w:rsidP="00977EFD">
      <w:pPr>
        <w:pStyle w:val="1tekst"/>
      </w:pPr>
      <w:r>
        <w:t>Ako osnov ne postoji ili je nedopušten, ugovor je ništav.</w:t>
      </w:r>
    </w:p>
    <w:p w:rsidR="00977EFD" w:rsidRDefault="00977EFD" w:rsidP="00977EFD">
      <w:pPr>
        <w:pStyle w:val="7podnas"/>
      </w:pPr>
      <w:r>
        <w:t>Pobude za zaključenje ugovora</w:t>
      </w:r>
    </w:p>
    <w:p w:rsidR="00977EFD" w:rsidRDefault="00977EFD" w:rsidP="00977EFD">
      <w:pPr>
        <w:pStyle w:val="4clan"/>
      </w:pPr>
      <w:r>
        <w:t>Član 48</w:t>
      </w:r>
    </w:p>
    <w:p w:rsidR="00977EFD" w:rsidRDefault="00977EFD" w:rsidP="00977EFD">
      <w:pPr>
        <w:pStyle w:val="1tekst"/>
      </w:pPr>
      <w:r>
        <w:t>(1) Pobude iz kojih je ugovor zaključen ne utiču na njegovu punovažnost.</w:t>
      </w:r>
    </w:p>
    <w:p w:rsidR="00977EFD" w:rsidRDefault="00977EFD" w:rsidP="00977EFD">
      <w:pPr>
        <w:pStyle w:val="1tekst"/>
      </w:pPr>
      <w:r>
        <w:t>(2) Ako je nedopuštena pobuda bitno uticala na odluku jedne ugovorne strane da zaključi ugovor i ako je to druga ugovorna strana znala ili je morala znati, ugovor će biti bez dejstva.</w:t>
      </w:r>
    </w:p>
    <w:p w:rsidR="00977EFD" w:rsidRDefault="00977EFD" w:rsidP="00977EFD">
      <w:pPr>
        <w:pStyle w:val="1tekst"/>
      </w:pPr>
      <w:r>
        <w:t>(3) Ugovor bez naknade nema pravno dejstvo i kad jedna ugovorna strana nije znala da je nedopuštena pobuda bitno uticala na odluku druge ugovorne strane.</w:t>
      </w:r>
    </w:p>
    <w:p w:rsidR="00977EFD" w:rsidRDefault="00977EFD" w:rsidP="00977EFD">
      <w:pPr>
        <w:pStyle w:val="6naslov"/>
      </w:pPr>
      <w:r>
        <w:t>IV. SPOSOBNOST</w:t>
      </w:r>
    </w:p>
    <w:p w:rsidR="00977EFD" w:rsidRDefault="00977EFD" w:rsidP="00977EFD">
      <w:pPr>
        <w:pStyle w:val="7podnas"/>
      </w:pPr>
      <w:r>
        <w:t>Ugovor poslovno nesposobnog lica</w:t>
      </w:r>
    </w:p>
    <w:p w:rsidR="00977EFD" w:rsidRDefault="00977EFD" w:rsidP="00977EFD">
      <w:pPr>
        <w:pStyle w:val="4clan"/>
      </w:pPr>
      <w:r>
        <w:t>Član 49</w:t>
      </w:r>
    </w:p>
    <w:p w:rsidR="00977EFD" w:rsidRDefault="00977EFD" w:rsidP="00977EFD">
      <w:pPr>
        <w:pStyle w:val="1tekst"/>
      </w:pPr>
      <w:r>
        <w:t>(1) Za zaključenje punovažnog ugovora potrebno je da ugovorna strana ima poslovnu sposobnost koja se traži za zaključenje tog ugovora.</w:t>
      </w:r>
    </w:p>
    <w:p w:rsidR="00977EFD" w:rsidRDefault="00977EFD" w:rsidP="00977EFD">
      <w:pPr>
        <w:pStyle w:val="1tekst"/>
      </w:pPr>
      <w:r>
        <w:t>(2) Ograničeno poslovno sposobno lice može, bez odobrenja svog zakonskog zastupnika, zaključivati samo one ugovore čije mu je zaključivanje zakonom dozvoljeno.</w:t>
      </w:r>
    </w:p>
    <w:p w:rsidR="00977EFD" w:rsidRDefault="00977EFD" w:rsidP="00977EFD">
      <w:pPr>
        <w:pStyle w:val="1tekst"/>
      </w:pPr>
      <w:r>
        <w:t>(3) Ostali ugovori tih lica ako su zaključeni bez odobrenja zakonskog zastupnika rušljivi su, ali mogu biti osnaženi njegovim naknadnim odobrenjem.</w:t>
      </w:r>
    </w:p>
    <w:p w:rsidR="00977EFD" w:rsidRDefault="00977EFD" w:rsidP="00977EFD">
      <w:pPr>
        <w:pStyle w:val="7podnas"/>
      </w:pPr>
      <w:r>
        <w:t>Pravo saugovarača poslovno nesposobnog lica</w:t>
      </w:r>
    </w:p>
    <w:p w:rsidR="00977EFD" w:rsidRDefault="00977EFD" w:rsidP="00977EFD">
      <w:pPr>
        <w:pStyle w:val="4clan"/>
      </w:pPr>
      <w:r>
        <w:t>Član 50</w:t>
      </w:r>
    </w:p>
    <w:p w:rsidR="00977EFD" w:rsidRDefault="00977EFD" w:rsidP="00977EFD">
      <w:pPr>
        <w:pStyle w:val="1tekst"/>
      </w:pPr>
      <w:r>
        <w:t>(1) Saugovarač poslovno nesposobnog lica koji nije znao za njegovu poslovnu nesposobnost može odustati od ugovora koji je zaključio sa njim bez odobrenja njegovog zakonskog zastupnika.</w:t>
      </w:r>
    </w:p>
    <w:p w:rsidR="00977EFD" w:rsidRDefault="00977EFD" w:rsidP="00977EFD">
      <w:pPr>
        <w:pStyle w:val="1tekst"/>
      </w:pPr>
      <w:r>
        <w:t>(2) Pravo iz stava 1 ovog člana ima i saugovarač poslovno nesposobnog lica koji je znao za njegovu poslovnu nesposobnost, ali je bio prevaren od njega da ima odobrenje svog zakonskog zastupnika.</w:t>
      </w:r>
    </w:p>
    <w:p w:rsidR="00977EFD" w:rsidRDefault="00977EFD" w:rsidP="00977EFD">
      <w:pPr>
        <w:pStyle w:val="1tekst"/>
      </w:pPr>
      <w:r>
        <w:t>(3) Pravo iz st. 1 i 2 ovog člana gasi se po isteku 30 dana od saznanja za poslovnu nesposobnost druge strane, odnosno za odsustvo odobrenja zakonskog zastupnika, ali i ranije ako zakonski zastupnik bude odobrio ugovor prije nego što taj rok istekne.</w:t>
      </w:r>
    </w:p>
    <w:p w:rsidR="00977EFD" w:rsidRDefault="00977EFD" w:rsidP="00977EFD">
      <w:pPr>
        <w:pStyle w:val="7podnas"/>
      </w:pPr>
      <w:r>
        <w:t>Pozivanje zakonskog zastupnika da se izjasni</w:t>
      </w:r>
    </w:p>
    <w:p w:rsidR="00977EFD" w:rsidRDefault="00977EFD" w:rsidP="00977EFD">
      <w:pPr>
        <w:pStyle w:val="4clan"/>
      </w:pPr>
      <w:r>
        <w:t>Član 51</w:t>
      </w:r>
    </w:p>
    <w:p w:rsidR="00977EFD" w:rsidRDefault="00977EFD" w:rsidP="00977EFD">
      <w:pPr>
        <w:pStyle w:val="1tekst"/>
      </w:pPr>
      <w:r>
        <w:t>(1) Saugovarač poslovno nesposobnog lica koji je zaključio ugovor sa njim bez odobrenja njegovog zakonskog zastupnika može pozvati zakonskog zastupnika da se izjasni da li odobrava taj ugovor.</w:t>
      </w:r>
    </w:p>
    <w:p w:rsidR="00977EFD" w:rsidRDefault="00977EFD" w:rsidP="00977EFD">
      <w:pPr>
        <w:pStyle w:val="1tekst"/>
      </w:pPr>
      <w:r>
        <w:t>(2) Ako se zakonski zastupnik ne izjasni u roku od 30 dana od dostavljanja poziva da ugovor odobrava, smatraće se da je odbio da da odobrenje.</w:t>
      </w:r>
    </w:p>
    <w:p w:rsidR="00977EFD" w:rsidRDefault="00977EFD" w:rsidP="00977EFD">
      <w:pPr>
        <w:pStyle w:val="7podnas"/>
      </w:pPr>
      <w:r>
        <w:t>Kad ugovornik stekne poslovnu sposobnost poslije zaključenja ugovora</w:t>
      </w:r>
    </w:p>
    <w:p w:rsidR="00977EFD" w:rsidRDefault="00977EFD" w:rsidP="00977EFD">
      <w:pPr>
        <w:pStyle w:val="4clan"/>
      </w:pPr>
      <w:r>
        <w:t>Član 52</w:t>
      </w:r>
    </w:p>
    <w:p w:rsidR="00977EFD" w:rsidRDefault="00977EFD" w:rsidP="00977EFD">
      <w:pPr>
        <w:pStyle w:val="1tekst"/>
      </w:pPr>
      <w:r>
        <w:t>Poslovno sposobno lice može zahtijevati da se poništi ugovor koji je bez potrebnog odobrenja zaključilo za vrijeme svoje ograničene poslovne sposobnosti samo ako je tužbu podnijelo u roku od tri mjeseca od dana sticanja potpune poslovne sposobnosti.</w:t>
      </w:r>
    </w:p>
    <w:p w:rsidR="00620878" w:rsidRDefault="00620878"/>
    <w:sectPr w:rsidR="00620878">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20"/>
  <w:characterSpacingControl w:val="doNotCompress"/>
  <w:compat>
    <w:useFELayout/>
  </w:compat>
  <w:rsids>
    <w:rsidRoot w:val="00977EFD"/>
    <w:rsid w:val="00620878"/>
    <w:rsid w:val="00977E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tekst">
    <w:name w:val="_1tekst"/>
    <w:basedOn w:val="Normal"/>
    <w:rsid w:val="00977EFD"/>
    <w:pPr>
      <w:spacing w:after="0" w:line="240" w:lineRule="auto"/>
      <w:ind w:left="208" w:right="208" w:firstLine="240"/>
      <w:jc w:val="both"/>
    </w:pPr>
    <w:rPr>
      <w:rFonts w:ascii="Arial" w:hAnsi="Arial" w:cs="Arial"/>
      <w:sz w:val="20"/>
      <w:szCs w:val="20"/>
    </w:rPr>
  </w:style>
  <w:style w:type="paragraph" w:customStyle="1" w:styleId="6naslov">
    <w:name w:val="_6naslov"/>
    <w:basedOn w:val="Normal"/>
    <w:rsid w:val="00977EFD"/>
    <w:pPr>
      <w:spacing w:before="33" w:after="17" w:line="240" w:lineRule="auto"/>
      <w:ind w:left="125" w:right="125"/>
      <w:jc w:val="center"/>
    </w:pPr>
    <w:rPr>
      <w:rFonts w:ascii="Arial" w:hAnsi="Arial" w:cs="Arial"/>
      <w:b/>
      <w:bCs/>
      <w:sz w:val="27"/>
      <w:szCs w:val="27"/>
    </w:rPr>
  </w:style>
  <w:style w:type="paragraph" w:customStyle="1" w:styleId="7podnas">
    <w:name w:val="_7podnas"/>
    <w:basedOn w:val="Normal"/>
    <w:rsid w:val="00977EFD"/>
    <w:pPr>
      <w:shd w:val="clear" w:color="auto" w:fill="FFFFFF"/>
      <w:spacing w:before="60" w:after="0" w:line="240" w:lineRule="auto"/>
      <w:jc w:val="center"/>
    </w:pPr>
    <w:rPr>
      <w:rFonts w:ascii="Arial" w:hAnsi="Arial" w:cs="Arial"/>
      <w:b/>
      <w:bCs/>
      <w:sz w:val="27"/>
      <w:szCs w:val="27"/>
    </w:rPr>
  </w:style>
  <w:style w:type="paragraph" w:customStyle="1" w:styleId="odeljak">
    <w:name w:val="odeljak"/>
    <w:basedOn w:val="Normal"/>
    <w:rsid w:val="00977EFD"/>
    <w:pPr>
      <w:spacing w:before="240" w:after="240" w:line="240" w:lineRule="auto"/>
      <w:jc w:val="center"/>
    </w:pPr>
    <w:rPr>
      <w:rFonts w:ascii="Arial" w:hAnsi="Arial" w:cs="Arial"/>
      <w:sz w:val="24"/>
      <w:szCs w:val="24"/>
    </w:rPr>
  </w:style>
  <w:style w:type="paragraph" w:customStyle="1" w:styleId="4clan">
    <w:name w:val="_4clan"/>
    <w:basedOn w:val="Normal"/>
    <w:rsid w:val="00977EFD"/>
    <w:pPr>
      <w:spacing w:before="17" w:after="17" w:line="240" w:lineRule="auto"/>
      <w:jc w:val="center"/>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2048</Words>
  <Characters>11678</Characters>
  <Application>Microsoft Office Word</Application>
  <DocSecurity>0</DocSecurity>
  <Lines>97</Lines>
  <Paragraphs>27</Paragraphs>
  <ScaleCrop>false</ScaleCrop>
  <Company/>
  <LinksUpToDate>false</LinksUpToDate>
  <CharactersWithSpaces>13699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cp:revision>
  <dcterms:created xsi:type="dcterms:W3CDTF">2020-03-29T16:01:00Z</dcterms:created>
  <dcterms:modified xsi:type="dcterms:W3CDTF">2020-03-29T16:04:00Z</dcterms:modified>
</cp:coreProperties>
</file>