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7B" w:rsidRPr="00B50A7B" w:rsidRDefault="00B50A7B" w:rsidP="00B50A7B">
      <w:pPr>
        <w:pStyle w:val="wyq060---pododeljak"/>
        <w:shd w:val="clear" w:color="auto" w:fill="FFFFFF"/>
        <w:spacing w:before="0" w:beforeAutospacing="0" w:after="0" w:afterAutospacing="0"/>
        <w:jc w:val="center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V. MANE </w:t>
      </w:r>
      <w:proofErr w:type="spellStart"/>
      <w:r w:rsidRPr="00B50A7B">
        <w:rPr>
          <w:color w:val="666666"/>
          <w:sz w:val="22"/>
          <w:szCs w:val="22"/>
        </w:rPr>
        <w:t>VOLjE</w:t>
      </w:r>
      <w:proofErr w:type="spellEnd"/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0" w:name="str_67"/>
      <w:bookmarkEnd w:id="0"/>
      <w:proofErr w:type="spellStart"/>
      <w:r w:rsidRPr="00B50A7B">
        <w:rPr>
          <w:b/>
          <w:bCs/>
          <w:color w:val="666666"/>
          <w:sz w:val="22"/>
          <w:szCs w:val="22"/>
        </w:rPr>
        <w:t>Prijetnja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i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prinuda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1" w:name="clan_53"/>
      <w:bookmarkEnd w:id="1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53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(1)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ugovorna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ili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neko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treći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nedopuštenom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prijetnjom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izazvao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opravdani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strah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kod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druge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zbog</w:t>
      </w:r>
      <w:proofErr w:type="spellEnd"/>
      <w:r w:rsidRPr="00B50A7B">
        <w:rPr>
          <w:color w:val="666666"/>
          <w:sz w:val="22"/>
          <w:szCs w:val="22"/>
        </w:rPr>
        <w:t xml:space="preserve"> toga </w:t>
      </w:r>
      <w:proofErr w:type="spellStart"/>
      <w:r w:rsidRPr="00B50A7B">
        <w:rPr>
          <w:color w:val="666666"/>
          <w:sz w:val="22"/>
          <w:szCs w:val="22"/>
        </w:rPr>
        <w:t>zaključila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druga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može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tražiti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poništi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(2) </w:t>
      </w:r>
      <w:proofErr w:type="spellStart"/>
      <w:r w:rsidRPr="00B50A7B">
        <w:rPr>
          <w:color w:val="666666"/>
          <w:sz w:val="22"/>
          <w:szCs w:val="22"/>
        </w:rPr>
        <w:t>Strah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smatra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opravdanim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iz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okolnosti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vidi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ozbiljnom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opasnošću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ugrožen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život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tijelo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ili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drugo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značajno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dobro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ili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trećeg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lica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(3) </w:t>
      </w:r>
      <w:proofErr w:type="spellStart"/>
      <w:r w:rsidRPr="00B50A7B">
        <w:rPr>
          <w:color w:val="666666"/>
          <w:sz w:val="22"/>
          <w:szCs w:val="22"/>
        </w:rPr>
        <w:t>Ništav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zaključen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upotrebom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sile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prema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drugoj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ugovornoj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strani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2" w:name="str_68"/>
      <w:bookmarkEnd w:id="2"/>
      <w:proofErr w:type="spellStart"/>
      <w:r w:rsidRPr="00B50A7B">
        <w:rPr>
          <w:b/>
          <w:bCs/>
          <w:color w:val="666666"/>
          <w:sz w:val="22"/>
          <w:szCs w:val="22"/>
        </w:rPr>
        <w:t>Bitna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zabluda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3" w:name="clan_54"/>
      <w:bookmarkEnd w:id="3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54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(1) </w:t>
      </w:r>
      <w:proofErr w:type="spellStart"/>
      <w:r w:rsidRPr="00B50A7B">
        <w:rPr>
          <w:color w:val="666666"/>
          <w:sz w:val="22"/>
          <w:szCs w:val="22"/>
        </w:rPr>
        <w:t>Zabluda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bitna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odnosi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na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bitna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svojstva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predmeta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na</w:t>
      </w:r>
      <w:proofErr w:type="spellEnd"/>
      <w:r w:rsidRPr="00B50A7B">
        <w:rPr>
          <w:color w:val="666666"/>
          <w:sz w:val="22"/>
          <w:szCs w:val="22"/>
        </w:rPr>
        <w:t xml:space="preserve"> lice </w:t>
      </w:r>
      <w:proofErr w:type="spellStart"/>
      <w:r w:rsidRPr="00B50A7B">
        <w:rPr>
          <w:color w:val="666666"/>
          <w:sz w:val="22"/>
          <w:szCs w:val="22"/>
        </w:rPr>
        <w:t>sa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kojim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zaključuje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zaključuje</w:t>
      </w:r>
      <w:proofErr w:type="spellEnd"/>
      <w:r w:rsidRPr="00B50A7B">
        <w:rPr>
          <w:color w:val="666666"/>
          <w:sz w:val="22"/>
          <w:szCs w:val="22"/>
        </w:rPr>
        <w:t xml:space="preserve"> s </w:t>
      </w:r>
      <w:proofErr w:type="spellStart"/>
      <w:r w:rsidRPr="00B50A7B">
        <w:rPr>
          <w:color w:val="666666"/>
          <w:sz w:val="22"/>
          <w:szCs w:val="22"/>
        </w:rPr>
        <w:t>obzirom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</w:t>
      </w:r>
      <w:proofErr w:type="spellEnd"/>
      <w:r w:rsidRPr="00B50A7B">
        <w:rPr>
          <w:color w:val="666666"/>
          <w:sz w:val="22"/>
          <w:szCs w:val="22"/>
        </w:rPr>
        <w:t xml:space="preserve"> to lice, </w:t>
      </w:r>
      <w:proofErr w:type="spellStart"/>
      <w:r w:rsidRPr="00B50A7B">
        <w:rPr>
          <w:color w:val="666666"/>
          <w:sz w:val="22"/>
          <w:szCs w:val="22"/>
        </w:rPr>
        <w:t>kao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okolnosti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koje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po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običajima</w:t>
      </w:r>
      <w:proofErr w:type="spellEnd"/>
      <w:r w:rsidRPr="00B50A7B">
        <w:rPr>
          <w:color w:val="666666"/>
          <w:sz w:val="22"/>
          <w:szCs w:val="22"/>
        </w:rPr>
        <w:t xml:space="preserve"> u </w:t>
      </w:r>
      <w:proofErr w:type="spellStart"/>
      <w:r w:rsidRPr="00B50A7B">
        <w:rPr>
          <w:color w:val="666666"/>
          <w:sz w:val="22"/>
          <w:szCs w:val="22"/>
        </w:rPr>
        <w:t>prometu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ili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namjeri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stranaka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smatraju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odlučnim</w:t>
      </w:r>
      <w:proofErr w:type="spellEnd"/>
      <w:r w:rsidRPr="00B50A7B">
        <w:rPr>
          <w:color w:val="666666"/>
          <w:sz w:val="22"/>
          <w:szCs w:val="22"/>
        </w:rPr>
        <w:t xml:space="preserve">, a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u </w:t>
      </w:r>
      <w:proofErr w:type="spellStart"/>
      <w:r w:rsidRPr="00B50A7B">
        <w:rPr>
          <w:color w:val="666666"/>
          <w:sz w:val="22"/>
          <w:szCs w:val="22"/>
        </w:rPr>
        <w:t>zabludi</w:t>
      </w:r>
      <w:proofErr w:type="spellEnd"/>
      <w:r w:rsidRPr="00B50A7B">
        <w:rPr>
          <w:color w:val="666666"/>
          <w:sz w:val="22"/>
          <w:szCs w:val="22"/>
        </w:rPr>
        <w:t xml:space="preserve"> ne bi </w:t>
      </w:r>
      <w:proofErr w:type="spellStart"/>
      <w:r w:rsidRPr="00B50A7B">
        <w:rPr>
          <w:color w:val="666666"/>
          <w:sz w:val="22"/>
          <w:szCs w:val="22"/>
        </w:rPr>
        <w:t>inače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zaključila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takve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sadržine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(2)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u </w:t>
      </w:r>
      <w:proofErr w:type="spellStart"/>
      <w:r w:rsidRPr="00B50A7B">
        <w:rPr>
          <w:color w:val="666666"/>
          <w:sz w:val="22"/>
          <w:szCs w:val="22"/>
        </w:rPr>
        <w:t>zabludi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može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tražiti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poništaj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zbog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bitne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zablude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osim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zaključenju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nije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postupala</w:t>
      </w:r>
      <w:proofErr w:type="spellEnd"/>
      <w:r w:rsidRPr="00B50A7B">
        <w:rPr>
          <w:color w:val="666666"/>
          <w:sz w:val="22"/>
          <w:szCs w:val="22"/>
        </w:rPr>
        <w:t xml:space="preserve"> s </w:t>
      </w:r>
      <w:proofErr w:type="spellStart"/>
      <w:r w:rsidRPr="00B50A7B">
        <w:rPr>
          <w:color w:val="666666"/>
          <w:sz w:val="22"/>
          <w:szCs w:val="22"/>
        </w:rPr>
        <w:t>pažnjom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se u </w:t>
      </w:r>
      <w:proofErr w:type="spellStart"/>
      <w:r w:rsidRPr="00B50A7B">
        <w:rPr>
          <w:color w:val="666666"/>
          <w:sz w:val="22"/>
          <w:szCs w:val="22"/>
        </w:rPr>
        <w:t>prometu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zahtijeva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(3) U </w:t>
      </w:r>
      <w:proofErr w:type="spellStart"/>
      <w:r w:rsidRPr="00B50A7B">
        <w:rPr>
          <w:color w:val="666666"/>
          <w:sz w:val="22"/>
          <w:szCs w:val="22"/>
        </w:rPr>
        <w:t>slučaju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poništaja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zbog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zablude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druga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savjesna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ima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pravo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traži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naknadu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pretrpljene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štete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bez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obzira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na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to </w:t>
      </w:r>
      <w:proofErr w:type="spellStart"/>
      <w:r w:rsidRPr="00B50A7B">
        <w:rPr>
          <w:color w:val="666666"/>
          <w:sz w:val="22"/>
          <w:szCs w:val="22"/>
        </w:rPr>
        <w:t>što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u </w:t>
      </w:r>
      <w:proofErr w:type="spellStart"/>
      <w:r w:rsidRPr="00B50A7B">
        <w:rPr>
          <w:color w:val="666666"/>
          <w:sz w:val="22"/>
          <w:szCs w:val="22"/>
        </w:rPr>
        <w:t>zabludi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nije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kriva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svoju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zabludu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(4)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u </w:t>
      </w:r>
      <w:proofErr w:type="spellStart"/>
      <w:r w:rsidRPr="00B50A7B">
        <w:rPr>
          <w:color w:val="666666"/>
          <w:sz w:val="22"/>
          <w:szCs w:val="22"/>
        </w:rPr>
        <w:t>zabludi</w:t>
      </w:r>
      <w:proofErr w:type="spellEnd"/>
      <w:r w:rsidRPr="00B50A7B">
        <w:rPr>
          <w:color w:val="666666"/>
          <w:sz w:val="22"/>
          <w:szCs w:val="22"/>
        </w:rPr>
        <w:t xml:space="preserve"> ne </w:t>
      </w:r>
      <w:proofErr w:type="spellStart"/>
      <w:r w:rsidRPr="00B50A7B">
        <w:rPr>
          <w:color w:val="666666"/>
          <w:sz w:val="22"/>
          <w:szCs w:val="22"/>
        </w:rPr>
        <w:t>može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proofErr w:type="gramStart"/>
      <w:r w:rsidRPr="00B50A7B">
        <w:rPr>
          <w:color w:val="666666"/>
          <w:sz w:val="22"/>
          <w:szCs w:val="22"/>
        </w:rPr>
        <w:t>na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pozivati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druga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spremna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izvrši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kao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nije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bilo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4" w:name="str_69"/>
      <w:bookmarkEnd w:id="4"/>
      <w:proofErr w:type="spellStart"/>
      <w:r w:rsidRPr="00B50A7B">
        <w:rPr>
          <w:b/>
          <w:bCs/>
          <w:color w:val="666666"/>
          <w:sz w:val="22"/>
          <w:szCs w:val="22"/>
        </w:rPr>
        <w:t>Zabluda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o </w:t>
      </w:r>
      <w:proofErr w:type="spellStart"/>
      <w:r w:rsidRPr="00B50A7B">
        <w:rPr>
          <w:b/>
          <w:bCs/>
          <w:color w:val="666666"/>
          <w:sz w:val="22"/>
          <w:szCs w:val="22"/>
        </w:rPr>
        <w:t>pobudi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kod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ugovora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bez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naknade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5" w:name="clan_55"/>
      <w:bookmarkEnd w:id="5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55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proofErr w:type="spellStart"/>
      <w:proofErr w:type="gramStart"/>
      <w:r w:rsidRPr="00B50A7B">
        <w:rPr>
          <w:color w:val="666666"/>
          <w:sz w:val="22"/>
          <w:szCs w:val="22"/>
        </w:rPr>
        <w:t>Kod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bez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naknade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bitnom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zabludom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smatra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zabluda</w:t>
      </w:r>
      <w:proofErr w:type="spellEnd"/>
      <w:r w:rsidRPr="00B50A7B">
        <w:rPr>
          <w:color w:val="666666"/>
          <w:sz w:val="22"/>
          <w:szCs w:val="22"/>
        </w:rPr>
        <w:t xml:space="preserve"> o </w:t>
      </w:r>
      <w:proofErr w:type="spellStart"/>
      <w:r w:rsidRPr="00B50A7B">
        <w:rPr>
          <w:color w:val="666666"/>
          <w:sz w:val="22"/>
          <w:szCs w:val="22"/>
        </w:rPr>
        <w:t>pobudi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bila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odlučna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preuzimanje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obaveze</w:t>
      </w:r>
      <w:proofErr w:type="spellEnd"/>
      <w:r w:rsidRPr="00B50A7B">
        <w:rPr>
          <w:color w:val="666666"/>
          <w:sz w:val="22"/>
          <w:szCs w:val="22"/>
        </w:rPr>
        <w:t>.</w:t>
      </w:r>
      <w:proofErr w:type="gramEnd"/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6" w:name="str_70"/>
      <w:bookmarkEnd w:id="6"/>
      <w:proofErr w:type="spellStart"/>
      <w:r w:rsidRPr="00B50A7B">
        <w:rPr>
          <w:b/>
          <w:bCs/>
          <w:color w:val="666666"/>
          <w:sz w:val="22"/>
          <w:szCs w:val="22"/>
        </w:rPr>
        <w:t>Nesporazum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7" w:name="clan_56"/>
      <w:bookmarkEnd w:id="7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56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proofErr w:type="spellStart"/>
      <w:r w:rsidRPr="00B50A7B">
        <w:rPr>
          <w:color w:val="666666"/>
          <w:sz w:val="22"/>
          <w:szCs w:val="22"/>
        </w:rPr>
        <w:t>Kad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vjeruju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saglasne</w:t>
      </w:r>
      <w:proofErr w:type="spellEnd"/>
      <w:r w:rsidRPr="00B50A7B">
        <w:rPr>
          <w:color w:val="666666"/>
          <w:sz w:val="22"/>
          <w:szCs w:val="22"/>
        </w:rPr>
        <w:t xml:space="preserve">, a u </w:t>
      </w:r>
      <w:proofErr w:type="spellStart"/>
      <w:r w:rsidRPr="00B50A7B">
        <w:rPr>
          <w:color w:val="666666"/>
          <w:sz w:val="22"/>
          <w:szCs w:val="22"/>
        </w:rPr>
        <w:t>stvari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među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njima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postoji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nesporazum</w:t>
      </w:r>
      <w:proofErr w:type="spellEnd"/>
      <w:r w:rsidRPr="00B50A7B">
        <w:rPr>
          <w:color w:val="666666"/>
          <w:sz w:val="22"/>
          <w:szCs w:val="22"/>
        </w:rPr>
        <w:t xml:space="preserve"> o </w:t>
      </w:r>
      <w:proofErr w:type="spellStart"/>
      <w:r w:rsidRPr="00B50A7B">
        <w:rPr>
          <w:color w:val="666666"/>
          <w:sz w:val="22"/>
          <w:szCs w:val="22"/>
        </w:rPr>
        <w:t>prirodi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ili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o </w:t>
      </w:r>
      <w:proofErr w:type="spellStart"/>
      <w:r w:rsidRPr="00B50A7B">
        <w:rPr>
          <w:color w:val="666666"/>
          <w:sz w:val="22"/>
          <w:szCs w:val="22"/>
        </w:rPr>
        <w:t>osnovu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ili</w:t>
      </w:r>
      <w:proofErr w:type="spellEnd"/>
      <w:r w:rsidRPr="00B50A7B">
        <w:rPr>
          <w:color w:val="666666"/>
          <w:sz w:val="22"/>
          <w:szCs w:val="22"/>
        </w:rPr>
        <w:t xml:space="preserve"> o </w:t>
      </w:r>
      <w:proofErr w:type="spellStart"/>
      <w:r w:rsidRPr="00B50A7B">
        <w:rPr>
          <w:color w:val="666666"/>
          <w:sz w:val="22"/>
          <w:szCs w:val="22"/>
        </w:rPr>
        <w:t>predmetu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obaveze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ne </w:t>
      </w:r>
      <w:proofErr w:type="spellStart"/>
      <w:r w:rsidRPr="00B50A7B">
        <w:rPr>
          <w:color w:val="666666"/>
          <w:sz w:val="22"/>
          <w:szCs w:val="22"/>
        </w:rPr>
        <w:t>nastaje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8" w:name="str_71"/>
      <w:bookmarkEnd w:id="8"/>
      <w:proofErr w:type="spellStart"/>
      <w:r w:rsidRPr="00B50A7B">
        <w:rPr>
          <w:b/>
          <w:bCs/>
          <w:color w:val="666666"/>
          <w:sz w:val="22"/>
          <w:szCs w:val="22"/>
        </w:rPr>
        <w:t>Posredna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izjava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9" w:name="clan_57"/>
      <w:bookmarkEnd w:id="9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57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proofErr w:type="spellStart"/>
      <w:proofErr w:type="gramStart"/>
      <w:r w:rsidRPr="00B50A7B">
        <w:rPr>
          <w:color w:val="666666"/>
          <w:sz w:val="22"/>
          <w:szCs w:val="22"/>
        </w:rPr>
        <w:t>Zabluda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lica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preko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koga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izjavila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svoju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volju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smatra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isto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kao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zabluda</w:t>
      </w:r>
      <w:proofErr w:type="spellEnd"/>
      <w:r w:rsidRPr="00B50A7B">
        <w:rPr>
          <w:color w:val="666666"/>
          <w:sz w:val="22"/>
          <w:szCs w:val="22"/>
        </w:rPr>
        <w:t xml:space="preserve"> u </w:t>
      </w:r>
      <w:proofErr w:type="spellStart"/>
      <w:r w:rsidRPr="00B50A7B">
        <w:rPr>
          <w:color w:val="666666"/>
          <w:sz w:val="22"/>
          <w:szCs w:val="22"/>
        </w:rPr>
        <w:t>vlastitom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izjavljivanju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volje</w:t>
      </w:r>
      <w:proofErr w:type="spellEnd"/>
      <w:r w:rsidRPr="00B50A7B">
        <w:rPr>
          <w:color w:val="666666"/>
          <w:sz w:val="22"/>
          <w:szCs w:val="22"/>
        </w:rPr>
        <w:t>.</w:t>
      </w:r>
      <w:proofErr w:type="gramEnd"/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10" w:name="str_72"/>
      <w:bookmarkEnd w:id="10"/>
      <w:proofErr w:type="spellStart"/>
      <w:r w:rsidRPr="00B50A7B">
        <w:rPr>
          <w:b/>
          <w:bCs/>
          <w:color w:val="666666"/>
          <w:sz w:val="22"/>
          <w:szCs w:val="22"/>
        </w:rPr>
        <w:t>Prevara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11" w:name="clan_58"/>
      <w:bookmarkEnd w:id="11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58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(1)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jedna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izazove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kod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druge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ili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održava</w:t>
      </w:r>
      <w:proofErr w:type="spellEnd"/>
      <w:r w:rsidRPr="00B50A7B">
        <w:rPr>
          <w:color w:val="666666"/>
          <w:sz w:val="22"/>
          <w:szCs w:val="22"/>
        </w:rPr>
        <w:t xml:space="preserve"> u </w:t>
      </w:r>
      <w:proofErr w:type="spellStart"/>
      <w:r w:rsidRPr="00B50A7B">
        <w:rPr>
          <w:color w:val="666666"/>
          <w:sz w:val="22"/>
          <w:szCs w:val="22"/>
        </w:rPr>
        <w:t>zabludi</w:t>
      </w:r>
      <w:proofErr w:type="spellEnd"/>
      <w:r w:rsidRPr="00B50A7B">
        <w:rPr>
          <w:color w:val="666666"/>
          <w:sz w:val="22"/>
          <w:szCs w:val="22"/>
        </w:rPr>
        <w:t xml:space="preserve"> u </w:t>
      </w:r>
      <w:proofErr w:type="spellStart"/>
      <w:r w:rsidRPr="00B50A7B">
        <w:rPr>
          <w:color w:val="666666"/>
          <w:sz w:val="22"/>
          <w:szCs w:val="22"/>
        </w:rPr>
        <w:t>namjeri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je time </w:t>
      </w:r>
      <w:proofErr w:type="spellStart"/>
      <w:r w:rsidRPr="00B50A7B">
        <w:rPr>
          <w:color w:val="666666"/>
          <w:sz w:val="22"/>
          <w:szCs w:val="22"/>
        </w:rPr>
        <w:t>navede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zaključenje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druga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može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zahtijevati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poništaj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onda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kada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zabluda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nije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bitna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lastRenderedPageBreak/>
        <w:t xml:space="preserve">(2)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koja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zaključila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pod </w:t>
      </w:r>
      <w:proofErr w:type="spellStart"/>
      <w:r w:rsidRPr="00B50A7B">
        <w:rPr>
          <w:color w:val="666666"/>
          <w:sz w:val="22"/>
          <w:szCs w:val="22"/>
        </w:rPr>
        <w:t>prevarom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ima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pravo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zahtijeva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naknadu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pretrpljene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štete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(3)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prevaru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učinilo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treće</w:t>
      </w:r>
      <w:proofErr w:type="spellEnd"/>
      <w:r w:rsidRPr="00B50A7B">
        <w:rPr>
          <w:color w:val="666666"/>
          <w:sz w:val="22"/>
          <w:szCs w:val="22"/>
        </w:rPr>
        <w:t xml:space="preserve"> lice, </w:t>
      </w:r>
      <w:proofErr w:type="spellStart"/>
      <w:r w:rsidRPr="00B50A7B">
        <w:rPr>
          <w:color w:val="666666"/>
          <w:sz w:val="22"/>
          <w:szCs w:val="22"/>
        </w:rPr>
        <w:t>prevara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utiče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na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sam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druga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u </w:t>
      </w:r>
      <w:proofErr w:type="spellStart"/>
      <w:r w:rsidRPr="00B50A7B">
        <w:rPr>
          <w:color w:val="666666"/>
          <w:sz w:val="22"/>
          <w:szCs w:val="22"/>
        </w:rPr>
        <w:t>vrijeme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zaključenja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znala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ili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morala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znati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prevaru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(4)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bez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naknade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može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poništiti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kad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prevaru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učinilo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treće</w:t>
      </w:r>
      <w:proofErr w:type="spellEnd"/>
      <w:r w:rsidRPr="00B50A7B">
        <w:rPr>
          <w:color w:val="666666"/>
          <w:sz w:val="22"/>
          <w:szCs w:val="22"/>
        </w:rPr>
        <w:t xml:space="preserve"> lice, </w:t>
      </w:r>
      <w:proofErr w:type="spellStart"/>
      <w:r w:rsidRPr="00B50A7B">
        <w:rPr>
          <w:color w:val="666666"/>
          <w:sz w:val="22"/>
          <w:szCs w:val="22"/>
        </w:rPr>
        <w:t>bez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obzira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na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to </w:t>
      </w:r>
      <w:proofErr w:type="spellStart"/>
      <w:r w:rsidRPr="00B50A7B">
        <w:rPr>
          <w:color w:val="666666"/>
          <w:sz w:val="22"/>
          <w:szCs w:val="22"/>
        </w:rPr>
        <w:t>da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li</w:t>
      </w:r>
      <w:proofErr w:type="spellEnd"/>
      <w:r w:rsidRPr="00B50A7B">
        <w:rPr>
          <w:color w:val="666666"/>
          <w:sz w:val="22"/>
          <w:szCs w:val="22"/>
        </w:rPr>
        <w:t xml:space="preserve"> je </w:t>
      </w:r>
      <w:proofErr w:type="spellStart"/>
      <w:r w:rsidRPr="00B50A7B">
        <w:rPr>
          <w:color w:val="666666"/>
          <w:sz w:val="22"/>
          <w:szCs w:val="22"/>
        </w:rPr>
        <w:t>druga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ugovorna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</w:t>
      </w:r>
      <w:proofErr w:type="spellEnd"/>
      <w:r w:rsidRPr="00B50A7B">
        <w:rPr>
          <w:color w:val="666666"/>
          <w:sz w:val="22"/>
          <w:szCs w:val="22"/>
        </w:rPr>
        <w:t xml:space="preserve"> u </w:t>
      </w:r>
      <w:proofErr w:type="spellStart"/>
      <w:r w:rsidRPr="00B50A7B">
        <w:rPr>
          <w:color w:val="666666"/>
          <w:sz w:val="22"/>
          <w:szCs w:val="22"/>
        </w:rPr>
        <w:t>vrijeme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zaključenja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znala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ili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morala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znati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prevaru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wyq110---naslov-clana"/>
        <w:shd w:val="clear" w:color="auto" w:fill="FFFFFF"/>
        <w:spacing w:before="240" w:beforeAutospacing="0" w:after="240" w:afterAutospacing="0"/>
        <w:jc w:val="center"/>
        <w:rPr>
          <w:b/>
          <w:bCs/>
          <w:color w:val="666666"/>
          <w:sz w:val="22"/>
          <w:szCs w:val="22"/>
        </w:rPr>
      </w:pPr>
      <w:bookmarkStart w:id="12" w:name="str_73"/>
      <w:bookmarkEnd w:id="12"/>
      <w:proofErr w:type="spellStart"/>
      <w:r w:rsidRPr="00B50A7B">
        <w:rPr>
          <w:b/>
          <w:bCs/>
          <w:color w:val="666666"/>
          <w:sz w:val="22"/>
          <w:szCs w:val="22"/>
        </w:rPr>
        <w:t>Prividan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</w:t>
      </w:r>
      <w:proofErr w:type="spellStart"/>
      <w:r w:rsidRPr="00B50A7B">
        <w:rPr>
          <w:b/>
          <w:bCs/>
          <w:color w:val="666666"/>
          <w:sz w:val="22"/>
          <w:szCs w:val="22"/>
        </w:rPr>
        <w:t>ugovor</w:t>
      </w:r>
      <w:proofErr w:type="spellEnd"/>
    </w:p>
    <w:p w:rsidR="00B50A7B" w:rsidRPr="00B50A7B" w:rsidRDefault="00B50A7B" w:rsidP="00B50A7B">
      <w:pPr>
        <w:pStyle w:val="clan"/>
        <w:shd w:val="clear" w:color="auto" w:fill="FFFFFF"/>
        <w:spacing w:before="240" w:beforeAutospacing="0" w:after="120" w:afterAutospacing="0"/>
        <w:jc w:val="center"/>
        <w:rPr>
          <w:b/>
          <w:bCs/>
          <w:color w:val="666666"/>
          <w:sz w:val="22"/>
          <w:szCs w:val="22"/>
        </w:rPr>
      </w:pPr>
      <w:bookmarkStart w:id="13" w:name="clan_59"/>
      <w:bookmarkEnd w:id="13"/>
      <w:proofErr w:type="spellStart"/>
      <w:r w:rsidRPr="00B50A7B">
        <w:rPr>
          <w:b/>
          <w:bCs/>
          <w:color w:val="666666"/>
          <w:sz w:val="22"/>
          <w:szCs w:val="22"/>
        </w:rPr>
        <w:t>Član</w:t>
      </w:r>
      <w:proofErr w:type="spellEnd"/>
      <w:r w:rsidRPr="00B50A7B">
        <w:rPr>
          <w:b/>
          <w:bCs/>
          <w:color w:val="666666"/>
          <w:sz w:val="22"/>
          <w:szCs w:val="22"/>
        </w:rPr>
        <w:t xml:space="preserve"> 59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(1) </w:t>
      </w:r>
      <w:proofErr w:type="spellStart"/>
      <w:r w:rsidRPr="00B50A7B">
        <w:rPr>
          <w:color w:val="666666"/>
          <w:sz w:val="22"/>
          <w:szCs w:val="22"/>
        </w:rPr>
        <w:t>Prividan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proofErr w:type="gramStart"/>
      <w:r w:rsidRPr="00B50A7B">
        <w:rPr>
          <w:color w:val="666666"/>
          <w:sz w:val="22"/>
          <w:szCs w:val="22"/>
        </w:rPr>
        <w:t>nema</w:t>
      </w:r>
      <w:proofErr w:type="spellEnd"/>
      <w:proofErr w:type="gram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dejstva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među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ugovornim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stranama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(2)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prividan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prikriva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neki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drugi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</w:t>
      </w:r>
      <w:proofErr w:type="spellEnd"/>
      <w:r w:rsidRPr="00B50A7B">
        <w:rPr>
          <w:color w:val="666666"/>
          <w:sz w:val="22"/>
          <w:szCs w:val="22"/>
        </w:rPr>
        <w:t xml:space="preserve">, </w:t>
      </w:r>
      <w:proofErr w:type="spellStart"/>
      <w:r w:rsidRPr="00B50A7B">
        <w:rPr>
          <w:color w:val="666666"/>
          <w:sz w:val="22"/>
          <w:szCs w:val="22"/>
        </w:rPr>
        <w:t>taj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drugi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važi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ako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ispunjeni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uslovi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za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njegovu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pravnu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valjanost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B50A7B" w:rsidRPr="00B50A7B" w:rsidRDefault="00B50A7B" w:rsidP="00B50A7B">
      <w:pPr>
        <w:pStyle w:val="normal0"/>
        <w:shd w:val="clear" w:color="auto" w:fill="FFFFFF"/>
        <w:spacing w:before="0" w:beforeAutospacing="0" w:after="80" w:afterAutospacing="0"/>
        <w:rPr>
          <w:color w:val="666666"/>
          <w:sz w:val="22"/>
          <w:szCs w:val="22"/>
        </w:rPr>
      </w:pPr>
      <w:r w:rsidRPr="00B50A7B">
        <w:rPr>
          <w:color w:val="666666"/>
          <w:sz w:val="22"/>
          <w:szCs w:val="22"/>
        </w:rPr>
        <w:t xml:space="preserve">(3) </w:t>
      </w:r>
      <w:proofErr w:type="spellStart"/>
      <w:r w:rsidRPr="00B50A7B">
        <w:rPr>
          <w:color w:val="666666"/>
          <w:sz w:val="22"/>
          <w:szCs w:val="22"/>
        </w:rPr>
        <w:t>Prividnost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ugovora</w:t>
      </w:r>
      <w:proofErr w:type="spellEnd"/>
      <w:r w:rsidRPr="00B50A7B">
        <w:rPr>
          <w:color w:val="666666"/>
          <w:sz w:val="22"/>
          <w:szCs w:val="22"/>
        </w:rPr>
        <w:t xml:space="preserve"> ne </w:t>
      </w:r>
      <w:proofErr w:type="spellStart"/>
      <w:r w:rsidRPr="00B50A7B">
        <w:rPr>
          <w:color w:val="666666"/>
          <w:sz w:val="22"/>
          <w:szCs w:val="22"/>
        </w:rPr>
        <w:t>može</w:t>
      </w:r>
      <w:proofErr w:type="spellEnd"/>
      <w:r w:rsidRPr="00B50A7B">
        <w:rPr>
          <w:color w:val="666666"/>
          <w:sz w:val="22"/>
          <w:szCs w:val="22"/>
        </w:rPr>
        <w:t xml:space="preserve"> se </w:t>
      </w:r>
      <w:proofErr w:type="spellStart"/>
      <w:r w:rsidRPr="00B50A7B">
        <w:rPr>
          <w:color w:val="666666"/>
          <w:sz w:val="22"/>
          <w:szCs w:val="22"/>
        </w:rPr>
        <w:t>isticati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prema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trećem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savjesnom</w:t>
      </w:r>
      <w:proofErr w:type="spellEnd"/>
      <w:r w:rsidRPr="00B50A7B">
        <w:rPr>
          <w:color w:val="666666"/>
          <w:sz w:val="22"/>
          <w:szCs w:val="22"/>
        </w:rPr>
        <w:t xml:space="preserve"> </w:t>
      </w:r>
      <w:proofErr w:type="spellStart"/>
      <w:r w:rsidRPr="00B50A7B">
        <w:rPr>
          <w:color w:val="666666"/>
          <w:sz w:val="22"/>
          <w:szCs w:val="22"/>
        </w:rPr>
        <w:t>licu</w:t>
      </w:r>
      <w:proofErr w:type="spellEnd"/>
      <w:r w:rsidRPr="00B50A7B">
        <w:rPr>
          <w:color w:val="666666"/>
          <w:sz w:val="22"/>
          <w:szCs w:val="22"/>
        </w:rPr>
        <w:t>.</w:t>
      </w:r>
    </w:p>
    <w:p w:rsidR="00CA12C0" w:rsidRPr="00B50A7B" w:rsidRDefault="00CA12C0">
      <w:pPr>
        <w:rPr>
          <w:rFonts w:ascii="Times New Roman" w:hAnsi="Times New Roman" w:cs="Times New Roman"/>
        </w:rPr>
      </w:pPr>
    </w:p>
    <w:sectPr w:rsidR="00CA12C0" w:rsidRPr="00B50A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B50A7B"/>
    <w:rsid w:val="00B50A7B"/>
    <w:rsid w:val="00CA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B5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5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B5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B5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2020-04-06T09:14:00Z</dcterms:created>
  <dcterms:modified xsi:type="dcterms:W3CDTF">2020-04-06T09:15:00Z</dcterms:modified>
</cp:coreProperties>
</file>