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0" w:rsidRDefault="00455160" w:rsidP="00455160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RAČUNOVODSTVO ( OS/2020) –</w:t>
      </w:r>
      <w:r w:rsidR="0080369F">
        <w:rPr>
          <w:lang w:val="sr-Latn-ME"/>
        </w:rPr>
        <w:t xml:space="preserve"> grupa A2</w:t>
      </w:r>
    </w:p>
    <w:p w:rsidR="00455160" w:rsidRDefault="00455160" w:rsidP="00455160">
      <w:pPr>
        <w:spacing w:after="0" w:line="240" w:lineRule="auto"/>
        <w:rPr>
          <w:lang w:val="sr-Latn-ME"/>
        </w:rPr>
      </w:pPr>
      <w:r>
        <w:rPr>
          <w:lang w:val="sr-Latn-ME"/>
        </w:rPr>
        <w:t>PREZIME I IME:_____________________________________________ Br. Indeksa:___________</w:t>
      </w:r>
    </w:p>
    <w:p w:rsidR="00455160" w:rsidRDefault="00455160" w:rsidP="00455160">
      <w:pPr>
        <w:spacing w:after="0" w:line="240" w:lineRule="auto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Napomena : Kolokvijum traje 1h i 30 min</w:t>
      </w:r>
    </w:p>
    <w:p w:rsidR="00455160" w:rsidRDefault="00455160" w:rsidP="00455160">
      <w:pPr>
        <w:spacing w:after="0" w:line="240" w:lineRule="auto"/>
        <w:rPr>
          <w:lang w:val="sr-Latn-ME"/>
        </w:rPr>
      </w:pPr>
    </w:p>
    <w:p w:rsidR="00455160" w:rsidRDefault="00455160" w:rsidP="00455160">
      <w:pPr>
        <w:spacing w:after="0" w:line="240" w:lineRule="auto"/>
        <w:rPr>
          <w:lang w:val="sr-Latn-ME"/>
        </w:rPr>
      </w:pPr>
    </w:p>
    <w:p w:rsidR="00455160" w:rsidRDefault="00455160" w:rsidP="00455160">
      <w:pPr>
        <w:spacing w:after="0" w:line="240" w:lineRule="auto"/>
        <w:rPr>
          <w:lang w:val="sr-Latn-ME"/>
        </w:rPr>
      </w:pPr>
    </w:p>
    <w:p w:rsidR="00455160" w:rsidRDefault="00455160" w:rsidP="00455160">
      <w:pPr>
        <w:rPr>
          <w:lang w:val="sr-Latn-ME"/>
        </w:rPr>
      </w:pPr>
      <w:r w:rsidRPr="000C7732">
        <w:rPr>
          <w:highlight w:val="lightGray"/>
          <w:lang w:val="sr-Latn-ME"/>
        </w:rPr>
        <w:t>I dio: Eliminaciona pitanja</w:t>
      </w:r>
      <w:r>
        <w:rPr>
          <w:lang w:val="sr-Latn-ME"/>
        </w:rPr>
        <w:t xml:space="preserve"> </w:t>
      </w:r>
    </w:p>
    <w:p w:rsidR="00455160" w:rsidRPr="00652D16" w:rsidRDefault="00455160" w:rsidP="0045516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0"/>
          <w:szCs w:val="20"/>
        </w:rPr>
      </w:pPr>
      <w:proofErr w:type="spellStart"/>
      <w:r w:rsidRPr="00652D16">
        <w:rPr>
          <w:rFonts w:asciiTheme="majorHAnsi" w:hAnsiTheme="majorHAnsi"/>
          <w:b/>
          <w:sz w:val="20"/>
          <w:szCs w:val="20"/>
        </w:rPr>
        <w:t>Proširena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računovodstvena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jedna</w:t>
      </w:r>
      <w:r>
        <w:rPr>
          <w:rFonts w:asciiTheme="majorHAnsi" w:hAnsiTheme="majorHAnsi"/>
          <w:b/>
          <w:sz w:val="20"/>
          <w:szCs w:val="20"/>
        </w:rPr>
        <w:t>kost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glasi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>:</w:t>
      </w:r>
    </w:p>
    <w:p w:rsidR="00455160" w:rsidRPr="00AD0042" w:rsidRDefault="00455160" w:rsidP="0045516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Imovina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proofErr w:type="spellStart"/>
      <w:r w:rsidRPr="00AD0042">
        <w:rPr>
          <w:rFonts w:asciiTheme="majorHAnsi" w:hAnsiTheme="majorHAnsi"/>
          <w:sz w:val="20"/>
          <w:szCs w:val="20"/>
        </w:rPr>
        <w:t>Obaveze+Prihodi-Rashodi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455160" w:rsidRPr="00AD0042" w:rsidRDefault="00455160" w:rsidP="0045516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Imovina-Prihodi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proofErr w:type="spellStart"/>
      <w:r w:rsidRPr="00AD0042">
        <w:rPr>
          <w:rFonts w:asciiTheme="majorHAnsi" w:hAnsiTheme="majorHAnsi"/>
          <w:sz w:val="20"/>
          <w:szCs w:val="20"/>
        </w:rPr>
        <w:t>Sredstva+Obaveze-Rashodi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455160" w:rsidRPr="00AD0042" w:rsidRDefault="00455160" w:rsidP="0045516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Pasiva+Prihodi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proofErr w:type="spellStart"/>
      <w:r w:rsidRPr="00AD0042">
        <w:rPr>
          <w:rFonts w:asciiTheme="majorHAnsi" w:hAnsiTheme="majorHAnsi"/>
          <w:sz w:val="20"/>
          <w:szCs w:val="20"/>
        </w:rPr>
        <w:t>Sopstveni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kapital+Obaveze+Rashodi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455160" w:rsidRDefault="00455160" w:rsidP="0045516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Imovina+Rashodi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r w:rsidR="006E419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E419F">
        <w:rPr>
          <w:rFonts w:asciiTheme="majorHAnsi" w:hAnsiTheme="majorHAnsi"/>
          <w:sz w:val="20"/>
          <w:szCs w:val="20"/>
        </w:rPr>
        <w:t>Sopstveni</w:t>
      </w:r>
      <w:proofErr w:type="spellEnd"/>
      <w:r w:rsidR="006E419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kapital+Prihodi+Obaveze</w:t>
      </w:r>
      <w:proofErr w:type="spellEnd"/>
    </w:p>
    <w:p w:rsidR="00455160" w:rsidRPr="00AD0042" w:rsidRDefault="00455160" w:rsidP="0045516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</w:p>
    <w:p w:rsidR="00455160" w:rsidRPr="00652D16" w:rsidRDefault="00455160" w:rsidP="00455160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652D16">
        <w:rPr>
          <w:rFonts w:asciiTheme="majorHAnsi" w:hAnsiTheme="majorHAnsi"/>
          <w:b/>
          <w:sz w:val="20"/>
          <w:szCs w:val="20"/>
        </w:rPr>
        <w:t>Iskaz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o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finansijskoj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poziciji</w:t>
      </w:r>
      <w:proofErr w:type="spellEnd"/>
      <w:r w:rsidRPr="00652D1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652D16">
        <w:rPr>
          <w:rFonts w:asciiTheme="majorHAnsi" w:hAnsiTheme="majorHAnsi"/>
          <w:sz w:val="20"/>
          <w:szCs w:val="20"/>
        </w:rPr>
        <w:t>Bila</w:t>
      </w:r>
      <w:r w:rsidR="008104C4">
        <w:rPr>
          <w:rFonts w:asciiTheme="majorHAnsi" w:hAnsiTheme="majorHAnsi"/>
          <w:sz w:val="20"/>
          <w:szCs w:val="20"/>
        </w:rPr>
        <w:t>n</w:t>
      </w:r>
      <w:proofErr w:type="spellEnd"/>
      <w:r w:rsidRPr="00652D1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sz w:val="20"/>
          <w:szCs w:val="20"/>
        </w:rPr>
        <w:t>stanja</w:t>
      </w:r>
      <w:proofErr w:type="spellEnd"/>
      <w:r w:rsidRPr="00652D16">
        <w:rPr>
          <w:rFonts w:asciiTheme="majorHAnsi" w:hAnsiTheme="majorHAnsi"/>
          <w:sz w:val="20"/>
          <w:szCs w:val="20"/>
        </w:rPr>
        <w:t>/ se: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b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</w:t>
      </w:r>
      <w:r>
        <w:rPr>
          <w:rFonts w:asciiTheme="majorHAnsi" w:hAnsiTheme="majorHAnsi"/>
          <w:sz w:val="20"/>
          <w:szCs w:val="20"/>
        </w:rPr>
        <w:t>a</w:t>
      </w:r>
      <w:r w:rsidRPr="00AD0042">
        <w:rPr>
          <w:rFonts w:asciiTheme="majorHAnsi" w:hAnsiTheme="majorHAnsi"/>
          <w:sz w:val="20"/>
          <w:szCs w:val="20"/>
        </w:rPr>
        <w:t>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tačno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određeni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dan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AD0042">
        <w:rPr>
          <w:rFonts w:asciiTheme="majorHAnsi" w:hAnsiTheme="majorHAnsi"/>
          <w:sz w:val="20"/>
          <w:szCs w:val="20"/>
        </w:rPr>
        <w:t>(</w:t>
      </w:r>
      <w:proofErr w:type="spellStart"/>
      <w:r>
        <w:rPr>
          <w:rFonts w:asciiTheme="majorHAnsi" w:hAnsiTheme="majorHAnsi"/>
          <w:sz w:val="20"/>
          <w:szCs w:val="20"/>
        </w:rPr>
        <w:t>npr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r w:rsidRPr="00AD0042">
        <w:rPr>
          <w:rFonts w:asciiTheme="majorHAnsi" w:hAnsiTheme="majorHAnsi"/>
          <w:sz w:val="20"/>
          <w:szCs w:val="20"/>
        </w:rPr>
        <w:t xml:space="preserve"> 31.12, </w:t>
      </w:r>
      <w:proofErr w:type="spellStart"/>
      <w:r w:rsidRPr="00AD0042">
        <w:rPr>
          <w:rFonts w:asciiTheme="majorHAnsi" w:hAnsiTheme="majorHAnsi"/>
          <w:sz w:val="20"/>
          <w:szCs w:val="20"/>
        </w:rPr>
        <w:t>tekuće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godine</w:t>
      </w:r>
      <w:proofErr w:type="spellEnd"/>
      <w:r w:rsidRPr="00AD0042">
        <w:rPr>
          <w:rFonts w:asciiTheme="majorHAnsi" w:hAnsiTheme="majorHAnsi"/>
          <w:sz w:val="20"/>
          <w:szCs w:val="20"/>
        </w:rPr>
        <w:t>)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sastavlja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isključivo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životnog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vijeka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privrednog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društva</w:t>
      </w:r>
      <w:proofErr w:type="spellEnd"/>
    </w:p>
    <w:p w:rsidR="00455160" w:rsidRPr="00AD0042" w:rsidRDefault="00455160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sastavlja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tokom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određenog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obračunskog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perioda</w:t>
      </w:r>
      <w:proofErr w:type="spellEnd"/>
      <w:r>
        <w:rPr>
          <w:rFonts w:asciiTheme="majorHAnsi" w:hAnsiTheme="majorHAnsi"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sz w:val="20"/>
          <w:szCs w:val="20"/>
        </w:rPr>
        <w:t>npr</w:t>
      </w:r>
      <w:proofErr w:type="spellEnd"/>
      <w:r>
        <w:rPr>
          <w:rFonts w:asciiTheme="majorHAnsi" w:hAnsiTheme="majorHAnsi"/>
          <w:sz w:val="20"/>
          <w:szCs w:val="20"/>
        </w:rPr>
        <w:t xml:space="preserve">. od 01.01. </w:t>
      </w:r>
      <w:proofErr w:type="spellStart"/>
      <w:r>
        <w:rPr>
          <w:rFonts w:asciiTheme="majorHAnsi" w:hAnsiTheme="majorHAnsi"/>
          <w:sz w:val="20"/>
          <w:szCs w:val="20"/>
        </w:rPr>
        <w:t>tekuće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godine</w:t>
      </w:r>
      <w:proofErr w:type="spellEnd"/>
      <w:r>
        <w:rPr>
          <w:rFonts w:asciiTheme="majorHAnsi" w:hAnsiTheme="majorHAnsi"/>
          <w:sz w:val="20"/>
          <w:szCs w:val="20"/>
        </w:rPr>
        <w:t xml:space="preserve"> do </w:t>
      </w:r>
      <w:r w:rsidRPr="00AD0042">
        <w:rPr>
          <w:rFonts w:asciiTheme="majorHAnsi" w:hAnsiTheme="majorHAnsi"/>
          <w:sz w:val="20"/>
          <w:szCs w:val="20"/>
        </w:rPr>
        <w:t xml:space="preserve"> 31.12, </w:t>
      </w:r>
      <w:proofErr w:type="spellStart"/>
      <w:r w:rsidRPr="00AD0042">
        <w:rPr>
          <w:rFonts w:asciiTheme="majorHAnsi" w:hAnsiTheme="majorHAnsi"/>
          <w:sz w:val="20"/>
          <w:szCs w:val="20"/>
        </w:rPr>
        <w:t>tekuće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godine</w:t>
      </w:r>
      <w:proofErr w:type="spellEnd"/>
      <w:r w:rsidRPr="00AD0042">
        <w:rPr>
          <w:rFonts w:asciiTheme="majorHAnsi" w:hAnsiTheme="majorHAnsi"/>
          <w:sz w:val="20"/>
          <w:szCs w:val="20"/>
        </w:rPr>
        <w:t>)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sastavlja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isključivo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početku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životnog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vijeka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privrednog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društva</w:t>
      </w:r>
      <w:proofErr w:type="spellEnd"/>
    </w:p>
    <w:p w:rsidR="00455160" w:rsidRPr="00AD0042" w:rsidRDefault="00455160" w:rsidP="0045516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652D16">
        <w:rPr>
          <w:rFonts w:asciiTheme="majorHAnsi" w:hAnsiTheme="majorHAnsi"/>
          <w:b/>
          <w:sz w:val="20"/>
          <w:szCs w:val="20"/>
        </w:rPr>
        <w:t>Neto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imovina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predstavlja</w:t>
      </w:r>
      <w:proofErr w:type="spellEnd"/>
      <w:r w:rsidRPr="00AD0042">
        <w:rPr>
          <w:rFonts w:asciiTheme="majorHAnsi" w:hAnsiTheme="majorHAnsi"/>
          <w:sz w:val="20"/>
          <w:szCs w:val="20"/>
        </w:rPr>
        <w:t>:</w:t>
      </w:r>
      <w:r w:rsidRPr="00AD0042">
        <w:rPr>
          <w:rFonts w:asciiTheme="majorHAnsi" w:hAnsiTheme="majorHAnsi"/>
          <w:sz w:val="20"/>
          <w:szCs w:val="20"/>
        </w:rPr>
        <w:tab/>
      </w:r>
    </w:p>
    <w:p w:rsidR="00455160" w:rsidRPr="00AD0042" w:rsidRDefault="008104C4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Sredstva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uvećana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obaveze</w:t>
      </w:r>
      <w:proofErr w:type="spellEnd"/>
      <w:r w:rsidR="00455160" w:rsidRPr="00AD0042">
        <w:rPr>
          <w:rFonts w:asciiTheme="majorHAnsi" w:hAnsiTheme="majorHAnsi"/>
          <w:sz w:val="20"/>
          <w:szCs w:val="20"/>
        </w:rPr>
        <w:tab/>
      </w:r>
    </w:p>
    <w:p w:rsidR="00455160" w:rsidRPr="00AD0042" w:rsidRDefault="008104C4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Sredstva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umanjena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obaveze</w:t>
      </w:r>
      <w:proofErr w:type="spellEnd"/>
    </w:p>
    <w:p w:rsidR="00455160" w:rsidRPr="00AD0042" w:rsidRDefault="008104C4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Osnovni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kapital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umanjen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reserve </w:t>
      </w:r>
    </w:p>
    <w:p w:rsidR="00455160" w:rsidRDefault="008104C4" w:rsidP="00455160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Sopstveni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kapital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uvećan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rezerve</w:t>
      </w:r>
      <w:proofErr w:type="spellEnd"/>
    </w:p>
    <w:p w:rsidR="00455160" w:rsidRPr="00AD0042" w:rsidRDefault="00455160" w:rsidP="00455160">
      <w:pPr>
        <w:pStyle w:val="ListParagraph"/>
        <w:spacing w:after="0"/>
        <w:ind w:left="1440"/>
        <w:rPr>
          <w:rFonts w:asciiTheme="majorHAnsi" w:hAnsiTheme="majorHAnsi"/>
          <w:sz w:val="20"/>
          <w:szCs w:val="20"/>
        </w:rPr>
      </w:pPr>
    </w:p>
    <w:p w:rsidR="00455160" w:rsidRPr="00AD0042" w:rsidRDefault="00455160" w:rsidP="004551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  <w:lang w:val="bs-Latn-BA"/>
        </w:rPr>
      </w:pPr>
      <w:r w:rsidRPr="00AD0042">
        <w:rPr>
          <w:rFonts w:asciiTheme="majorHAnsi" w:hAnsiTheme="majorHAnsi"/>
          <w:b/>
          <w:sz w:val="20"/>
          <w:szCs w:val="20"/>
          <w:lang w:val="bs-Latn-BA"/>
        </w:rPr>
        <w:t xml:space="preserve">Osnovne (glavne) poslovne knjige u sistemu dvojnog knjigovodstva su: </w:t>
      </w:r>
    </w:p>
    <w:p w:rsidR="00455160" w:rsidRPr="00AD0042" w:rsidRDefault="00455160" w:rsidP="00455160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AD0042">
        <w:rPr>
          <w:rFonts w:asciiTheme="majorHAnsi" w:hAnsiTheme="majorHAnsi"/>
          <w:sz w:val="20"/>
          <w:szCs w:val="20"/>
          <w:lang w:val="bs-Latn-BA"/>
        </w:rPr>
        <w:t>dnevnik, glavna knjiga i pomoćne knjige;</w:t>
      </w:r>
    </w:p>
    <w:p w:rsidR="00455160" w:rsidRPr="00AD0042" w:rsidRDefault="00455160" w:rsidP="00455160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>
        <w:rPr>
          <w:rFonts w:asciiTheme="majorHAnsi" w:hAnsiTheme="majorHAnsi"/>
          <w:sz w:val="20"/>
          <w:szCs w:val="20"/>
          <w:lang w:val="bs-Latn-BA"/>
        </w:rPr>
        <w:t xml:space="preserve">dnevnik i glavna </w:t>
      </w:r>
      <w:r w:rsidRPr="00AD0042">
        <w:rPr>
          <w:rFonts w:asciiTheme="majorHAnsi" w:hAnsiTheme="majorHAnsi"/>
          <w:sz w:val="20"/>
          <w:szCs w:val="20"/>
          <w:lang w:val="bs-Latn-BA"/>
        </w:rPr>
        <w:t>knjiga;</w:t>
      </w:r>
    </w:p>
    <w:p w:rsidR="00455160" w:rsidRPr="00AD0042" w:rsidRDefault="00455160" w:rsidP="00455160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AD0042">
        <w:rPr>
          <w:rFonts w:asciiTheme="majorHAnsi" w:hAnsiTheme="majorHAnsi"/>
          <w:sz w:val="20"/>
          <w:szCs w:val="20"/>
          <w:lang w:val="bs-Latn-BA"/>
        </w:rPr>
        <w:t>glavna knjiga i analitička evidencija,</w:t>
      </w:r>
    </w:p>
    <w:p w:rsidR="00455160" w:rsidRDefault="00455160" w:rsidP="00455160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AD0042">
        <w:rPr>
          <w:rFonts w:asciiTheme="majorHAnsi" w:hAnsiTheme="majorHAnsi"/>
          <w:sz w:val="20"/>
          <w:szCs w:val="20"/>
          <w:lang w:val="bs-Latn-BA"/>
        </w:rPr>
        <w:t>dnevnik, pomoćna knjiga i bruto bilans</w:t>
      </w:r>
    </w:p>
    <w:p w:rsidR="00455160" w:rsidRPr="00AD0042" w:rsidRDefault="00455160" w:rsidP="00455160">
      <w:pPr>
        <w:spacing w:after="0" w:line="240" w:lineRule="auto"/>
        <w:ind w:left="1440"/>
        <w:jc w:val="both"/>
        <w:rPr>
          <w:rFonts w:asciiTheme="majorHAnsi" w:hAnsiTheme="majorHAnsi"/>
          <w:sz w:val="20"/>
          <w:szCs w:val="20"/>
          <w:lang w:val="bs-Latn-BA"/>
        </w:rPr>
      </w:pPr>
    </w:p>
    <w:p w:rsidR="00455160" w:rsidRPr="00AD0042" w:rsidRDefault="00455160" w:rsidP="00455160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proofErr w:type="spellStart"/>
      <w:r w:rsidRPr="00AD0042">
        <w:rPr>
          <w:rFonts w:asciiTheme="majorHAnsi" w:hAnsiTheme="majorHAnsi"/>
          <w:b/>
          <w:sz w:val="20"/>
          <w:szCs w:val="20"/>
        </w:rPr>
        <w:t>Pravila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knjiženja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računima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pasive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su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>: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odnosno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odnosno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455160" w:rsidRPr="00AD0042" w:rsidRDefault="00455160" w:rsidP="00455160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455160" w:rsidRPr="00AD0042" w:rsidRDefault="00455160" w:rsidP="0045516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8104C4" w:rsidRPr="00652D16" w:rsidRDefault="008104C4" w:rsidP="008104C4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0"/>
          <w:szCs w:val="20"/>
        </w:rPr>
      </w:pPr>
      <w:proofErr w:type="spellStart"/>
      <w:r w:rsidRPr="00652D16">
        <w:rPr>
          <w:rFonts w:asciiTheme="majorHAnsi" w:hAnsiTheme="majorHAnsi"/>
          <w:b/>
          <w:sz w:val="20"/>
          <w:szCs w:val="20"/>
        </w:rPr>
        <w:t>Proširena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računovodstvena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jedna</w:t>
      </w:r>
      <w:r>
        <w:rPr>
          <w:rFonts w:asciiTheme="majorHAnsi" w:hAnsiTheme="majorHAnsi"/>
          <w:b/>
          <w:sz w:val="20"/>
          <w:szCs w:val="20"/>
        </w:rPr>
        <w:t>kost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glasi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>:</w:t>
      </w:r>
    </w:p>
    <w:p w:rsidR="008104C4" w:rsidRPr="00AD0042" w:rsidRDefault="008104C4" w:rsidP="008104C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Imovina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proofErr w:type="spellStart"/>
      <w:r w:rsidRPr="00AD0042">
        <w:rPr>
          <w:rFonts w:asciiTheme="majorHAnsi" w:hAnsiTheme="majorHAnsi"/>
          <w:sz w:val="20"/>
          <w:szCs w:val="20"/>
        </w:rPr>
        <w:t>Obaveze+Prihodi-Rashodi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8104C4" w:rsidRPr="00AD0042" w:rsidRDefault="008104C4" w:rsidP="008104C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Imovina-Prihodi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proofErr w:type="spellStart"/>
      <w:r w:rsidRPr="00AD0042">
        <w:rPr>
          <w:rFonts w:asciiTheme="majorHAnsi" w:hAnsiTheme="majorHAnsi"/>
          <w:sz w:val="20"/>
          <w:szCs w:val="20"/>
        </w:rPr>
        <w:t>Sredstva+Obaveze-Rashodi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8104C4" w:rsidRPr="00AD0042" w:rsidRDefault="008104C4" w:rsidP="008104C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Pasiva+Prihodi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proofErr w:type="spellStart"/>
      <w:r w:rsidRPr="00AD0042">
        <w:rPr>
          <w:rFonts w:asciiTheme="majorHAnsi" w:hAnsiTheme="majorHAnsi"/>
          <w:sz w:val="20"/>
          <w:szCs w:val="20"/>
        </w:rPr>
        <w:t>Sopstveni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kapital+Obaveze+Rashodi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8104C4" w:rsidRDefault="008104C4" w:rsidP="008104C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Imovina+Rashodi</w:t>
      </w:r>
      <w:proofErr w:type="spellEnd"/>
      <w:r w:rsidRPr="00AD0042">
        <w:rPr>
          <w:rFonts w:asciiTheme="majorHAnsi" w:hAnsiTheme="majorHAnsi"/>
          <w:sz w:val="20"/>
          <w:szCs w:val="20"/>
        </w:rPr>
        <w:t>=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Sopstveni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kapital+Prihodi+Obaveze</w:t>
      </w:r>
      <w:proofErr w:type="spellEnd"/>
    </w:p>
    <w:p w:rsidR="008104C4" w:rsidRPr="00AD0042" w:rsidRDefault="008104C4" w:rsidP="008104C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</w:p>
    <w:p w:rsidR="008104C4" w:rsidRPr="00652D16" w:rsidRDefault="008104C4" w:rsidP="008104C4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652D16">
        <w:rPr>
          <w:rFonts w:asciiTheme="majorHAnsi" w:hAnsiTheme="majorHAnsi"/>
          <w:b/>
          <w:sz w:val="20"/>
          <w:szCs w:val="20"/>
        </w:rPr>
        <w:t>Iskaz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o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finansijskoj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poziciji</w:t>
      </w:r>
      <w:proofErr w:type="spellEnd"/>
      <w:r w:rsidRPr="00652D1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652D16">
        <w:rPr>
          <w:rFonts w:asciiTheme="majorHAnsi" w:hAnsiTheme="majorHAnsi"/>
          <w:sz w:val="20"/>
          <w:szCs w:val="20"/>
        </w:rPr>
        <w:t>Bila</w:t>
      </w:r>
      <w:proofErr w:type="spellEnd"/>
      <w:r w:rsidRPr="00652D1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sz w:val="20"/>
          <w:szCs w:val="20"/>
        </w:rPr>
        <w:t>stanja</w:t>
      </w:r>
      <w:proofErr w:type="spellEnd"/>
      <w:r w:rsidRPr="00652D16">
        <w:rPr>
          <w:rFonts w:asciiTheme="majorHAnsi" w:hAnsiTheme="majorHAnsi"/>
          <w:sz w:val="20"/>
          <w:szCs w:val="20"/>
        </w:rPr>
        <w:t>/ se: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b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</w:t>
      </w:r>
      <w:r>
        <w:rPr>
          <w:rFonts w:asciiTheme="majorHAnsi" w:hAnsiTheme="majorHAnsi"/>
          <w:sz w:val="20"/>
          <w:szCs w:val="20"/>
        </w:rPr>
        <w:t>a</w:t>
      </w:r>
      <w:r w:rsidRPr="00AD0042">
        <w:rPr>
          <w:rFonts w:asciiTheme="majorHAnsi" w:hAnsiTheme="majorHAnsi"/>
          <w:sz w:val="20"/>
          <w:szCs w:val="20"/>
        </w:rPr>
        <w:t>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tačno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određeni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dan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AD0042">
        <w:rPr>
          <w:rFonts w:asciiTheme="majorHAnsi" w:hAnsiTheme="majorHAnsi"/>
          <w:sz w:val="20"/>
          <w:szCs w:val="20"/>
        </w:rPr>
        <w:t>(</w:t>
      </w:r>
      <w:proofErr w:type="spellStart"/>
      <w:r>
        <w:rPr>
          <w:rFonts w:asciiTheme="majorHAnsi" w:hAnsiTheme="majorHAnsi"/>
          <w:sz w:val="20"/>
          <w:szCs w:val="20"/>
        </w:rPr>
        <w:t>npr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r w:rsidRPr="00AD0042">
        <w:rPr>
          <w:rFonts w:asciiTheme="majorHAnsi" w:hAnsiTheme="majorHAnsi"/>
          <w:sz w:val="20"/>
          <w:szCs w:val="20"/>
        </w:rPr>
        <w:t xml:space="preserve"> 31.12, </w:t>
      </w:r>
      <w:proofErr w:type="spellStart"/>
      <w:r w:rsidRPr="00AD0042">
        <w:rPr>
          <w:rFonts w:asciiTheme="majorHAnsi" w:hAnsiTheme="majorHAnsi"/>
          <w:sz w:val="20"/>
          <w:szCs w:val="20"/>
        </w:rPr>
        <w:t>tekuće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godine</w:t>
      </w:r>
      <w:proofErr w:type="spellEnd"/>
      <w:r w:rsidRPr="00AD0042">
        <w:rPr>
          <w:rFonts w:asciiTheme="majorHAnsi" w:hAnsiTheme="majorHAnsi"/>
          <w:sz w:val="20"/>
          <w:szCs w:val="20"/>
        </w:rPr>
        <w:t>)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sastavlja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isključivo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životnog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vijeka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privrednog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društva</w:t>
      </w:r>
      <w:proofErr w:type="spellEnd"/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lastRenderedPageBreak/>
        <w:t>sastavlja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tokom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određenog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obračunskog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perioda</w:t>
      </w:r>
      <w:proofErr w:type="spellEnd"/>
      <w:r>
        <w:rPr>
          <w:rFonts w:asciiTheme="majorHAnsi" w:hAnsiTheme="majorHAnsi"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sz w:val="20"/>
          <w:szCs w:val="20"/>
        </w:rPr>
        <w:t>npr</w:t>
      </w:r>
      <w:proofErr w:type="spellEnd"/>
      <w:r>
        <w:rPr>
          <w:rFonts w:asciiTheme="majorHAnsi" w:hAnsiTheme="majorHAnsi"/>
          <w:sz w:val="20"/>
          <w:szCs w:val="20"/>
        </w:rPr>
        <w:t xml:space="preserve">. od 01.01. </w:t>
      </w:r>
      <w:proofErr w:type="spellStart"/>
      <w:r>
        <w:rPr>
          <w:rFonts w:asciiTheme="majorHAnsi" w:hAnsiTheme="majorHAnsi"/>
          <w:sz w:val="20"/>
          <w:szCs w:val="20"/>
        </w:rPr>
        <w:t>tekuće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godine</w:t>
      </w:r>
      <w:proofErr w:type="spellEnd"/>
      <w:r>
        <w:rPr>
          <w:rFonts w:asciiTheme="majorHAnsi" w:hAnsiTheme="majorHAnsi"/>
          <w:sz w:val="20"/>
          <w:szCs w:val="20"/>
        </w:rPr>
        <w:t xml:space="preserve"> do </w:t>
      </w:r>
      <w:r w:rsidRPr="00AD0042">
        <w:rPr>
          <w:rFonts w:asciiTheme="majorHAnsi" w:hAnsiTheme="majorHAnsi"/>
          <w:sz w:val="20"/>
          <w:szCs w:val="20"/>
        </w:rPr>
        <w:t xml:space="preserve"> 31.12, </w:t>
      </w:r>
      <w:proofErr w:type="spellStart"/>
      <w:r w:rsidRPr="00AD0042">
        <w:rPr>
          <w:rFonts w:asciiTheme="majorHAnsi" w:hAnsiTheme="majorHAnsi"/>
          <w:sz w:val="20"/>
          <w:szCs w:val="20"/>
        </w:rPr>
        <w:t>tekuće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godine</w:t>
      </w:r>
      <w:proofErr w:type="spellEnd"/>
      <w:r w:rsidRPr="00AD0042">
        <w:rPr>
          <w:rFonts w:asciiTheme="majorHAnsi" w:hAnsiTheme="majorHAnsi"/>
          <w:sz w:val="20"/>
          <w:szCs w:val="20"/>
        </w:rPr>
        <w:t>)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sastavlja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isključivo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početku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životnog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vijeka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privrednog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društva</w:t>
      </w:r>
      <w:proofErr w:type="spellEnd"/>
    </w:p>
    <w:p w:rsidR="008104C4" w:rsidRPr="00AD0042" w:rsidRDefault="008104C4" w:rsidP="008104C4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652D16">
        <w:rPr>
          <w:rFonts w:asciiTheme="majorHAnsi" w:hAnsiTheme="majorHAnsi"/>
          <w:b/>
          <w:sz w:val="20"/>
          <w:szCs w:val="20"/>
        </w:rPr>
        <w:t>Neto</w:t>
      </w:r>
      <w:proofErr w:type="spellEnd"/>
      <w:r w:rsidRPr="00652D1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2D16">
        <w:rPr>
          <w:rFonts w:asciiTheme="majorHAnsi" w:hAnsiTheme="majorHAnsi"/>
          <w:b/>
          <w:sz w:val="20"/>
          <w:szCs w:val="20"/>
        </w:rPr>
        <w:t>imovina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predstavlja</w:t>
      </w:r>
      <w:proofErr w:type="spellEnd"/>
      <w:r w:rsidRPr="00AD0042">
        <w:rPr>
          <w:rFonts w:asciiTheme="majorHAnsi" w:hAnsiTheme="majorHAnsi"/>
          <w:sz w:val="20"/>
          <w:szCs w:val="20"/>
        </w:rPr>
        <w:t>:</w:t>
      </w:r>
      <w:r w:rsidRPr="00AD0042">
        <w:rPr>
          <w:rFonts w:asciiTheme="majorHAnsi" w:hAnsiTheme="majorHAnsi"/>
          <w:sz w:val="20"/>
          <w:szCs w:val="20"/>
        </w:rPr>
        <w:tab/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Sopstveni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kapital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umanjen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za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poreze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Razlika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između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ukupne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AD0042">
        <w:rPr>
          <w:rFonts w:asciiTheme="majorHAnsi" w:hAnsiTheme="majorHAnsi"/>
          <w:sz w:val="20"/>
          <w:szCs w:val="20"/>
        </w:rPr>
        <w:t>bruto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imovine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Zbir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sopstvenog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kapitala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AD0042">
        <w:rPr>
          <w:rFonts w:asciiTheme="majorHAnsi" w:hAnsiTheme="majorHAnsi"/>
          <w:sz w:val="20"/>
          <w:szCs w:val="20"/>
        </w:rPr>
        <w:t>obaveza</w:t>
      </w:r>
      <w:proofErr w:type="spellEnd"/>
      <w:r w:rsidRPr="00AD0042">
        <w:rPr>
          <w:rFonts w:asciiTheme="majorHAnsi" w:hAnsiTheme="majorHAnsi"/>
          <w:sz w:val="20"/>
          <w:szCs w:val="20"/>
        </w:rPr>
        <w:tab/>
      </w:r>
    </w:p>
    <w:p w:rsidR="008104C4" w:rsidRDefault="008104C4" w:rsidP="008104C4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R</w:t>
      </w:r>
      <w:r w:rsidRPr="00AD0042">
        <w:rPr>
          <w:rFonts w:asciiTheme="majorHAnsi" w:hAnsiTheme="majorHAnsi"/>
          <w:sz w:val="20"/>
          <w:szCs w:val="20"/>
        </w:rPr>
        <w:t>azliku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između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Bruto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imovine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AD0042">
        <w:rPr>
          <w:rFonts w:asciiTheme="majorHAnsi" w:hAnsiTheme="majorHAnsi"/>
          <w:sz w:val="20"/>
          <w:szCs w:val="20"/>
        </w:rPr>
        <w:t>obaveza</w:t>
      </w:r>
      <w:proofErr w:type="spellEnd"/>
    </w:p>
    <w:p w:rsidR="008104C4" w:rsidRPr="00AD0042" w:rsidRDefault="008104C4" w:rsidP="008104C4">
      <w:pPr>
        <w:pStyle w:val="ListParagraph"/>
        <w:spacing w:after="0"/>
        <w:ind w:left="1440"/>
        <w:rPr>
          <w:rFonts w:asciiTheme="majorHAnsi" w:hAnsiTheme="majorHAnsi"/>
          <w:sz w:val="20"/>
          <w:szCs w:val="20"/>
        </w:rPr>
      </w:pPr>
    </w:p>
    <w:p w:rsidR="008104C4" w:rsidRPr="00AD0042" w:rsidRDefault="008104C4" w:rsidP="008104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  <w:lang w:val="bs-Latn-BA"/>
        </w:rPr>
      </w:pPr>
      <w:r w:rsidRPr="00AD0042">
        <w:rPr>
          <w:rFonts w:asciiTheme="majorHAnsi" w:hAnsiTheme="majorHAnsi"/>
          <w:b/>
          <w:sz w:val="20"/>
          <w:szCs w:val="20"/>
          <w:lang w:val="bs-Latn-BA"/>
        </w:rPr>
        <w:t xml:space="preserve">Osnovne (glavne) poslovne knjige u sistemu dvojnog knjigovodstva su: </w:t>
      </w:r>
    </w:p>
    <w:p w:rsidR="008104C4" w:rsidRPr="00AD0042" w:rsidRDefault="008104C4" w:rsidP="008104C4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AD0042">
        <w:rPr>
          <w:rFonts w:asciiTheme="majorHAnsi" w:hAnsiTheme="majorHAnsi"/>
          <w:sz w:val="20"/>
          <w:szCs w:val="20"/>
          <w:lang w:val="bs-Latn-BA"/>
        </w:rPr>
        <w:t>dnevnik, glavna knjiga i pomoćne knjige;</w:t>
      </w:r>
    </w:p>
    <w:p w:rsidR="008104C4" w:rsidRPr="00AD0042" w:rsidRDefault="008104C4" w:rsidP="008104C4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>
        <w:rPr>
          <w:rFonts w:asciiTheme="majorHAnsi" w:hAnsiTheme="majorHAnsi"/>
          <w:sz w:val="20"/>
          <w:szCs w:val="20"/>
          <w:lang w:val="bs-Latn-BA"/>
        </w:rPr>
        <w:t xml:space="preserve">dnevnik i glavna </w:t>
      </w:r>
      <w:r w:rsidRPr="00AD0042">
        <w:rPr>
          <w:rFonts w:asciiTheme="majorHAnsi" w:hAnsiTheme="majorHAnsi"/>
          <w:sz w:val="20"/>
          <w:szCs w:val="20"/>
          <w:lang w:val="bs-Latn-BA"/>
        </w:rPr>
        <w:t>knjiga;</w:t>
      </w:r>
    </w:p>
    <w:p w:rsidR="008104C4" w:rsidRPr="00AD0042" w:rsidRDefault="008104C4" w:rsidP="008104C4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AD0042">
        <w:rPr>
          <w:rFonts w:asciiTheme="majorHAnsi" w:hAnsiTheme="majorHAnsi"/>
          <w:sz w:val="20"/>
          <w:szCs w:val="20"/>
          <w:lang w:val="bs-Latn-BA"/>
        </w:rPr>
        <w:t>glavna knjiga i analitička evidencija,</w:t>
      </w:r>
    </w:p>
    <w:p w:rsidR="008104C4" w:rsidRDefault="008104C4" w:rsidP="008104C4">
      <w:pPr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AD0042">
        <w:rPr>
          <w:rFonts w:asciiTheme="majorHAnsi" w:hAnsiTheme="majorHAnsi"/>
          <w:sz w:val="20"/>
          <w:szCs w:val="20"/>
          <w:lang w:val="bs-Latn-BA"/>
        </w:rPr>
        <w:t>dnevnik, pomoćna knjiga i bruto bilans</w:t>
      </w:r>
    </w:p>
    <w:p w:rsidR="008104C4" w:rsidRPr="00AD0042" w:rsidRDefault="008104C4" w:rsidP="008104C4">
      <w:pPr>
        <w:spacing w:after="0" w:line="240" w:lineRule="auto"/>
        <w:ind w:left="1440"/>
        <w:jc w:val="both"/>
        <w:rPr>
          <w:rFonts w:asciiTheme="majorHAnsi" w:hAnsiTheme="majorHAnsi"/>
          <w:sz w:val="20"/>
          <w:szCs w:val="20"/>
          <w:lang w:val="bs-Latn-BA"/>
        </w:rPr>
      </w:pPr>
    </w:p>
    <w:p w:rsidR="008104C4" w:rsidRPr="00AD0042" w:rsidRDefault="008104C4" w:rsidP="008104C4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proofErr w:type="spellStart"/>
      <w:r w:rsidRPr="00AD0042">
        <w:rPr>
          <w:rFonts w:asciiTheme="majorHAnsi" w:hAnsiTheme="majorHAnsi"/>
          <w:b/>
          <w:sz w:val="20"/>
          <w:szCs w:val="20"/>
        </w:rPr>
        <w:t>Pravila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knjiženja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računima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pasive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b/>
          <w:sz w:val="20"/>
          <w:szCs w:val="20"/>
        </w:rPr>
        <w:t>su</w:t>
      </w:r>
      <w:proofErr w:type="spellEnd"/>
      <w:r w:rsidRPr="00AD0042">
        <w:rPr>
          <w:rFonts w:asciiTheme="majorHAnsi" w:hAnsiTheme="majorHAnsi"/>
          <w:b/>
          <w:sz w:val="20"/>
          <w:szCs w:val="20"/>
        </w:rPr>
        <w:t>: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odnosno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odnosno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8104C4" w:rsidRPr="00AD0042" w:rsidRDefault="008104C4" w:rsidP="008104C4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AD0042">
        <w:rPr>
          <w:rFonts w:asciiTheme="majorHAnsi" w:hAnsiTheme="majorHAnsi"/>
          <w:sz w:val="20"/>
          <w:szCs w:val="20"/>
        </w:rPr>
        <w:t>Početno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stanje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povećanja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sva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smanjenja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dugovoj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D0042">
        <w:rPr>
          <w:rFonts w:asciiTheme="majorHAnsi" w:hAnsiTheme="majorHAnsi"/>
          <w:sz w:val="20"/>
          <w:szCs w:val="20"/>
        </w:rPr>
        <w:t>odosno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krajnji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saldo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na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potražnoj</w:t>
      </w:r>
      <w:proofErr w:type="spellEnd"/>
      <w:r w:rsidRPr="00AD00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D0042">
        <w:rPr>
          <w:rFonts w:asciiTheme="majorHAnsi" w:hAnsiTheme="majorHAnsi"/>
          <w:sz w:val="20"/>
          <w:szCs w:val="20"/>
        </w:rPr>
        <w:t>strani</w:t>
      </w:r>
      <w:proofErr w:type="spellEnd"/>
      <w:r w:rsidRPr="00AD0042">
        <w:rPr>
          <w:rFonts w:asciiTheme="majorHAnsi" w:hAnsiTheme="majorHAnsi"/>
          <w:sz w:val="20"/>
          <w:szCs w:val="20"/>
        </w:rPr>
        <w:t>;</w:t>
      </w:r>
    </w:p>
    <w:p w:rsidR="00666159" w:rsidRDefault="00666159">
      <w:r w:rsidRPr="00666159">
        <w:rPr>
          <w:highlight w:val="lightGray"/>
        </w:rPr>
        <w:t xml:space="preserve">II </w:t>
      </w:r>
      <w:proofErr w:type="spellStart"/>
      <w:r w:rsidRPr="00666159">
        <w:rPr>
          <w:highlight w:val="lightGray"/>
        </w:rPr>
        <w:t>dio</w:t>
      </w:r>
      <w:proofErr w:type="spellEnd"/>
      <w:r w:rsidRPr="00666159">
        <w:rPr>
          <w:highlight w:val="lightGray"/>
        </w:rPr>
        <w:t xml:space="preserve">: </w:t>
      </w:r>
      <w:proofErr w:type="spellStart"/>
      <w:r w:rsidRPr="00666159">
        <w:rPr>
          <w:highlight w:val="lightGray"/>
        </w:rPr>
        <w:t>Zadaci</w:t>
      </w:r>
      <w:proofErr w:type="spellEnd"/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</w:r>
      <w:r w:rsidRPr="00666159">
        <w:rPr>
          <w:highlight w:val="lightGray"/>
        </w:rPr>
        <w:tab/>
        <w:t>3</w:t>
      </w:r>
      <w:r w:rsidR="00EF7ABE">
        <w:rPr>
          <w:highlight w:val="lightGray"/>
        </w:rPr>
        <w:t>1</w:t>
      </w:r>
      <w:r w:rsidRPr="00666159">
        <w:rPr>
          <w:highlight w:val="lightGray"/>
        </w:rPr>
        <w:t xml:space="preserve"> </w:t>
      </w:r>
      <w:proofErr w:type="spellStart"/>
      <w:r w:rsidRPr="00666159">
        <w:rPr>
          <w:highlight w:val="lightGray"/>
        </w:rPr>
        <w:t>poena</w:t>
      </w:r>
      <w:proofErr w:type="spellEnd"/>
      <w:r>
        <w:t xml:space="preserve"> </w:t>
      </w:r>
    </w:p>
    <w:p w:rsidR="00666159" w:rsidRDefault="00666159" w:rsidP="000C18C7">
      <w:pPr>
        <w:spacing w:after="0"/>
      </w:pPr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</w:t>
      </w:r>
      <w:proofErr w:type="spellStart"/>
      <w:r>
        <w:t>Trgovina</w:t>
      </w:r>
      <w:proofErr w:type="spellEnd"/>
      <w:r>
        <w:t xml:space="preserve">”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01.06. </w:t>
      </w:r>
      <w:proofErr w:type="spellStart"/>
      <w:proofErr w:type="gramStart"/>
      <w:r>
        <w:t>t.g</w:t>
      </w:r>
      <w:proofErr w:type="spellEnd"/>
      <w: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134"/>
      </w:tblGrid>
      <w:tr w:rsidR="00666159" w:rsidRPr="000C18C7" w:rsidTr="00EF7ABE">
        <w:tc>
          <w:tcPr>
            <w:tcW w:w="6204" w:type="dxa"/>
          </w:tcPr>
          <w:p w:rsidR="00666159" w:rsidRPr="000C18C7" w:rsidRDefault="00666159">
            <w:pPr>
              <w:rPr>
                <w:b/>
              </w:rPr>
            </w:pPr>
            <w:proofErr w:type="spellStart"/>
            <w:r w:rsidRPr="000C18C7">
              <w:rPr>
                <w:b/>
              </w:rPr>
              <w:t>Naziv</w:t>
            </w:r>
            <w:proofErr w:type="spellEnd"/>
            <w:r w:rsidRPr="000C18C7">
              <w:rPr>
                <w:b/>
              </w:rPr>
              <w:t xml:space="preserve"> </w:t>
            </w:r>
            <w:proofErr w:type="spellStart"/>
            <w:r w:rsidRPr="000C18C7">
              <w:rPr>
                <w:b/>
              </w:rPr>
              <w:t>računa</w:t>
            </w:r>
            <w:proofErr w:type="spellEnd"/>
            <w:r w:rsidRPr="000C18C7">
              <w:rPr>
                <w:b/>
              </w:rPr>
              <w:t xml:space="preserve"> </w:t>
            </w:r>
            <w:proofErr w:type="spellStart"/>
            <w:r w:rsidRPr="000C18C7">
              <w:rPr>
                <w:b/>
              </w:rPr>
              <w:t>glavne</w:t>
            </w:r>
            <w:proofErr w:type="spellEnd"/>
            <w:r w:rsidRPr="000C18C7">
              <w:rPr>
                <w:b/>
              </w:rPr>
              <w:t xml:space="preserve"> </w:t>
            </w:r>
            <w:proofErr w:type="spellStart"/>
            <w:r w:rsidRPr="000C18C7">
              <w:rPr>
                <w:b/>
              </w:rPr>
              <w:t>knjige</w:t>
            </w:r>
            <w:proofErr w:type="spellEnd"/>
            <w:r w:rsidRPr="000C18C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666159" w:rsidRPr="000C18C7" w:rsidRDefault="00666159">
            <w:pPr>
              <w:rPr>
                <w:b/>
              </w:rPr>
            </w:pPr>
            <w:proofErr w:type="spellStart"/>
            <w:r w:rsidRPr="000C18C7">
              <w:rPr>
                <w:b/>
              </w:rPr>
              <w:t>Duguje</w:t>
            </w:r>
            <w:proofErr w:type="spellEnd"/>
          </w:p>
        </w:tc>
        <w:tc>
          <w:tcPr>
            <w:tcW w:w="1134" w:type="dxa"/>
          </w:tcPr>
          <w:p w:rsidR="00666159" w:rsidRPr="000C18C7" w:rsidRDefault="00666159">
            <w:pPr>
              <w:rPr>
                <w:b/>
              </w:rPr>
            </w:pPr>
            <w:proofErr w:type="spellStart"/>
            <w:r w:rsidRPr="000C18C7">
              <w:rPr>
                <w:b/>
              </w:rPr>
              <w:t>Potražuje</w:t>
            </w:r>
            <w:proofErr w:type="spellEnd"/>
          </w:p>
        </w:tc>
      </w:tr>
      <w:tr w:rsidR="00666159" w:rsidTr="00EF7ABE">
        <w:tc>
          <w:tcPr>
            <w:tcW w:w="6204" w:type="dxa"/>
          </w:tcPr>
          <w:p w:rsidR="00666159" w:rsidRDefault="00666159">
            <w:proofErr w:type="spellStart"/>
            <w:r>
              <w:t>Akcijski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  <w:r>
              <w:t xml:space="preserve">- </w:t>
            </w:r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(</w:t>
            </w:r>
            <w:r w:rsidR="007A326B">
              <w:t xml:space="preserve">6 000 </w:t>
            </w:r>
            <w:proofErr w:type="spellStart"/>
            <w:r w:rsidR="007A326B">
              <w:t>običnih</w:t>
            </w:r>
            <w:proofErr w:type="spellEnd"/>
            <w:r w:rsidR="007A326B">
              <w:t xml:space="preserve"> </w:t>
            </w:r>
            <w:proofErr w:type="spellStart"/>
            <w:r w:rsidR="007A326B">
              <w:t>akcija</w:t>
            </w:r>
            <w:proofErr w:type="spellEnd"/>
            <w:r w:rsidR="007A326B">
              <w:t>)</w:t>
            </w:r>
          </w:p>
        </w:tc>
        <w:tc>
          <w:tcPr>
            <w:tcW w:w="1559" w:type="dxa"/>
          </w:tcPr>
          <w:p w:rsidR="00666159" w:rsidRDefault="00666159"/>
        </w:tc>
        <w:tc>
          <w:tcPr>
            <w:tcW w:w="1134" w:type="dxa"/>
          </w:tcPr>
          <w:p w:rsidR="00666159" w:rsidRDefault="00666159">
            <w:r>
              <w:t>36 000</w:t>
            </w:r>
          </w:p>
        </w:tc>
      </w:tr>
      <w:tr w:rsidR="00666159" w:rsidTr="00EF7ABE">
        <w:tc>
          <w:tcPr>
            <w:tcW w:w="6204" w:type="dxa"/>
          </w:tcPr>
          <w:p w:rsidR="00666159" w:rsidRDefault="00666159">
            <w:proofErr w:type="spellStart"/>
            <w:r>
              <w:t>Oprema</w:t>
            </w:r>
            <w:proofErr w:type="spellEnd"/>
            <w:r>
              <w:t xml:space="preserve"> ( </w:t>
            </w:r>
            <w:proofErr w:type="spellStart"/>
            <w:r>
              <w:t>procijenjeni</w:t>
            </w:r>
            <w:proofErr w:type="spellEnd"/>
            <w:r>
              <w:t xml:space="preserve"> </w:t>
            </w:r>
            <w:proofErr w:type="spellStart"/>
            <w:r>
              <w:t>vijek</w:t>
            </w:r>
            <w:proofErr w:type="spellEnd"/>
            <w:r>
              <w:t xml:space="preserve"> </w:t>
            </w:r>
            <w:proofErr w:type="spellStart"/>
            <w:r>
              <w:t>trajanja</w:t>
            </w:r>
            <w:proofErr w:type="spellEnd"/>
            <w:r>
              <w:t xml:space="preserve"> 5 </w:t>
            </w:r>
            <w:proofErr w:type="spellStart"/>
            <w:r>
              <w:t>godina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666159" w:rsidRDefault="00666159">
            <w:r>
              <w:t>34 000</w:t>
            </w:r>
          </w:p>
        </w:tc>
        <w:tc>
          <w:tcPr>
            <w:tcW w:w="1134" w:type="dxa"/>
          </w:tcPr>
          <w:p w:rsidR="00666159" w:rsidRDefault="00666159">
            <w:r>
              <w:t>12 000</w:t>
            </w:r>
          </w:p>
        </w:tc>
      </w:tr>
      <w:tr w:rsidR="00666159" w:rsidTr="00EF7ABE">
        <w:tc>
          <w:tcPr>
            <w:tcW w:w="6204" w:type="dxa"/>
          </w:tcPr>
          <w:p w:rsidR="00666159" w:rsidRDefault="00666159">
            <w:proofErr w:type="spellStart"/>
            <w:r>
              <w:t>Ispravka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1559" w:type="dxa"/>
          </w:tcPr>
          <w:p w:rsidR="00666159" w:rsidRDefault="00666159">
            <w:r>
              <w:t>7 000</w:t>
            </w:r>
          </w:p>
        </w:tc>
        <w:tc>
          <w:tcPr>
            <w:tcW w:w="1134" w:type="dxa"/>
          </w:tcPr>
          <w:p w:rsidR="00666159" w:rsidRDefault="00666159">
            <w:r>
              <w:t>15 000</w:t>
            </w:r>
          </w:p>
        </w:tc>
      </w:tr>
      <w:tr w:rsidR="00666159" w:rsidTr="00EF7ABE">
        <w:tc>
          <w:tcPr>
            <w:tcW w:w="6204" w:type="dxa"/>
          </w:tcPr>
          <w:p w:rsidR="00666159" w:rsidRDefault="007A326B">
            <w:proofErr w:type="spellStart"/>
            <w:r>
              <w:t>Roba</w:t>
            </w:r>
            <w:proofErr w:type="spellEnd"/>
            <w:r>
              <w:t xml:space="preserve"> u </w:t>
            </w:r>
            <w:proofErr w:type="spellStart"/>
            <w:r>
              <w:t>prometu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veliko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666159" w:rsidRDefault="007A326B">
            <w:r>
              <w:t>5 270</w:t>
            </w:r>
          </w:p>
        </w:tc>
        <w:tc>
          <w:tcPr>
            <w:tcW w:w="1134" w:type="dxa"/>
          </w:tcPr>
          <w:p w:rsidR="00666159" w:rsidRDefault="007A326B">
            <w:r>
              <w:t>1 026,6</w:t>
            </w:r>
          </w:p>
        </w:tc>
      </w:tr>
      <w:tr w:rsidR="00666159" w:rsidTr="00EF7ABE">
        <w:tc>
          <w:tcPr>
            <w:tcW w:w="6204" w:type="dxa"/>
          </w:tcPr>
          <w:p w:rsidR="00666159" w:rsidRDefault="007A326B">
            <w:proofErr w:type="spellStart"/>
            <w:r>
              <w:t>Razlika</w:t>
            </w:r>
            <w:proofErr w:type="spellEnd"/>
            <w:r>
              <w:t xml:space="preserve"> u </w:t>
            </w:r>
            <w:proofErr w:type="spellStart"/>
            <w:r>
              <w:t>cijeni</w:t>
            </w:r>
            <w:proofErr w:type="spellEnd"/>
            <w:r>
              <w:t xml:space="preserve"> robe </w:t>
            </w:r>
          </w:p>
        </w:tc>
        <w:tc>
          <w:tcPr>
            <w:tcW w:w="1559" w:type="dxa"/>
          </w:tcPr>
          <w:p w:rsidR="00666159" w:rsidRDefault="007A326B">
            <w:r>
              <w:t>770</w:t>
            </w:r>
          </w:p>
        </w:tc>
        <w:tc>
          <w:tcPr>
            <w:tcW w:w="1134" w:type="dxa"/>
          </w:tcPr>
          <w:p w:rsidR="00666159" w:rsidRDefault="007A326B">
            <w:r>
              <w:t>2 600</w:t>
            </w:r>
          </w:p>
        </w:tc>
      </w:tr>
      <w:tr w:rsidR="00666159" w:rsidTr="00EF7ABE">
        <w:tc>
          <w:tcPr>
            <w:tcW w:w="6204" w:type="dxa"/>
          </w:tcPr>
          <w:p w:rsidR="00666159" w:rsidRDefault="007A326B">
            <w:r>
              <w:t xml:space="preserve">AVR </w:t>
            </w:r>
            <w:proofErr w:type="spellStart"/>
            <w:r>
              <w:t>unaprijed</w:t>
            </w:r>
            <w:proofErr w:type="spellEnd"/>
            <w:r>
              <w:t xml:space="preserve"> </w:t>
            </w:r>
            <w:proofErr w:type="spellStart"/>
            <w:r>
              <w:t>plaćeni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zakupa</w:t>
            </w:r>
            <w:proofErr w:type="spellEnd"/>
            <w:r>
              <w:t xml:space="preserve">  (12 000€)</w:t>
            </w:r>
          </w:p>
        </w:tc>
        <w:tc>
          <w:tcPr>
            <w:tcW w:w="1559" w:type="dxa"/>
          </w:tcPr>
          <w:p w:rsidR="00666159" w:rsidRDefault="007A326B">
            <w:r>
              <w:t>12 000</w:t>
            </w:r>
          </w:p>
        </w:tc>
        <w:tc>
          <w:tcPr>
            <w:tcW w:w="1134" w:type="dxa"/>
          </w:tcPr>
          <w:p w:rsidR="00666159" w:rsidRDefault="007A326B">
            <w:r>
              <w:t>6 000</w:t>
            </w:r>
          </w:p>
        </w:tc>
      </w:tr>
      <w:tr w:rsidR="000C18C7" w:rsidTr="00EF7ABE">
        <w:tc>
          <w:tcPr>
            <w:tcW w:w="6204" w:type="dxa"/>
          </w:tcPr>
          <w:p w:rsidR="000C18C7" w:rsidRDefault="000C18C7">
            <w:proofErr w:type="spellStart"/>
            <w:r>
              <w:t>Tekući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C18C7" w:rsidRDefault="000C18C7">
            <w:r>
              <w:t xml:space="preserve">10 000 </w:t>
            </w:r>
          </w:p>
        </w:tc>
        <w:tc>
          <w:tcPr>
            <w:tcW w:w="1134" w:type="dxa"/>
          </w:tcPr>
          <w:p w:rsidR="000C18C7" w:rsidRDefault="000C18C7">
            <w:r>
              <w:t>3 000</w:t>
            </w:r>
          </w:p>
        </w:tc>
      </w:tr>
    </w:tbl>
    <w:p w:rsidR="00666159" w:rsidRDefault="007A326B" w:rsidP="007A326B">
      <w:pPr>
        <w:spacing w:after="0" w:line="240" w:lineRule="auto"/>
      </w:pPr>
      <w:proofErr w:type="spellStart"/>
      <w:r>
        <w:t>Prenesite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</w:t>
      </w:r>
      <w:proofErr w:type="spellStart"/>
      <w:proofErr w:type="gramStart"/>
      <w:r>
        <w:t>hronološki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>:</w:t>
      </w:r>
    </w:p>
    <w:p w:rsidR="007A326B" w:rsidRDefault="007A326B" w:rsidP="007A326B">
      <w:pPr>
        <w:spacing w:after="0" w:line="240" w:lineRule="auto"/>
      </w:pPr>
      <w:r>
        <w:t>-</w:t>
      </w:r>
      <w:proofErr w:type="spellStart"/>
      <w:r>
        <w:t>obračunski</w:t>
      </w:r>
      <w:proofErr w:type="spellEnd"/>
      <w:r>
        <w:t xml:space="preserve"> period je 3 </w:t>
      </w:r>
      <w:proofErr w:type="spellStart"/>
      <w:r>
        <w:t>mjeseca</w:t>
      </w:r>
      <w:proofErr w:type="spellEnd"/>
      <w:r>
        <w:t>;</w:t>
      </w:r>
    </w:p>
    <w:p w:rsidR="007A326B" w:rsidRDefault="007A326B" w:rsidP="007A326B">
      <w:pPr>
        <w:spacing w:after="0" w:line="240" w:lineRule="auto"/>
      </w:pPr>
      <w:r>
        <w:t>-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prodatih</w:t>
      </w:r>
      <w:proofErr w:type="spellEnd"/>
      <w:r>
        <w:t xml:space="preserve"> </w:t>
      </w:r>
      <w:proofErr w:type="spellStart"/>
      <w:proofErr w:type="gramStart"/>
      <w:r>
        <w:t>učinaka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rezulata</w:t>
      </w:r>
      <w:proofErr w:type="spellEnd"/>
      <w:r>
        <w:t>;</w:t>
      </w:r>
    </w:p>
    <w:p w:rsidR="007A326B" w:rsidRDefault="007A326B" w:rsidP="007A326B">
      <w:pPr>
        <w:spacing w:after="0" w:line="240" w:lineRule="auto"/>
      </w:pPr>
      <w:r>
        <w:t>-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zaliha</w:t>
      </w:r>
      <w:proofErr w:type="spellEnd"/>
      <w:r>
        <w:t xml:space="preserve"> robe </w:t>
      </w:r>
      <w:proofErr w:type="spellStart"/>
      <w:r>
        <w:t>robe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veliko</w:t>
      </w:r>
      <w:proofErr w:type="spellEnd"/>
      <w:r w:rsidR="000C18C7">
        <w:t xml:space="preserve"> se </w:t>
      </w:r>
      <w:proofErr w:type="spellStart"/>
      <w:r w:rsidR="000C18C7">
        <w:t>vodi</w:t>
      </w:r>
      <w:proofErr w:type="spellEnd"/>
      <w:r w:rsidR="000C18C7">
        <w:t xml:space="preserve"> </w:t>
      </w:r>
      <w:proofErr w:type="spellStart"/>
      <w:r w:rsidR="000C18C7">
        <w:t>po</w:t>
      </w:r>
      <w:proofErr w:type="spellEnd"/>
      <w:r w:rsidR="000C18C7">
        <w:t xml:space="preserve"> </w:t>
      </w:r>
      <w:proofErr w:type="spellStart"/>
      <w:r w:rsidR="000C18C7">
        <w:t>prodajnim</w:t>
      </w:r>
      <w:proofErr w:type="spellEnd"/>
      <w:r w:rsidR="000C18C7">
        <w:t xml:space="preserve"> </w:t>
      </w:r>
      <w:proofErr w:type="spellStart"/>
      <w:r w:rsidR="000C18C7">
        <w:t>vrijednostima</w:t>
      </w:r>
      <w:proofErr w:type="spellEnd"/>
      <w:r w:rsidR="000C18C7">
        <w:t xml:space="preserve"> </w:t>
      </w:r>
    </w:p>
    <w:p w:rsidR="007A326B" w:rsidRPr="007A326B" w:rsidRDefault="000C18C7" w:rsidP="007A32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D     </w:t>
      </w:r>
      <w:r w:rsidR="007A326B" w:rsidRPr="007A326B">
        <w:rPr>
          <w:sz w:val="20"/>
          <w:szCs w:val="20"/>
        </w:rPr>
        <w:t xml:space="preserve"> </w:t>
      </w:r>
      <w:proofErr w:type="spellStart"/>
      <w:proofErr w:type="gramStart"/>
      <w:r w:rsidR="007A326B" w:rsidRPr="007A326B">
        <w:rPr>
          <w:sz w:val="20"/>
          <w:szCs w:val="20"/>
        </w:rPr>
        <w:t>roba</w:t>
      </w:r>
      <w:proofErr w:type="spellEnd"/>
      <w:r w:rsidR="007A326B" w:rsidRPr="007A32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A326B" w:rsidRPr="007A326B">
        <w:rPr>
          <w:sz w:val="20"/>
          <w:szCs w:val="20"/>
        </w:rPr>
        <w:t>A</w:t>
      </w:r>
      <w:proofErr w:type="gramEnd"/>
      <w:r w:rsidR="007A326B" w:rsidRPr="007A326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metod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prosječne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cijene</w:t>
      </w:r>
      <w:proofErr w:type="spellEnd"/>
      <w:r>
        <w:rPr>
          <w:sz w:val="20"/>
          <w:szCs w:val="20"/>
        </w:rPr>
        <w:t xml:space="preserve">)   </w:t>
      </w:r>
      <w:r w:rsidR="007A326B" w:rsidRPr="007A326B">
        <w:rPr>
          <w:sz w:val="20"/>
          <w:szCs w:val="20"/>
        </w:rPr>
        <w:t xml:space="preserve"> P</w:t>
      </w:r>
    </w:p>
    <w:p w:rsidR="007A326B" w:rsidRDefault="007A326B" w:rsidP="007A326B">
      <w:pPr>
        <w:spacing w:after="0" w:line="240" w:lineRule="auto"/>
        <w:rPr>
          <w:sz w:val="20"/>
          <w:szCs w:val="20"/>
        </w:rPr>
      </w:pPr>
      <w:r w:rsidRPr="007A326B">
        <w:rPr>
          <w:noProof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B67DC" wp14:editId="74EC5629">
                <wp:simplePos x="0" y="0"/>
                <wp:positionH relativeFrom="column">
                  <wp:posOffset>1094105</wp:posOffset>
                </wp:positionH>
                <wp:positionV relativeFrom="paragraph">
                  <wp:posOffset>635</wp:posOffset>
                </wp:positionV>
                <wp:extent cx="0" cy="7429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15pt,.05pt" to="86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z+twEAAMIDAAAOAAAAZHJzL2Uyb0RvYy54bWysU8tu2zAQvBfIPxC815KFviJYzsFBeila&#10;o0k+gKGWFgG+sGQt+e+7pGylaAsUDXKhuOTO7M5wtbmZrGFHwKi96/h6VXMGTvpeu0PHHx/u3n7i&#10;LCbhemG8g46fIPKb7dWbzRhaaPzgTQ/IiMTFdgwdH1IKbVVFOYAVceUDOLpUHq1IFOKh6lGMxG5N&#10;1dT1h2r02Af0EmKk09v5km8Lv1Ig0zelIiRmOk69pbJiWZ/yWm03oj2gCIOW5zbEC7qwQjsqulDd&#10;iiTYD9R/UFkt0Uev0kp6W3mltISigdSs69/U3A8iQNFC5sSw2BRfj1Z+Pe6R6b7jDWdOWHqi+4RC&#10;H4bEdt45MtAja7JPY4gtpe/cHs9RDHvMoieFNn9JDpuKt6fFW5gSk/OhpNOP75rr98X26hkXMKbP&#10;4C3Lm44b7bJq0Yrjl5ioFqVeUijIfcyVyy6dDORk476DIiVUa13QZYZgZ5AdBb2+kBJcWmclxFey&#10;M0xpYxZg/W/gOT9DoczX/4AXRKnsXVrAVjuPf6uepkvLas6/ODDrzhY8+f5U3qRYQ4NSFJ6HOk/i&#10;r3GBP/96258AAAD//wMAUEsDBBQABgAIAAAAIQBkVT0p3QAAAAgBAAAPAAAAZHJzL2Rvd25yZXYu&#10;eG1sTI/BTsMwEETvSPyDtUhcUOukUFqFOBUgVT0AQjT9ADdekoh4HcVOmvL1bLjAbUczmn2Tbkbb&#10;iAE7XztSEM8jEEiFMzWVCg75drYG4YMmoxtHqOCMHjbZ5UWqE+NO9IHDPpSCS8gnWkEVQptI6YsK&#10;rfZz1yKx9+k6qwPLrpSm0ycut41cRNG9tLom/lDpFp8rLL72vVWw2z7hy/Lcl3dmuctvhvz17ft9&#10;rdT11fj4ACLgGP7CMOEzOmTMdHQ9GS8a1qvFLUcnQ0z2rzzyEa9ikFkq/w/IfgAAAP//AwBQSwEC&#10;LQAUAAYACAAAACEAtoM4kv4AAADhAQAAEwAAAAAAAAAAAAAAAAAAAAAAW0NvbnRlbnRfVHlwZXNd&#10;LnhtbFBLAQItABQABgAIAAAAIQA4/SH/1gAAAJQBAAALAAAAAAAAAAAAAAAAAC8BAABfcmVscy8u&#10;cmVsc1BLAQItABQABgAIAAAAIQA+lBz+twEAAMIDAAAOAAAAAAAAAAAAAAAAAC4CAABkcnMvZTJv&#10;RG9jLnhtbFBLAQItABQABgAIAAAAIQBkVT0p3QAAAAgBAAAPAAAAAAAAAAAAAAAAABEEAABkcnMv&#10;ZG93bnJldi54bWxQSwUGAAAAAAQABADzAAAAGwUAAAAA&#10;" strokecolor="#4579b8 [3044]"/>
            </w:pict>
          </mc:Fallback>
        </mc:AlternateContent>
      </w:r>
      <w:r w:rsidRPr="007A326B">
        <w:rPr>
          <w:noProof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4AAC" wp14:editId="37E771FD">
                <wp:simplePos x="0" y="0"/>
                <wp:positionH relativeFrom="column">
                  <wp:posOffset>167005</wp:posOffset>
                </wp:positionH>
                <wp:positionV relativeFrom="paragraph">
                  <wp:posOffset>-2540</wp:posOffset>
                </wp:positionV>
                <wp:extent cx="203200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-.2pt" to="173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gkwwEAANADAAAOAAAAZHJzL2Uyb0RvYy54bWysU02P0zAQvSPxHyzfadKuWKGo6R66gguC&#10;ioW9e51xY8n2WGPTj3/P2GkDAoTEai9Wxp73Zt6byfru5J04ACWLoZfLRSsFBI2DDftefvv6/s07&#10;KVJWYVAOA/TyDEnebV6/Wh9jBysc0Q1AgklC6o6xl2POsWuapEfwKi0wQuBHg+RV5pD2zUDqyOze&#10;Nau2vW2OSEMk1JAS395Pj3JT+Y0BnT8bkyAL10vuLdeT6vlUzmazVt2eVBytvrShntGFVzZw0Znq&#10;XmUlvpP9g8pbTZjQ5IVG36AxVkPVwGqW7W9qHkYVoWphc1KcbUovR6s/HXYk7MCzkyIozyN6yKTs&#10;fsxiiyGwgUhiWXw6xtRx+jbs6BKluKMi+mTIC+NsfCw05YaFiVN1+Ty7DKcsNF+u2hueHA9D89vt&#10;zds6hGZiKdhIKX8A9KJ89NLZUDxQnTp8TJkrc+o1hYPS1dRH/cpnByXZhS9gWBfXmzqqGwVbR+Kg&#10;eBeU1hBy1cV8NbvAjHVuBra17D+Bl/wChbpt/wOeEbUyhjyDvQ1If6ueT9eWzZR/dWDSXSx4wuFc&#10;J1St4bWpjl1WvOzlr3GF//wRNz8AAAD//wMAUEsDBBQABgAIAAAAIQBvo06f2AAAAAUBAAAPAAAA&#10;ZHJzL2Rvd25yZXYueG1sTI7BTsMwEETvSPyDtUjcWqdpFKGQTYUoPSNKkTi68ZIE7HVku23y97gn&#10;OI5m9ObVm8kacSYfBscIq2UGgrh1euAO4fC+WzyACFGxVsYxIcwUYNPc3tSq0u7Cb3Tex04kCIdK&#10;IfQxjpWUoe3JqrB0I3Hqvpy3KqboO6m9uiS4NTLPslJaNXB66NVIzz21P/uTRQime/meP2a3zbWf&#10;t7vwSa+rAvH+bnp6BBFpin9juOondWiS09GdWAdhEPJynZYIiwJEqtfFNR8RSpBNLf/bN78AAAD/&#10;/wMAUEsBAi0AFAAGAAgAAAAhALaDOJL+AAAA4QEAABMAAAAAAAAAAAAAAAAAAAAAAFtDb250ZW50&#10;X1R5cGVzXS54bWxQSwECLQAUAAYACAAAACEAOP0h/9YAAACUAQAACwAAAAAAAAAAAAAAAAAvAQAA&#10;X3JlbHMvLnJlbHNQSwECLQAUAAYACAAAACEAxmQ4JMMBAADQAwAADgAAAAAAAAAAAAAAAAAuAgAA&#10;ZHJzL2Uyb0RvYy54bWxQSwECLQAUAAYACAAAACEAb6NOn9gAAAAFAQAADwAAAAAAAAAAAAAAAAAd&#10;BAAAZHJzL2Rvd25yZXYueG1sUEsFBgAAAAAEAAQA8wAAACIFAAAAAA==&#10;" strokecolor="#4579b8 [3044]"/>
            </w:pict>
          </mc:Fallback>
        </mc:AlternateContent>
      </w:r>
      <w:r w:rsidRPr="007A326B">
        <w:rPr>
          <w:sz w:val="20"/>
          <w:szCs w:val="20"/>
        </w:rPr>
        <w:t xml:space="preserve"> 150 kg*5€/kg= 750</w:t>
      </w:r>
      <w:r w:rsidR="000C18C7">
        <w:rPr>
          <w:sz w:val="20"/>
          <w:szCs w:val="20"/>
        </w:rPr>
        <w:t xml:space="preserve">    150 kg*6,844= 1026</w:t>
      </w:r>
      <w:proofErr w:type="gramStart"/>
      <w:r w:rsidR="000C18C7">
        <w:rPr>
          <w:sz w:val="20"/>
          <w:szCs w:val="20"/>
        </w:rPr>
        <w:t>,6</w:t>
      </w:r>
      <w:proofErr w:type="gramEnd"/>
    </w:p>
    <w:p w:rsidR="007A326B" w:rsidRDefault="007A326B" w:rsidP="007A32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220 kg*6€/kg= 1 320</w:t>
      </w:r>
    </w:p>
    <w:p w:rsidR="007A326B" w:rsidRPr="007A326B" w:rsidRDefault="007A326B" w:rsidP="007A32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400kg*8€/kg= 3</w:t>
      </w:r>
      <w:r w:rsidR="000C18C7">
        <w:rPr>
          <w:sz w:val="20"/>
          <w:szCs w:val="20"/>
        </w:rPr>
        <w:t xml:space="preserve"> </w:t>
      </w:r>
      <w:r>
        <w:rPr>
          <w:sz w:val="20"/>
          <w:szCs w:val="20"/>
        </w:rPr>
        <w:t>200</w:t>
      </w:r>
    </w:p>
    <w:p w:rsidR="007A326B" w:rsidRPr="007A326B" w:rsidRDefault="007A326B" w:rsidP="007A326B">
      <w:pPr>
        <w:spacing w:after="0" w:line="240" w:lineRule="auto"/>
        <w:rPr>
          <w:sz w:val="20"/>
          <w:szCs w:val="20"/>
        </w:rPr>
      </w:pPr>
    </w:p>
    <w:p w:rsidR="007A326B" w:rsidRPr="007A326B" w:rsidRDefault="007A326B" w:rsidP="007A326B">
      <w:pPr>
        <w:spacing w:after="0" w:line="240" w:lineRule="auto"/>
        <w:rPr>
          <w:sz w:val="20"/>
          <w:szCs w:val="20"/>
        </w:rPr>
      </w:pPr>
    </w:p>
    <w:p w:rsidR="000C18C7" w:rsidRPr="007A326B" w:rsidRDefault="000C18C7" w:rsidP="007A326B">
      <w:pPr>
        <w:spacing w:after="0" w:line="240" w:lineRule="auto"/>
        <w:rPr>
          <w:sz w:val="20"/>
          <w:szCs w:val="20"/>
        </w:rPr>
      </w:pPr>
    </w:p>
    <w:p w:rsidR="007A326B" w:rsidRDefault="007A326B" w:rsidP="007A326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174"/>
        <w:gridCol w:w="674"/>
      </w:tblGrid>
      <w:tr w:rsidR="007A326B" w:rsidTr="00654E8A">
        <w:tc>
          <w:tcPr>
            <w:tcW w:w="440" w:type="dxa"/>
          </w:tcPr>
          <w:p w:rsidR="007A326B" w:rsidRDefault="007A326B" w:rsidP="007A326B">
            <w:r>
              <w:t>1</w:t>
            </w:r>
          </w:p>
        </w:tc>
        <w:tc>
          <w:tcPr>
            <w:tcW w:w="8174" w:type="dxa"/>
          </w:tcPr>
          <w:p w:rsidR="007A326B" w:rsidRDefault="000C18C7" w:rsidP="007A326B"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fakturi</w:t>
            </w:r>
            <w:proofErr w:type="spellEnd"/>
            <w:r>
              <w:t xml:space="preserve"> </w:t>
            </w:r>
            <w:proofErr w:type="spellStart"/>
            <w:r>
              <w:t>dobavljača</w:t>
            </w:r>
            <w:proofErr w:type="spellEnd"/>
            <w:r>
              <w:t xml:space="preserve"> </w:t>
            </w:r>
            <w:proofErr w:type="spellStart"/>
            <w:r>
              <w:t>nabavljeno</w:t>
            </w:r>
            <w:proofErr w:type="spellEnd"/>
            <w:r>
              <w:t xml:space="preserve"> 400 kg robe A </w:t>
            </w:r>
            <w:proofErr w:type="spellStart"/>
            <w:r>
              <w:t>čija</w:t>
            </w:r>
            <w:proofErr w:type="spellEnd"/>
            <w:r>
              <w:t xml:space="preserve"> je </w:t>
            </w:r>
            <w:proofErr w:type="spellStart"/>
            <w:r>
              <w:t>kupovna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10€/kg. PDV je </w:t>
            </w:r>
            <w:proofErr w:type="spellStart"/>
            <w:r>
              <w:t>obračunat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opštoj</w:t>
            </w:r>
            <w:proofErr w:type="spellEnd"/>
            <w:r>
              <w:t xml:space="preserve"> </w:t>
            </w:r>
            <w:proofErr w:type="spellStart"/>
            <w:r>
              <w:t>stopi</w:t>
            </w:r>
            <w:proofErr w:type="spellEnd"/>
            <w:r>
              <w:t xml:space="preserve">.  </w:t>
            </w:r>
            <w:proofErr w:type="spellStart"/>
            <w:r>
              <w:t>Roba</w:t>
            </w:r>
            <w:proofErr w:type="spellEnd"/>
            <w:r>
              <w:t xml:space="preserve"> je </w:t>
            </w:r>
            <w:proofErr w:type="spellStart"/>
            <w:r>
              <w:t>utovarena</w:t>
            </w:r>
            <w:proofErr w:type="spellEnd"/>
            <w:r>
              <w:t xml:space="preserve"> u </w:t>
            </w:r>
            <w:proofErr w:type="spellStart"/>
            <w:r>
              <w:t>kamion</w:t>
            </w:r>
            <w:proofErr w:type="spellEnd"/>
            <w:r>
              <w:t xml:space="preserve">.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ugovoru</w:t>
            </w:r>
            <w:proofErr w:type="spellEnd"/>
            <w:r>
              <w:t xml:space="preserve"> </w:t>
            </w:r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isporuke</w:t>
            </w:r>
            <w:proofErr w:type="spellEnd"/>
            <w:r>
              <w:t xml:space="preserve"> je </w:t>
            </w:r>
            <w:proofErr w:type="spellStart"/>
            <w:r>
              <w:t>franko</w:t>
            </w:r>
            <w:proofErr w:type="spellEnd"/>
            <w:r>
              <w:t xml:space="preserve"> </w:t>
            </w:r>
            <w:proofErr w:type="spellStart"/>
            <w:r>
              <w:t>magacin</w:t>
            </w:r>
            <w:proofErr w:type="spellEnd"/>
            <w:r>
              <w:t xml:space="preserve"> </w:t>
            </w:r>
            <w:proofErr w:type="spellStart"/>
            <w:r>
              <w:t>dobavljača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7A326B" w:rsidRDefault="000C18C7" w:rsidP="007A326B">
            <w:r>
              <w:t>2</w:t>
            </w:r>
          </w:p>
        </w:tc>
      </w:tr>
      <w:tr w:rsidR="007A326B" w:rsidTr="00654E8A">
        <w:tc>
          <w:tcPr>
            <w:tcW w:w="440" w:type="dxa"/>
          </w:tcPr>
          <w:p w:rsidR="007A326B" w:rsidRDefault="000C18C7" w:rsidP="007A326B">
            <w:r>
              <w:t>2</w:t>
            </w:r>
          </w:p>
        </w:tc>
        <w:tc>
          <w:tcPr>
            <w:tcW w:w="8174" w:type="dxa"/>
          </w:tcPr>
          <w:p w:rsidR="00D65651" w:rsidRDefault="00D66872" w:rsidP="00D66872">
            <w:proofErr w:type="spellStart"/>
            <w:r>
              <w:t>Izdali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</w:t>
            </w:r>
            <w:proofErr w:type="spellStart"/>
            <w:r>
              <w:t>mjenicu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izmirenje</w:t>
            </w:r>
            <w:proofErr w:type="spellEnd"/>
            <w:r>
              <w:t xml:space="preserve">  </w:t>
            </w:r>
            <w:proofErr w:type="spellStart"/>
            <w:r>
              <w:t>obaveza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dobavljaču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. </w:t>
            </w:r>
            <w:proofErr w:type="spellStart"/>
            <w:r>
              <w:t>Mjenica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glasi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30 </w:t>
            </w:r>
            <w:proofErr w:type="spellStart"/>
            <w:r>
              <w:t>dana</w:t>
            </w:r>
            <w:proofErr w:type="spellEnd"/>
            <w:r>
              <w:t xml:space="preserve">, a </w:t>
            </w:r>
            <w:proofErr w:type="spellStart"/>
            <w:r>
              <w:t>godišnja</w:t>
            </w:r>
            <w:proofErr w:type="spellEnd"/>
            <w:r>
              <w:t xml:space="preserve"> </w:t>
            </w:r>
            <w:proofErr w:type="spellStart"/>
            <w:r>
              <w:t>kamatna</w:t>
            </w:r>
            <w:proofErr w:type="spellEnd"/>
            <w:r>
              <w:t xml:space="preserve"> </w:t>
            </w:r>
            <w:proofErr w:type="spellStart"/>
            <w:r>
              <w:t>stopa</w:t>
            </w:r>
            <w:proofErr w:type="spellEnd"/>
            <w:r>
              <w:t xml:space="preserve"> je 10%.</w:t>
            </w:r>
          </w:p>
        </w:tc>
        <w:tc>
          <w:tcPr>
            <w:tcW w:w="674" w:type="dxa"/>
          </w:tcPr>
          <w:p w:rsidR="007A326B" w:rsidRDefault="000C18C7" w:rsidP="007A326B">
            <w:r>
              <w:lastRenderedPageBreak/>
              <w:t>2</w:t>
            </w:r>
          </w:p>
        </w:tc>
      </w:tr>
      <w:tr w:rsidR="007A326B" w:rsidTr="00654E8A">
        <w:tc>
          <w:tcPr>
            <w:tcW w:w="440" w:type="dxa"/>
          </w:tcPr>
          <w:p w:rsidR="007A326B" w:rsidRDefault="000C18C7" w:rsidP="007A326B">
            <w:r>
              <w:lastRenderedPageBreak/>
              <w:t>3</w:t>
            </w:r>
          </w:p>
        </w:tc>
        <w:tc>
          <w:tcPr>
            <w:tcW w:w="8174" w:type="dxa"/>
          </w:tcPr>
          <w:p w:rsidR="007A326B" w:rsidRDefault="00D65651" w:rsidP="00D65651"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prijemnici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 xml:space="preserve"> </w:t>
            </w:r>
            <w:proofErr w:type="spellStart"/>
            <w:r>
              <w:t>primljeno</w:t>
            </w:r>
            <w:proofErr w:type="spellEnd"/>
            <w:r>
              <w:t xml:space="preserve"> je 400kg robe A </w:t>
            </w:r>
            <w:proofErr w:type="gramStart"/>
            <w:r>
              <w:t xml:space="preserve">( </w:t>
            </w:r>
            <w:proofErr w:type="spellStart"/>
            <w:r>
              <w:t>veza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1). 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prevoza</w:t>
            </w:r>
            <w:proofErr w:type="spellEnd"/>
            <w:r>
              <w:t xml:space="preserve">  </w:t>
            </w:r>
            <w:proofErr w:type="spellStart"/>
            <w:r>
              <w:t>po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fakturi</w:t>
            </w:r>
            <w:proofErr w:type="spellEnd"/>
            <w:r>
              <w:t xml:space="preserve"> </w:t>
            </w:r>
            <w:proofErr w:type="spellStart"/>
            <w:r>
              <w:t>autoprevoznika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110€, a PDV 23,1€.  </w:t>
            </w:r>
            <w:proofErr w:type="spellStart"/>
            <w:r>
              <w:t>Sastaviti</w:t>
            </w:r>
            <w:proofErr w:type="spellEnd"/>
            <w:r>
              <w:t xml:space="preserve"> </w:t>
            </w:r>
            <w:proofErr w:type="spellStart"/>
            <w:r>
              <w:t>pojedinačnu</w:t>
            </w:r>
            <w:proofErr w:type="spellEnd"/>
            <w:r>
              <w:t xml:space="preserve"> </w:t>
            </w:r>
            <w:proofErr w:type="spellStart"/>
            <w:r>
              <w:t>kalkulaciju</w:t>
            </w:r>
            <w:proofErr w:type="spellEnd"/>
            <w:r>
              <w:t xml:space="preserve"> </w:t>
            </w:r>
            <w:proofErr w:type="spellStart"/>
            <w:r>
              <w:t>primljene</w:t>
            </w:r>
            <w:proofErr w:type="spellEnd"/>
            <w:r>
              <w:t xml:space="preserve"> robe u </w:t>
            </w:r>
            <w:proofErr w:type="spellStart"/>
            <w:r>
              <w:t>prometu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veliko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7A326B" w:rsidRDefault="00D65651" w:rsidP="007A326B">
            <w:r>
              <w:t>3</w:t>
            </w:r>
          </w:p>
        </w:tc>
      </w:tr>
      <w:tr w:rsidR="007A326B" w:rsidTr="00654E8A">
        <w:tc>
          <w:tcPr>
            <w:tcW w:w="440" w:type="dxa"/>
          </w:tcPr>
          <w:p w:rsidR="007A326B" w:rsidRDefault="00654E8A" w:rsidP="007A326B">
            <w:r>
              <w:t>4</w:t>
            </w:r>
          </w:p>
        </w:tc>
        <w:tc>
          <w:tcPr>
            <w:tcW w:w="8174" w:type="dxa"/>
          </w:tcPr>
          <w:p w:rsidR="007A326B" w:rsidRDefault="00D65651" w:rsidP="00D66872"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fakturi</w:t>
            </w:r>
            <w:proofErr w:type="spellEnd"/>
            <w:r>
              <w:t xml:space="preserve"> </w:t>
            </w:r>
            <w:proofErr w:type="spellStart"/>
            <w:r>
              <w:t>dobavljača</w:t>
            </w:r>
            <w:proofErr w:type="spellEnd"/>
            <w:r>
              <w:t xml:space="preserve"> </w:t>
            </w:r>
            <w:proofErr w:type="spellStart"/>
            <w:r>
              <w:t>kupili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</w:t>
            </w:r>
            <w:proofErr w:type="spellStart"/>
            <w:r>
              <w:t>korišćenu</w:t>
            </w:r>
            <w:proofErr w:type="spellEnd"/>
            <w:r>
              <w:t xml:space="preserve"> </w:t>
            </w:r>
            <w:proofErr w:type="spellStart"/>
            <w:r>
              <w:t>mašinu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je </w:t>
            </w:r>
            <w:proofErr w:type="spellStart"/>
            <w:r>
              <w:t>kupovna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7 000</w:t>
            </w:r>
            <w:proofErr w:type="gramStart"/>
            <w:r>
              <w:t xml:space="preserve">€ </w:t>
            </w:r>
            <w:r w:rsidR="00D66872">
              <w:t xml:space="preserve"> a</w:t>
            </w:r>
            <w:proofErr w:type="gramEnd"/>
            <w:r w:rsidR="00D66872">
              <w:t xml:space="preserve"> PDV  1470€. </w:t>
            </w:r>
            <w:proofErr w:type="spellStart"/>
            <w:r w:rsidR="00D66872">
              <w:t>Prvobitna</w:t>
            </w:r>
            <w:proofErr w:type="spellEnd"/>
            <w:r w:rsidR="00D66872">
              <w:t xml:space="preserve"> </w:t>
            </w:r>
            <w:proofErr w:type="spellStart"/>
            <w:r w:rsidR="00D66872">
              <w:t>nabavna</w:t>
            </w:r>
            <w:proofErr w:type="spellEnd"/>
            <w:r w:rsidR="00D66872">
              <w:t xml:space="preserve"> </w:t>
            </w:r>
            <w:proofErr w:type="spellStart"/>
            <w:proofErr w:type="gramStart"/>
            <w:r w:rsidR="00D66872">
              <w:t>vrijednost</w:t>
            </w:r>
            <w:proofErr w:type="spellEnd"/>
            <w:r w:rsidR="00D66872">
              <w:t xml:space="preserve">  </w:t>
            </w:r>
            <w:proofErr w:type="spellStart"/>
            <w:r w:rsidR="00D66872">
              <w:t>mašine</w:t>
            </w:r>
            <w:proofErr w:type="spellEnd"/>
            <w:proofErr w:type="gramEnd"/>
            <w:r w:rsidR="00D66872">
              <w:t xml:space="preserve"> je 15 000€. </w:t>
            </w:r>
            <w:proofErr w:type="spellStart"/>
            <w:r w:rsidR="00D66872">
              <w:t>Sredstvo</w:t>
            </w:r>
            <w:proofErr w:type="spellEnd"/>
            <w:r w:rsidR="00D66872">
              <w:t xml:space="preserve"> je </w:t>
            </w:r>
            <w:proofErr w:type="spellStart"/>
            <w:r w:rsidR="00D66872">
              <w:t>stavljeno</w:t>
            </w:r>
            <w:proofErr w:type="spellEnd"/>
            <w:r w:rsidR="00D66872">
              <w:t xml:space="preserve"> u </w:t>
            </w:r>
            <w:proofErr w:type="spellStart"/>
            <w:r w:rsidR="00D66872">
              <w:t>upotrebu</w:t>
            </w:r>
            <w:proofErr w:type="spellEnd"/>
            <w:r w:rsidR="00D66872">
              <w:t xml:space="preserve"> 01.06.po </w:t>
            </w:r>
            <w:proofErr w:type="spellStart"/>
            <w:r w:rsidR="00D66872">
              <w:t>odluci</w:t>
            </w:r>
            <w:proofErr w:type="spellEnd"/>
            <w:r w:rsidR="00D66872">
              <w:t xml:space="preserve"> </w:t>
            </w:r>
            <w:proofErr w:type="spellStart"/>
            <w:r w:rsidR="00D66872">
              <w:t>nadležnog</w:t>
            </w:r>
            <w:proofErr w:type="spellEnd"/>
            <w:r w:rsidR="00D66872">
              <w:t xml:space="preserve"> </w:t>
            </w:r>
            <w:proofErr w:type="spellStart"/>
            <w:proofErr w:type="gramStart"/>
            <w:r w:rsidR="00D66872">
              <w:t>organa</w:t>
            </w:r>
            <w:proofErr w:type="spellEnd"/>
            <w:r w:rsidR="00D66872">
              <w:t xml:space="preserve"> .</w:t>
            </w:r>
            <w:proofErr w:type="gramEnd"/>
            <w:r w:rsidR="00D66872">
              <w:t xml:space="preserve"> </w:t>
            </w:r>
            <w:proofErr w:type="spellStart"/>
            <w:r w:rsidR="00D66872">
              <w:t>Obaveze</w:t>
            </w:r>
            <w:proofErr w:type="spellEnd"/>
            <w:r w:rsidR="00D66872">
              <w:t xml:space="preserve"> </w:t>
            </w:r>
            <w:proofErr w:type="spellStart"/>
            <w:r w:rsidR="00D66872">
              <w:t>prema</w:t>
            </w:r>
            <w:proofErr w:type="spellEnd"/>
            <w:r w:rsidR="00D66872">
              <w:t xml:space="preserve"> </w:t>
            </w:r>
            <w:proofErr w:type="spellStart"/>
            <w:r w:rsidR="00D66872">
              <w:t>dobavljaču</w:t>
            </w:r>
            <w:proofErr w:type="spellEnd"/>
            <w:r w:rsidR="00D66872">
              <w:t xml:space="preserve"> </w:t>
            </w:r>
            <w:proofErr w:type="spellStart"/>
            <w:r w:rsidR="00D66872">
              <w:t>su</w:t>
            </w:r>
            <w:proofErr w:type="spellEnd"/>
            <w:r w:rsidR="00D66872">
              <w:t xml:space="preserve"> </w:t>
            </w:r>
            <w:proofErr w:type="spellStart"/>
            <w:r w:rsidR="00D66872">
              <w:t>isplaćene</w:t>
            </w:r>
            <w:proofErr w:type="spellEnd"/>
            <w:r w:rsidR="00D66872">
              <w:t xml:space="preserve"> </w:t>
            </w:r>
            <w:proofErr w:type="spellStart"/>
            <w:r w:rsidR="00D66872">
              <w:t>iz</w:t>
            </w:r>
            <w:proofErr w:type="spellEnd"/>
            <w:r w:rsidR="00D66872">
              <w:t xml:space="preserve"> </w:t>
            </w:r>
            <w:proofErr w:type="spellStart"/>
            <w:r w:rsidR="00D66872">
              <w:t>odobrenog</w:t>
            </w:r>
            <w:proofErr w:type="spellEnd"/>
            <w:r w:rsidR="00D66872">
              <w:t xml:space="preserve"> </w:t>
            </w:r>
            <w:proofErr w:type="spellStart"/>
            <w:r w:rsidR="00D66872">
              <w:t>namjenskog</w:t>
            </w:r>
            <w:proofErr w:type="spellEnd"/>
            <w:r w:rsidR="00D66872">
              <w:t xml:space="preserve"> </w:t>
            </w:r>
            <w:proofErr w:type="spellStart"/>
            <w:r w:rsidR="00D66872">
              <w:t>dugoročnog</w:t>
            </w:r>
            <w:proofErr w:type="spellEnd"/>
            <w:r w:rsidR="00D66872">
              <w:t xml:space="preserve"> </w:t>
            </w:r>
            <w:proofErr w:type="spellStart"/>
            <w:proofErr w:type="gramStart"/>
            <w:r w:rsidR="00D66872">
              <w:t>kredita</w:t>
            </w:r>
            <w:proofErr w:type="spellEnd"/>
            <w:r w:rsidR="00D66872">
              <w:t xml:space="preserve"> ,</w:t>
            </w:r>
            <w:proofErr w:type="gramEnd"/>
            <w:r w:rsidR="00D66872">
              <w:t xml:space="preserve"> </w:t>
            </w:r>
            <w:proofErr w:type="spellStart"/>
            <w:r w:rsidR="00D66872">
              <w:t>koji</w:t>
            </w:r>
            <w:proofErr w:type="spellEnd"/>
            <w:r w:rsidR="00D66872">
              <w:t xml:space="preserve"> je </w:t>
            </w:r>
            <w:proofErr w:type="spellStart"/>
            <w:r w:rsidR="00D66872">
              <w:t>odobren</w:t>
            </w:r>
            <w:proofErr w:type="spellEnd"/>
            <w:r w:rsidR="00D66872">
              <w:t xml:space="preserve"> u  </w:t>
            </w:r>
            <w:proofErr w:type="spellStart"/>
            <w:r w:rsidR="00D66872">
              <w:t>iznosu</w:t>
            </w:r>
            <w:proofErr w:type="spellEnd"/>
            <w:r w:rsidR="00D66872">
              <w:t xml:space="preserve">  od 10.000€.</w:t>
            </w:r>
          </w:p>
        </w:tc>
        <w:tc>
          <w:tcPr>
            <w:tcW w:w="674" w:type="dxa"/>
          </w:tcPr>
          <w:p w:rsidR="007A326B" w:rsidRDefault="00D66872" w:rsidP="007A326B">
            <w:r>
              <w:t>2     2</w:t>
            </w:r>
          </w:p>
        </w:tc>
      </w:tr>
      <w:tr w:rsidR="007A326B" w:rsidTr="00654E8A">
        <w:tc>
          <w:tcPr>
            <w:tcW w:w="440" w:type="dxa"/>
          </w:tcPr>
          <w:p w:rsidR="007A326B" w:rsidRDefault="00654E8A" w:rsidP="007A326B">
            <w:r>
              <w:t>5</w:t>
            </w:r>
          </w:p>
        </w:tc>
        <w:tc>
          <w:tcPr>
            <w:tcW w:w="8174" w:type="dxa"/>
          </w:tcPr>
          <w:p w:rsidR="00D66872" w:rsidRDefault="00D66872" w:rsidP="00D66872"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izvodu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banke</w:t>
            </w:r>
            <w:proofErr w:type="spellEnd"/>
            <w:r>
              <w:t>:</w:t>
            </w:r>
          </w:p>
          <w:p w:rsidR="00D66872" w:rsidRDefault="00D66872" w:rsidP="00D6687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Isplaćen</w:t>
            </w:r>
            <w:proofErr w:type="spellEnd"/>
            <w:r>
              <w:t xml:space="preserve"> je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otkup</w:t>
            </w:r>
            <w:proofErr w:type="spellEnd"/>
            <w:r>
              <w:t xml:space="preserve"> 500 </w:t>
            </w:r>
            <w:proofErr w:type="spellStart"/>
            <w:r>
              <w:t>sopstvenih</w:t>
            </w:r>
            <w:proofErr w:type="spellEnd"/>
            <w:r>
              <w:t xml:space="preserve"> </w:t>
            </w:r>
            <w:proofErr w:type="spellStart"/>
            <w:r>
              <w:t>običnih</w:t>
            </w:r>
            <w:proofErr w:type="spellEnd"/>
            <w:r>
              <w:t xml:space="preserve"> </w:t>
            </w:r>
            <w:proofErr w:type="spellStart"/>
            <w:r>
              <w:t>akcija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kupovnoj</w:t>
            </w:r>
            <w:proofErr w:type="spellEnd"/>
            <w:r>
              <w:t xml:space="preserve"> </w:t>
            </w:r>
            <w:proofErr w:type="spellStart"/>
            <w:r>
              <w:t>cijeni</w:t>
            </w:r>
            <w:proofErr w:type="spellEnd"/>
            <w:r>
              <w:t xml:space="preserve"> 7€/</w:t>
            </w:r>
            <w:proofErr w:type="spellStart"/>
            <w:r>
              <w:t>akciji</w:t>
            </w:r>
            <w:proofErr w:type="spellEnd"/>
          </w:p>
          <w:p w:rsidR="00D66872" w:rsidRDefault="00D66872" w:rsidP="00D6687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Plaćena</w:t>
            </w:r>
            <w:proofErr w:type="spellEnd"/>
            <w:r>
              <w:t xml:space="preserve"> je </w:t>
            </w:r>
            <w:proofErr w:type="spellStart"/>
            <w:r>
              <w:t>kazna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rješenju</w:t>
            </w:r>
            <w:proofErr w:type="spellEnd"/>
            <w:r>
              <w:t xml:space="preserve"> </w:t>
            </w:r>
            <w:proofErr w:type="spellStart"/>
            <w:r>
              <w:t>poreskog</w:t>
            </w:r>
            <w:proofErr w:type="spellEnd"/>
            <w:r>
              <w:t xml:space="preserve"> </w:t>
            </w:r>
            <w:proofErr w:type="spellStart"/>
            <w:r>
              <w:t>inspektora</w:t>
            </w:r>
            <w:proofErr w:type="spellEnd"/>
            <w:r>
              <w:t xml:space="preserve"> u </w:t>
            </w:r>
            <w:proofErr w:type="spellStart"/>
            <w:r>
              <w:t>iznosu</w:t>
            </w:r>
            <w:proofErr w:type="spellEnd"/>
            <w:r>
              <w:t xml:space="preserve"> od 320€</w:t>
            </w:r>
          </w:p>
          <w:p w:rsidR="007A326B" w:rsidRDefault="00D66872" w:rsidP="007A326B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Isplaćen</w:t>
            </w:r>
            <w:proofErr w:type="spellEnd"/>
            <w:r>
              <w:t xml:space="preserve"> je </w:t>
            </w:r>
            <w:proofErr w:type="spellStart"/>
            <w:r>
              <w:t>anuitet</w:t>
            </w:r>
            <w:proofErr w:type="spellEnd"/>
            <w:r>
              <w:t xml:space="preserve"> u </w:t>
            </w:r>
            <w:proofErr w:type="spellStart"/>
            <w:r>
              <w:t>iznosu</w:t>
            </w:r>
            <w:proofErr w:type="spellEnd"/>
            <w:r>
              <w:t xml:space="preserve"> </w:t>
            </w:r>
            <w:proofErr w:type="gramStart"/>
            <w:r>
              <w:t>od</w:t>
            </w:r>
            <w:proofErr w:type="gramEnd"/>
            <w:r>
              <w:t xml:space="preserve"> 250€. </w:t>
            </w:r>
            <w:proofErr w:type="spellStart"/>
            <w:r>
              <w:t>Iznos</w:t>
            </w:r>
            <w:proofErr w:type="spellEnd"/>
            <w:r>
              <w:t xml:space="preserve"> rate je 180€</w:t>
            </w:r>
          </w:p>
        </w:tc>
        <w:tc>
          <w:tcPr>
            <w:tcW w:w="674" w:type="dxa"/>
          </w:tcPr>
          <w:p w:rsidR="007A326B" w:rsidRDefault="0080369F" w:rsidP="0080369F">
            <w:r>
              <w:t xml:space="preserve">2  </w:t>
            </w:r>
            <w:r w:rsidR="00D66872">
              <w:t xml:space="preserve">          2         2</w:t>
            </w:r>
          </w:p>
        </w:tc>
      </w:tr>
      <w:tr w:rsidR="007A326B" w:rsidTr="00654E8A">
        <w:tc>
          <w:tcPr>
            <w:tcW w:w="440" w:type="dxa"/>
          </w:tcPr>
          <w:p w:rsidR="007A326B" w:rsidRDefault="00654E8A" w:rsidP="007A326B">
            <w:r>
              <w:t>6</w:t>
            </w:r>
          </w:p>
        </w:tc>
        <w:tc>
          <w:tcPr>
            <w:tcW w:w="8174" w:type="dxa"/>
          </w:tcPr>
          <w:p w:rsidR="007A326B" w:rsidRDefault="00D66872" w:rsidP="007A326B"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fakturi</w:t>
            </w:r>
            <w:proofErr w:type="spellEnd"/>
            <w:r>
              <w:t xml:space="preserve"> </w:t>
            </w:r>
            <w:proofErr w:type="spellStart"/>
            <w:r>
              <w:t>prodali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½ </w:t>
            </w:r>
            <w:proofErr w:type="spellStart"/>
            <w:r>
              <w:t>zaliha</w:t>
            </w:r>
            <w:proofErr w:type="spellEnd"/>
            <w:r>
              <w:t xml:space="preserve"> robe A. </w:t>
            </w:r>
            <w:proofErr w:type="spellStart"/>
            <w:r>
              <w:t>Kupcima</w:t>
            </w:r>
            <w:proofErr w:type="spellEnd"/>
            <w:r>
              <w:t xml:space="preserve"> je </w:t>
            </w:r>
            <w:proofErr w:type="spellStart"/>
            <w:r>
              <w:t>ponuđen</w:t>
            </w:r>
            <w:proofErr w:type="spellEnd"/>
            <w:r>
              <w:t xml:space="preserve"> </w:t>
            </w:r>
            <w:proofErr w:type="spellStart"/>
            <w:r>
              <w:t>kasa</w:t>
            </w:r>
            <w:proofErr w:type="spellEnd"/>
            <w:r>
              <w:t xml:space="preserve"> </w:t>
            </w:r>
            <w:proofErr w:type="spellStart"/>
            <w:r>
              <w:t>skonto</w:t>
            </w:r>
            <w:proofErr w:type="spellEnd"/>
            <w:r>
              <w:t xml:space="preserve"> 3/3 </w:t>
            </w:r>
            <w:proofErr w:type="spellStart"/>
            <w:r>
              <w:t>neto</w:t>
            </w:r>
            <w:proofErr w:type="spellEnd"/>
            <w:r>
              <w:t xml:space="preserve"> 10.</w:t>
            </w:r>
          </w:p>
        </w:tc>
        <w:tc>
          <w:tcPr>
            <w:tcW w:w="674" w:type="dxa"/>
          </w:tcPr>
          <w:p w:rsidR="007A326B" w:rsidRDefault="00D66872" w:rsidP="007A326B">
            <w:r>
              <w:t>3</w:t>
            </w:r>
          </w:p>
        </w:tc>
      </w:tr>
      <w:tr w:rsidR="007A326B" w:rsidTr="00654E8A">
        <w:tc>
          <w:tcPr>
            <w:tcW w:w="440" w:type="dxa"/>
          </w:tcPr>
          <w:p w:rsidR="007A326B" w:rsidRDefault="00654E8A" w:rsidP="007A326B">
            <w:r>
              <w:t>7</w:t>
            </w:r>
          </w:p>
        </w:tc>
        <w:tc>
          <w:tcPr>
            <w:tcW w:w="8174" w:type="dxa"/>
          </w:tcPr>
          <w:p w:rsidR="007A326B" w:rsidRDefault="00D66872" w:rsidP="007A326B">
            <w:proofErr w:type="spellStart"/>
            <w:r>
              <w:t>Donijeta</w:t>
            </w:r>
            <w:proofErr w:type="spellEnd"/>
            <w:r>
              <w:t xml:space="preserve">  je </w:t>
            </w:r>
            <w:proofErr w:type="spellStart"/>
            <w:r>
              <w:t>odluka</w:t>
            </w:r>
            <w:proofErr w:type="spellEnd"/>
            <w:r>
              <w:t xml:space="preserve"> da se </w:t>
            </w:r>
            <w:proofErr w:type="spellStart"/>
            <w:r>
              <w:t>rashoduje</w:t>
            </w:r>
            <w:proofErr w:type="spellEnd"/>
            <w:r>
              <w:t xml:space="preserve"> </w:t>
            </w:r>
            <w:proofErr w:type="spellStart"/>
            <w:r>
              <w:t>oprema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je </w:t>
            </w:r>
            <w:proofErr w:type="spellStart"/>
            <w:r>
              <w:t>nabavna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4 000€, a </w:t>
            </w:r>
            <w:proofErr w:type="spellStart"/>
            <w:r>
              <w:t>otpisana</w:t>
            </w:r>
            <w:proofErr w:type="spellEnd"/>
            <w:r>
              <w:t xml:space="preserve"> 3 700€.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likvidacionog</w:t>
            </w:r>
            <w:proofErr w:type="spellEnd"/>
            <w:r>
              <w:t xml:space="preserve"> </w:t>
            </w:r>
            <w:proofErr w:type="spellStart"/>
            <w:r>
              <w:t>ostatka</w:t>
            </w:r>
            <w:proofErr w:type="spellEnd"/>
            <w:r>
              <w:t xml:space="preserve"> je 500€.</w:t>
            </w:r>
          </w:p>
        </w:tc>
        <w:tc>
          <w:tcPr>
            <w:tcW w:w="674" w:type="dxa"/>
          </w:tcPr>
          <w:p w:rsidR="007A326B" w:rsidRDefault="00D66872" w:rsidP="007A326B">
            <w:r>
              <w:t>2</w:t>
            </w:r>
          </w:p>
        </w:tc>
      </w:tr>
      <w:tr w:rsidR="00D66872" w:rsidTr="00654E8A">
        <w:tc>
          <w:tcPr>
            <w:tcW w:w="440" w:type="dxa"/>
          </w:tcPr>
          <w:p w:rsidR="00D66872" w:rsidRDefault="00654E8A" w:rsidP="007A326B">
            <w:r>
              <w:t>8</w:t>
            </w:r>
          </w:p>
        </w:tc>
        <w:tc>
          <w:tcPr>
            <w:tcW w:w="8174" w:type="dxa"/>
          </w:tcPr>
          <w:p w:rsidR="00D66872" w:rsidRDefault="00D66872" w:rsidP="007A326B">
            <w:r>
              <w:t xml:space="preserve">U </w:t>
            </w:r>
            <w:proofErr w:type="spellStart"/>
            <w:r>
              <w:t>toku</w:t>
            </w:r>
            <w:proofErr w:type="spellEnd"/>
            <w:r>
              <w:t xml:space="preserve"> </w:t>
            </w:r>
            <w:proofErr w:type="spellStart"/>
            <w:r>
              <w:t>perioda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nastali</w:t>
            </w:r>
            <w:proofErr w:type="spellEnd"/>
            <w:r>
              <w:t xml:space="preserve"> </w:t>
            </w:r>
            <w:proofErr w:type="spellStart"/>
            <w:r>
              <w:t>sljedeći</w:t>
            </w:r>
            <w:proofErr w:type="spellEnd"/>
            <w:r>
              <w:t xml:space="preserve"> </w:t>
            </w:r>
            <w:proofErr w:type="spellStart"/>
            <w:r>
              <w:t>troškovi:troškovi</w:t>
            </w:r>
            <w:proofErr w:type="spellEnd"/>
            <w:r>
              <w:t xml:space="preserve"> </w:t>
            </w:r>
            <w:proofErr w:type="spellStart"/>
            <w:r>
              <w:t>amortizacije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( </w:t>
            </w:r>
            <w:proofErr w:type="spellStart"/>
            <w:r>
              <w:t>metod</w:t>
            </w:r>
            <w:proofErr w:type="spellEnd"/>
            <w:r>
              <w:t xml:space="preserve"> </w:t>
            </w:r>
            <w:proofErr w:type="spellStart"/>
            <w:r>
              <w:t>dvostrukog</w:t>
            </w:r>
            <w:proofErr w:type="spellEnd"/>
            <w:r>
              <w:t xml:space="preserve"> </w:t>
            </w:r>
            <w:proofErr w:type="spellStart"/>
            <w:r>
              <w:t>opadajućeg</w:t>
            </w:r>
            <w:proofErr w:type="spellEnd"/>
            <w:r>
              <w:t xml:space="preserve"> </w:t>
            </w:r>
            <w:proofErr w:type="spellStart"/>
            <w:r>
              <w:t>salda</w:t>
            </w:r>
            <w:proofErr w:type="spellEnd"/>
            <w:r>
              <w:t xml:space="preserve">), </w:t>
            </w:r>
            <w:proofErr w:type="spellStart"/>
            <w:r w:rsidR="0080369F">
              <w:t>troškovi</w:t>
            </w:r>
            <w:proofErr w:type="spellEnd"/>
            <w:r w:rsidR="0080369F">
              <w:t xml:space="preserve"> </w:t>
            </w:r>
            <w:proofErr w:type="spellStart"/>
            <w:r w:rsidR="0080369F">
              <w:t>zakupa</w:t>
            </w:r>
            <w:proofErr w:type="spellEnd"/>
            <w:r w:rsidR="0080369F">
              <w:t xml:space="preserve"> </w:t>
            </w:r>
            <w:proofErr w:type="spellStart"/>
            <w:r w:rsidR="0080369F">
              <w:t>koji</w:t>
            </w:r>
            <w:proofErr w:type="spellEnd"/>
            <w:r w:rsidR="0080369F">
              <w:t xml:space="preserve"> </w:t>
            </w:r>
            <w:proofErr w:type="spellStart"/>
            <w:r w:rsidR="0080369F">
              <w:t>su</w:t>
            </w:r>
            <w:proofErr w:type="spellEnd"/>
            <w:r w:rsidR="0080369F">
              <w:t xml:space="preserve"> </w:t>
            </w:r>
            <w:proofErr w:type="spellStart"/>
            <w:r w:rsidR="0080369F">
              <w:t>unaprijed</w:t>
            </w:r>
            <w:proofErr w:type="spellEnd"/>
            <w:r w:rsidR="0080369F">
              <w:t xml:space="preserve"> </w:t>
            </w:r>
            <w:proofErr w:type="spellStart"/>
            <w:r w:rsidR="0080369F">
              <w:t>plaćeni</w:t>
            </w:r>
            <w:proofErr w:type="spellEnd"/>
          </w:p>
        </w:tc>
        <w:tc>
          <w:tcPr>
            <w:tcW w:w="674" w:type="dxa"/>
          </w:tcPr>
          <w:p w:rsidR="00D66872" w:rsidRDefault="00654E8A" w:rsidP="007A326B">
            <w:r>
              <w:t>3</w:t>
            </w:r>
            <w:r w:rsidR="0080369F">
              <w:t xml:space="preserve">         2</w:t>
            </w:r>
          </w:p>
        </w:tc>
      </w:tr>
      <w:tr w:rsidR="00654E8A" w:rsidTr="00654E8A">
        <w:tc>
          <w:tcPr>
            <w:tcW w:w="440" w:type="dxa"/>
          </w:tcPr>
          <w:p w:rsidR="00654E8A" w:rsidRDefault="00654E8A" w:rsidP="007A326B">
            <w:r>
              <w:t>9</w:t>
            </w:r>
          </w:p>
        </w:tc>
        <w:tc>
          <w:tcPr>
            <w:tcW w:w="8174" w:type="dxa"/>
          </w:tcPr>
          <w:p w:rsidR="00654E8A" w:rsidRDefault="00654E8A" w:rsidP="007A326B">
            <w:proofErr w:type="spellStart"/>
            <w:r>
              <w:t>Izvršite</w:t>
            </w:r>
            <w:proofErr w:type="spellEnd"/>
            <w:r>
              <w:t xml:space="preserve"> </w:t>
            </w:r>
            <w:proofErr w:type="spellStart"/>
            <w:r>
              <w:t>raspored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 w:rsidR="0088487D">
              <w:t xml:space="preserve"> </w:t>
            </w:r>
            <w:proofErr w:type="spellStart"/>
            <w:r w:rsidR="0088487D">
              <w:t>po</w:t>
            </w:r>
            <w:proofErr w:type="spellEnd"/>
            <w:r w:rsidR="0088487D">
              <w:t xml:space="preserve"> </w:t>
            </w:r>
            <w:proofErr w:type="spellStart"/>
            <w:r w:rsidR="0088487D">
              <w:t>vrstama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troškove</w:t>
            </w:r>
            <w:proofErr w:type="spellEnd"/>
            <w:r>
              <w:t xml:space="preserve"> </w:t>
            </w:r>
            <w:proofErr w:type="spellStart"/>
            <w:r>
              <w:t>trgovine</w:t>
            </w:r>
            <w:proofErr w:type="spellEnd"/>
            <w:r>
              <w:t xml:space="preserve"> i </w:t>
            </w:r>
            <w:proofErr w:type="spellStart"/>
            <w:r>
              <w:t>sastavite</w:t>
            </w:r>
            <w:proofErr w:type="spellEnd"/>
            <w:r>
              <w:t xml:space="preserve"> </w:t>
            </w:r>
            <w:proofErr w:type="spellStart"/>
            <w:r>
              <w:t>Bilans</w:t>
            </w:r>
            <w:proofErr w:type="spellEnd"/>
            <w:r>
              <w:t xml:space="preserve"> </w:t>
            </w:r>
            <w:proofErr w:type="spellStart"/>
            <w:r>
              <w:t>uspjeha</w:t>
            </w:r>
            <w:proofErr w:type="spellEnd"/>
            <w:r>
              <w:t xml:space="preserve"> </w:t>
            </w:r>
          </w:p>
        </w:tc>
        <w:tc>
          <w:tcPr>
            <w:tcW w:w="674" w:type="dxa"/>
          </w:tcPr>
          <w:p w:rsidR="00654E8A" w:rsidRDefault="002A2D1F" w:rsidP="007A326B">
            <w:r>
              <w:t>1</w:t>
            </w:r>
            <w:r w:rsidR="00654E8A">
              <w:t>+3</w:t>
            </w:r>
          </w:p>
        </w:tc>
      </w:tr>
    </w:tbl>
    <w:p w:rsidR="007A326B" w:rsidRDefault="007A326B" w:rsidP="000C18C7">
      <w:pPr>
        <w:spacing w:after="0" w:line="240" w:lineRule="auto"/>
      </w:pPr>
    </w:p>
    <w:p w:rsidR="0088487D" w:rsidRDefault="0088487D" w:rsidP="000C18C7">
      <w:pPr>
        <w:spacing w:after="0" w:line="240" w:lineRule="auto"/>
      </w:pPr>
    </w:p>
    <w:p w:rsidR="0088487D" w:rsidRDefault="0088487D" w:rsidP="000C18C7">
      <w:pPr>
        <w:spacing w:after="0" w:line="240" w:lineRule="auto"/>
      </w:pPr>
    </w:p>
    <w:p w:rsidR="00610AE2" w:rsidRDefault="0088487D" w:rsidP="00610AE2">
      <w:pPr>
        <w:jc w:val="both"/>
        <w:rPr>
          <w:b/>
          <w:lang w:val="pt-BR"/>
        </w:rPr>
      </w:pPr>
      <w:r>
        <w:t xml:space="preserve">II </w:t>
      </w:r>
      <w:proofErr w:type="spellStart"/>
      <w:r>
        <w:t>zadatak</w:t>
      </w:r>
      <w:proofErr w:type="spellEnd"/>
      <w:r>
        <w:t xml:space="preserve">: </w:t>
      </w:r>
      <w:r w:rsidR="00610AE2">
        <w:rPr>
          <w:b/>
          <w:lang w:val="pt-BR"/>
        </w:rPr>
        <w:t>Popunite prazna polja odgovarajućim iznosom i izračunajte koliko iznosi bruto imovina preduzeća</w:t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</w:r>
      <w:r w:rsidR="002A2D1F">
        <w:rPr>
          <w:b/>
          <w:lang w:val="pt-BR"/>
        </w:rPr>
        <w:tab/>
        <w:t>4 poena</w:t>
      </w:r>
    </w:p>
    <w:p w:rsidR="0088487D" w:rsidRPr="00600337" w:rsidRDefault="0088487D" w:rsidP="00610AE2">
      <w:pPr>
        <w:spacing w:after="0"/>
        <w:jc w:val="both"/>
        <w:rPr>
          <w:b/>
          <w:i/>
        </w:rPr>
      </w:pPr>
      <w:proofErr w:type="spellStart"/>
      <w:r w:rsidRPr="00600337">
        <w:rPr>
          <w:i/>
        </w:rPr>
        <w:t>Zaključni</w:t>
      </w:r>
      <w:proofErr w:type="spellEnd"/>
      <w:r w:rsidRPr="00600337">
        <w:rPr>
          <w:i/>
        </w:rPr>
        <w:t xml:space="preserve"> list </w:t>
      </w:r>
      <w:proofErr w:type="spellStart"/>
      <w:r w:rsidRPr="00600337">
        <w:rPr>
          <w:i/>
        </w:rPr>
        <w:t>preduzeća</w:t>
      </w:r>
      <w:proofErr w:type="spellEnd"/>
      <w:r w:rsidRPr="00600337">
        <w:rPr>
          <w:i/>
        </w:rPr>
        <w:t xml:space="preserve"> „Trend“ </w:t>
      </w:r>
      <w:proofErr w:type="spellStart"/>
      <w:r w:rsidRPr="00600337">
        <w:rPr>
          <w:i/>
        </w:rPr>
        <w:t>na</w:t>
      </w:r>
      <w:proofErr w:type="spellEnd"/>
      <w:r w:rsidRPr="00600337">
        <w:rPr>
          <w:i/>
        </w:rPr>
        <w:t xml:space="preserve"> </w:t>
      </w:r>
      <w:proofErr w:type="spellStart"/>
      <w:r w:rsidRPr="00600337">
        <w:rPr>
          <w:i/>
        </w:rPr>
        <w:t>dan</w:t>
      </w:r>
      <w:proofErr w:type="spellEnd"/>
      <w:r w:rsidRPr="00600337">
        <w:rPr>
          <w:i/>
        </w:rPr>
        <w:t xml:space="preserve"> 31.12.20x0.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899"/>
        <w:gridCol w:w="833"/>
        <w:gridCol w:w="931"/>
        <w:gridCol w:w="992"/>
        <w:gridCol w:w="851"/>
        <w:gridCol w:w="850"/>
        <w:gridCol w:w="992"/>
        <w:gridCol w:w="1134"/>
      </w:tblGrid>
      <w:tr w:rsidR="0088487D" w:rsidRPr="002D3FDA" w:rsidTr="0088487D">
        <w:tc>
          <w:tcPr>
            <w:tcW w:w="1698" w:type="dxa"/>
            <w:vMerge w:val="restart"/>
          </w:tcPr>
          <w:p w:rsidR="0088487D" w:rsidRPr="002D3FDA" w:rsidRDefault="0088487D" w:rsidP="0075392D">
            <w:pPr>
              <w:jc w:val="both"/>
            </w:pPr>
            <w:proofErr w:type="spellStart"/>
            <w:r w:rsidRPr="002D3FDA">
              <w:t>Naziv</w:t>
            </w:r>
            <w:proofErr w:type="spellEnd"/>
            <w:r w:rsidRPr="002D3FDA">
              <w:t xml:space="preserve"> </w:t>
            </w:r>
            <w:proofErr w:type="spellStart"/>
            <w:r w:rsidRPr="002D3FDA">
              <w:t>racuna</w:t>
            </w:r>
            <w:proofErr w:type="spellEnd"/>
          </w:p>
        </w:tc>
        <w:tc>
          <w:tcPr>
            <w:tcW w:w="1732" w:type="dxa"/>
            <w:gridSpan w:val="2"/>
          </w:tcPr>
          <w:p w:rsidR="0088487D" w:rsidRPr="002D3FDA" w:rsidRDefault="0088487D" w:rsidP="0075392D">
            <w:pPr>
              <w:jc w:val="both"/>
            </w:pPr>
            <w:proofErr w:type="spellStart"/>
            <w:r w:rsidRPr="002D3FDA">
              <w:t>Bruto</w:t>
            </w:r>
            <w:proofErr w:type="spellEnd"/>
            <w:r w:rsidRPr="002D3FDA">
              <w:t xml:space="preserve"> </w:t>
            </w:r>
            <w:proofErr w:type="spellStart"/>
            <w:r w:rsidRPr="002D3FDA">
              <w:t>bilans</w:t>
            </w:r>
            <w:proofErr w:type="spellEnd"/>
          </w:p>
        </w:tc>
        <w:tc>
          <w:tcPr>
            <w:tcW w:w="1923" w:type="dxa"/>
            <w:gridSpan w:val="2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proofErr w:type="spellStart"/>
            <w:r w:rsidRPr="002D3FDA">
              <w:rPr>
                <w:b/>
              </w:rPr>
              <w:t>Saldo</w:t>
            </w:r>
            <w:proofErr w:type="spellEnd"/>
            <w:r w:rsidRPr="002D3FDA">
              <w:rPr>
                <w:b/>
              </w:rPr>
              <w:t xml:space="preserve"> </w:t>
            </w:r>
            <w:proofErr w:type="spellStart"/>
            <w:r w:rsidRPr="002D3FDA">
              <w:rPr>
                <w:b/>
              </w:rPr>
              <w:t>bilans</w:t>
            </w:r>
            <w:proofErr w:type="spellEnd"/>
          </w:p>
        </w:tc>
        <w:tc>
          <w:tcPr>
            <w:tcW w:w="1701" w:type="dxa"/>
            <w:gridSpan w:val="2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proofErr w:type="spellStart"/>
            <w:r w:rsidRPr="002D3FDA">
              <w:rPr>
                <w:b/>
              </w:rPr>
              <w:t>Bilans</w:t>
            </w:r>
            <w:proofErr w:type="spellEnd"/>
            <w:r w:rsidRPr="002D3FDA">
              <w:rPr>
                <w:b/>
              </w:rPr>
              <w:t xml:space="preserve"> </w:t>
            </w:r>
            <w:proofErr w:type="spellStart"/>
            <w:r w:rsidRPr="002D3FDA">
              <w:rPr>
                <w:b/>
              </w:rPr>
              <w:t>stanja</w:t>
            </w:r>
            <w:proofErr w:type="spellEnd"/>
            <w:r w:rsidRPr="002D3FDA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proofErr w:type="spellStart"/>
            <w:r w:rsidRPr="002D3FDA">
              <w:rPr>
                <w:b/>
              </w:rPr>
              <w:t>Bilans</w:t>
            </w:r>
            <w:proofErr w:type="spellEnd"/>
            <w:r w:rsidRPr="002D3FDA">
              <w:rPr>
                <w:b/>
              </w:rPr>
              <w:t xml:space="preserve"> </w:t>
            </w:r>
            <w:proofErr w:type="spellStart"/>
            <w:r w:rsidRPr="002D3FDA">
              <w:rPr>
                <w:b/>
              </w:rPr>
              <w:t>uspjeha</w:t>
            </w:r>
            <w:proofErr w:type="spellEnd"/>
          </w:p>
        </w:tc>
      </w:tr>
      <w:tr w:rsidR="0088487D" w:rsidRPr="002D3FDA" w:rsidTr="0088487D">
        <w:tc>
          <w:tcPr>
            <w:tcW w:w="1698" w:type="dxa"/>
            <w:vMerge/>
          </w:tcPr>
          <w:p w:rsidR="0088487D" w:rsidRPr="002D3FDA" w:rsidRDefault="0088487D" w:rsidP="0075392D">
            <w:pPr>
              <w:jc w:val="both"/>
            </w:pP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</w:pPr>
            <w:r w:rsidRPr="002D3FDA">
              <w:t>D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</w:pPr>
            <w:r w:rsidRPr="002D3FDA">
              <w:t>P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r w:rsidRPr="002D3FDA">
              <w:rPr>
                <w:b/>
              </w:rPr>
              <w:t>D</w:t>
            </w: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r w:rsidRPr="002D3FDA">
              <w:rPr>
                <w:b/>
              </w:rPr>
              <w:t>P</w:t>
            </w: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r w:rsidRPr="002D3FDA">
              <w:rPr>
                <w:b/>
              </w:rPr>
              <w:t>A</w:t>
            </w: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r w:rsidRPr="002D3FDA">
              <w:rPr>
                <w:b/>
              </w:rPr>
              <w:t>P</w:t>
            </w: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r w:rsidRPr="002D3FDA">
              <w:rPr>
                <w:b/>
              </w:rPr>
              <w:t>R</w:t>
            </w: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b/>
              </w:rPr>
            </w:pPr>
            <w:r w:rsidRPr="002D3FDA">
              <w:rPr>
                <w:b/>
              </w:rPr>
              <w:t>P</w:t>
            </w: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Negativne kursne razlike </w:t>
            </w:r>
          </w:p>
        </w:tc>
        <w:tc>
          <w:tcPr>
            <w:tcW w:w="899" w:type="dxa"/>
          </w:tcPr>
          <w:p w:rsidR="0088487D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2 000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Tekući račun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2D3FDA">
              <w:rPr>
                <w:lang w:val="sr-Latn-CS"/>
              </w:rPr>
              <w:t>5.000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3.000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Zemljište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2D3FDA">
              <w:rPr>
                <w:lang w:val="sr-Latn-CS"/>
              </w:rPr>
              <w:t>4.000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5 000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Gotovi proizvodi 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2D3FDA">
              <w:rPr>
                <w:lang w:val="sr-Latn-CS"/>
              </w:rPr>
              <w:t>5.000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3.000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Kupci u zemlji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Pr="002D3FDA">
              <w:rPr>
                <w:lang w:val="sr-Latn-CS"/>
              </w:rPr>
              <w:t>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2.000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Akcijski kapital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  <w:r w:rsidRPr="002D3FDA">
              <w:rPr>
                <w:lang w:val="sr-Latn-CS"/>
              </w:rPr>
              <w:t>.500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Dugoročni krediti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2.500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2D3FDA">
              <w:rPr>
                <w:lang w:val="sr-Latn-CS"/>
              </w:rPr>
              <w:t>0.000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 xml:space="preserve">Dobavljači 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3.000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3.000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 xml:space="preserve">Prihod od usluga 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Pr="002D3FDA">
              <w:rPr>
                <w:lang w:val="sr-Latn-CS"/>
              </w:rPr>
              <w:t>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Troskovi zarada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Pr="002D3FDA">
              <w:rPr>
                <w:lang w:val="sr-Latn-CS"/>
              </w:rPr>
              <w:t>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Troškovi amortizacije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2.000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Oprema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21</w:t>
            </w:r>
            <w:r w:rsidRPr="002D3FDA">
              <w:rPr>
                <w:lang w:val="sr-Latn-CS"/>
              </w:rPr>
              <w:t>.000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Pr="002D3FDA">
              <w:rPr>
                <w:lang w:val="sr-Latn-CS"/>
              </w:rPr>
              <w:t>.000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PVR obračunati troškovi  reklame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3 000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5 000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899" w:type="dxa"/>
          </w:tcPr>
          <w:p w:rsidR="0088487D" w:rsidRPr="002D3FDA" w:rsidRDefault="0088487D" w:rsidP="0088487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84 </w:t>
            </w:r>
            <w:r w:rsidRPr="002D3FDA">
              <w:rPr>
                <w:b/>
                <w:lang w:val="sr-Latn-CS"/>
              </w:rPr>
              <w:t>500</w:t>
            </w: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84</w:t>
            </w:r>
            <w:r w:rsidRPr="002D3FDA">
              <w:rPr>
                <w:b/>
                <w:lang w:val="sr-Latn-CS"/>
              </w:rPr>
              <w:t>.500</w:t>
            </w: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b/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  <w:r w:rsidRPr="002D3FDA">
              <w:rPr>
                <w:lang w:val="sr-Latn-CS"/>
              </w:rPr>
              <w:t>Dobitak/Gubitak</w:t>
            </w: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  <w:tr w:rsidR="0088487D" w:rsidRPr="002D3FDA" w:rsidTr="0088487D">
        <w:tc>
          <w:tcPr>
            <w:tcW w:w="1698" w:type="dxa"/>
          </w:tcPr>
          <w:p w:rsidR="0088487D" w:rsidRPr="002D3FDA" w:rsidRDefault="0088487D" w:rsidP="0075392D">
            <w:pPr>
              <w:jc w:val="both"/>
              <w:rPr>
                <w:lang w:val="sr-Latn-CS"/>
              </w:rPr>
            </w:pPr>
          </w:p>
        </w:tc>
        <w:tc>
          <w:tcPr>
            <w:tcW w:w="899" w:type="dxa"/>
          </w:tcPr>
          <w:p w:rsidR="0088487D" w:rsidRPr="002D3FDA" w:rsidRDefault="0088487D" w:rsidP="0075392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833" w:type="dxa"/>
          </w:tcPr>
          <w:p w:rsidR="0088487D" w:rsidRPr="002D3FDA" w:rsidRDefault="0088487D" w:rsidP="0075392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93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88487D" w:rsidRPr="002D3FDA" w:rsidRDefault="0088487D" w:rsidP="0075392D">
            <w:pPr>
              <w:jc w:val="both"/>
              <w:rPr>
                <w:color w:val="FF0000"/>
              </w:rPr>
            </w:pPr>
          </w:p>
        </w:tc>
      </w:tr>
    </w:tbl>
    <w:p w:rsidR="0088487D" w:rsidRDefault="0088487D" w:rsidP="007F61C8">
      <w:pPr>
        <w:spacing w:after="0" w:line="240" w:lineRule="auto"/>
      </w:pPr>
      <w:bookmarkStart w:id="0" w:name="_GoBack"/>
      <w:bookmarkEnd w:id="0"/>
    </w:p>
    <w:sectPr w:rsidR="0088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C03"/>
    <w:multiLevelType w:val="hybridMultilevel"/>
    <w:tmpl w:val="D88C225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DE3"/>
    <w:multiLevelType w:val="hybridMultilevel"/>
    <w:tmpl w:val="8D5228E6"/>
    <w:lvl w:ilvl="0" w:tplc="2C1A0019">
      <w:start w:val="1"/>
      <w:numFmt w:val="lowerLetter"/>
      <w:lvlText w:val="%1."/>
      <w:lvlJc w:val="left"/>
      <w:pPr>
        <w:ind w:left="1068" w:hanging="360"/>
      </w:pPr>
    </w:lvl>
    <w:lvl w:ilvl="1" w:tplc="2C1A0019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D128EB"/>
    <w:multiLevelType w:val="hybridMultilevel"/>
    <w:tmpl w:val="4EE62F3C"/>
    <w:lvl w:ilvl="0" w:tplc="2C1A0019">
      <w:start w:val="1"/>
      <w:numFmt w:val="lowerLetter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DD7363"/>
    <w:multiLevelType w:val="hybridMultilevel"/>
    <w:tmpl w:val="EAD47A06"/>
    <w:lvl w:ilvl="0" w:tplc="2C1A0019">
      <w:start w:val="1"/>
      <w:numFmt w:val="lowerLetter"/>
      <w:lvlText w:val="%1."/>
      <w:lvlJc w:val="left"/>
      <w:pPr>
        <w:ind w:left="1068" w:hanging="360"/>
      </w:pPr>
    </w:lvl>
    <w:lvl w:ilvl="1" w:tplc="2C1A0019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9A4122"/>
    <w:multiLevelType w:val="hybridMultilevel"/>
    <w:tmpl w:val="D284874C"/>
    <w:lvl w:ilvl="0" w:tplc="2C1A0019">
      <w:start w:val="1"/>
      <w:numFmt w:val="lowerLetter"/>
      <w:lvlText w:val="%1.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8AD23FE"/>
    <w:multiLevelType w:val="hybridMultilevel"/>
    <w:tmpl w:val="E2E02F62"/>
    <w:lvl w:ilvl="0" w:tplc="C9D2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7D53"/>
    <w:multiLevelType w:val="hybridMultilevel"/>
    <w:tmpl w:val="AE56BF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60"/>
    <w:rsid w:val="000C18C7"/>
    <w:rsid w:val="00261277"/>
    <w:rsid w:val="002A2D1F"/>
    <w:rsid w:val="00455160"/>
    <w:rsid w:val="00600337"/>
    <w:rsid w:val="00610AE2"/>
    <w:rsid w:val="00654E8A"/>
    <w:rsid w:val="00666159"/>
    <w:rsid w:val="006E419F"/>
    <w:rsid w:val="007A326B"/>
    <w:rsid w:val="007F61C8"/>
    <w:rsid w:val="0080369F"/>
    <w:rsid w:val="008104C4"/>
    <w:rsid w:val="0088487D"/>
    <w:rsid w:val="00953D82"/>
    <w:rsid w:val="00D65651"/>
    <w:rsid w:val="00D66872"/>
    <w:rsid w:val="00E55187"/>
    <w:rsid w:val="00E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60"/>
    <w:pPr>
      <w:ind w:left="720"/>
      <w:contextualSpacing/>
    </w:pPr>
  </w:style>
  <w:style w:type="table" w:styleId="TableGrid">
    <w:name w:val="Table Grid"/>
    <w:basedOn w:val="TableNormal"/>
    <w:uiPriority w:val="39"/>
    <w:rsid w:val="0066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60"/>
    <w:pPr>
      <w:ind w:left="720"/>
      <w:contextualSpacing/>
    </w:pPr>
  </w:style>
  <w:style w:type="table" w:styleId="TableGrid">
    <w:name w:val="Table Grid"/>
    <w:basedOn w:val="TableNormal"/>
    <w:uiPriority w:val="39"/>
    <w:rsid w:val="0066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13</cp:revision>
  <dcterms:created xsi:type="dcterms:W3CDTF">2020-12-06T21:09:00Z</dcterms:created>
  <dcterms:modified xsi:type="dcterms:W3CDTF">2021-10-10T15:26:00Z</dcterms:modified>
</cp:coreProperties>
</file>