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9B" w:rsidRDefault="00260C81" w:rsidP="00DE0B16">
      <w:pPr>
        <w:spacing w:line="360" w:lineRule="auto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2503BB">
        <w:rPr>
          <w:b/>
          <w:sz w:val="24"/>
          <w:szCs w:val="24"/>
          <w:lang w:val="en-US"/>
        </w:rPr>
        <w:t>Igra u kulturi i kultura u igri</w:t>
      </w:r>
    </w:p>
    <w:p w:rsidR="00062189" w:rsidRPr="002503BB" w:rsidRDefault="00062189" w:rsidP="00DE0B16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Igre i ljudi str.31-55</w:t>
      </w:r>
    </w:p>
    <w:p w:rsidR="00260C81" w:rsidRPr="002503BB" w:rsidRDefault="00637081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 pogledu forme igra se</w:t>
      </w:r>
      <w:r w:rsidR="00260C81" w:rsidRPr="002503BB">
        <w:rPr>
          <w:sz w:val="24"/>
          <w:szCs w:val="24"/>
          <w:lang w:val="en-US"/>
        </w:rPr>
        <w:t xml:space="preserve"> može definisati kao slobodna akcija koju prihvatamo kao fiktivnu i izdovjenu od svakodnevnog života, sposobnu da potpuno obuzme igrača</w:t>
      </w:r>
      <w:r w:rsidR="007052F3" w:rsidRPr="002503BB">
        <w:rPr>
          <w:sz w:val="24"/>
          <w:szCs w:val="24"/>
          <w:lang w:val="en-US"/>
        </w:rPr>
        <w:t xml:space="preserve">; aktivnost bez ikakvog materijalnog interesa i koristi; koja se odvija u namjerno ograničenom vremenu i prostoru, po predviđenim pravilima. </w:t>
      </w:r>
    </w:p>
    <w:p w:rsidR="007052F3" w:rsidRPr="002503BB" w:rsidRDefault="00325BE7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Igra je prilika za trošenje: vremena, energije, domišljatosti, vještine i često novca za kupovinu rekvizita ili za</w:t>
      </w:r>
      <w:r w:rsidR="00637081">
        <w:rPr>
          <w:sz w:val="24"/>
          <w:szCs w:val="24"/>
          <w:lang w:val="en-US"/>
        </w:rPr>
        <w:t xml:space="preserve"> eventualno plaća</w:t>
      </w:r>
      <w:r w:rsidRPr="002503BB">
        <w:rPr>
          <w:sz w:val="24"/>
          <w:szCs w:val="24"/>
          <w:lang w:val="en-US"/>
        </w:rPr>
        <w:t>nje zakupa za lokal. Što se tiče profesionalaca boksera, biciklista, džokeja ili gluma</w:t>
      </w:r>
      <w:r w:rsidR="00692914">
        <w:rPr>
          <w:sz w:val="24"/>
          <w:szCs w:val="24"/>
          <w:lang w:val="en-US"/>
        </w:rPr>
        <w:t>ca, koji zarađuju svoju platu u</w:t>
      </w:r>
      <w:r w:rsidRPr="002503BB">
        <w:rPr>
          <w:sz w:val="24"/>
          <w:szCs w:val="24"/>
          <w:lang w:val="en-US"/>
        </w:rPr>
        <w:t xml:space="preserve"> ringu, </w:t>
      </w:r>
      <w:r w:rsidR="00637081">
        <w:rPr>
          <w:sz w:val="24"/>
          <w:szCs w:val="24"/>
          <w:lang w:val="en-US"/>
        </w:rPr>
        <w:t>na pisti, hipodro</w:t>
      </w:r>
      <w:r w:rsidR="00692914">
        <w:rPr>
          <w:sz w:val="24"/>
          <w:szCs w:val="24"/>
          <w:lang w:val="en-US"/>
        </w:rPr>
        <w:t>mu ili pozornici, oni</w:t>
      </w:r>
      <w:r w:rsidRPr="002503BB">
        <w:rPr>
          <w:sz w:val="24"/>
          <w:szCs w:val="24"/>
          <w:lang w:val="en-US"/>
        </w:rPr>
        <w:t xml:space="preserve"> moraju da misle n</w:t>
      </w:r>
      <w:r w:rsidR="00692914">
        <w:rPr>
          <w:sz w:val="24"/>
          <w:szCs w:val="24"/>
          <w:lang w:val="en-US"/>
        </w:rPr>
        <w:t xml:space="preserve">a nagradu, nadnicu ili honorar i </w:t>
      </w:r>
      <w:r w:rsidRPr="002503BB">
        <w:rPr>
          <w:sz w:val="24"/>
          <w:szCs w:val="24"/>
          <w:lang w:val="en-US"/>
        </w:rPr>
        <w:t>jasno je da oni</w:t>
      </w:r>
      <w:r w:rsidR="00692914">
        <w:rPr>
          <w:sz w:val="24"/>
          <w:szCs w:val="24"/>
          <w:lang w:val="en-US"/>
        </w:rPr>
        <w:t>,</w:t>
      </w:r>
      <w:r w:rsidRPr="002503BB">
        <w:rPr>
          <w:sz w:val="24"/>
          <w:szCs w:val="24"/>
          <w:lang w:val="en-US"/>
        </w:rPr>
        <w:t xml:space="preserve"> pri tom nisu igrači nego ljudi od zanata. Kod njih se radi o jednoj drugoj</w:t>
      </w:r>
      <w:r w:rsidR="00692914">
        <w:rPr>
          <w:sz w:val="24"/>
          <w:szCs w:val="24"/>
          <w:lang w:val="en-US"/>
        </w:rPr>
        <w:t xml:space="preserve"> vrsti igre</w:t>
      </w:r>
      <w:r w:rsidRPr="002503BB">
        <w:rPr>
          <w:sz w:val="24"/>
          <w:szCs w:val="24"/>
          <w:lang w:val="en-US"/>
        </w:rPr>
        <w:t xml:space="preserve">. </w:t>
      </w:r>
    </w:p>
    <w:p w:rsidR="009F4431" w:rsidRPr="002503BB" w:rsidRDefault="009F4431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Još jedno određenje igre</w:t>
      </w:r>
      <w:r w:rsidR="00DB1980">
        <w:rPr>
          <w:sz w:val="24"/>
          <w:szCs w:val="24"/>
          <w:lang w:val="en-US"/>
        </w:rPr>
        <w:t>,</w:t>
      </w:r>
      <w:r w:rsidRPr="002503BB">
        <w:rPr>
          <w:sz w:val="24"/>
          <w:szCs w:val="24"/>
          <w:lang w:val="en-US"/>
        </w:rPr>
        <w:t xml:space="preserve"> prema </w:t>
      </w:r>
      <w:r w:rsidR="00692914">
        <w:rPr>
          <w:sz w:val="24"/>
          <w:szCs w:val="24"/>
          <w:lang w:val="en-US"/>
        </w:rPr>
        <w:t>Kajoi</w:t>
      </w:r>
      <w:r w:rsidRPr="002503BB">
        <w:rPr>
          <w:sz w:val="24"/>
          <w:szCs w:val="24"/>
          <w:lang w:val="en-US"/>
        </w:rPr>
        <w:t xml:space="preserve"> je da je ona slobodna i dobrovoljna aktivnost “izvor radosti i razonode”. Igra u kojoj </w:t>
      </w:r>
      <w:r w:rsidRPr="00DB1980">
        <w:rPr>
          <w:b/>
          <w:sz w:val="24"/>
          <w:szCs w:val="24"/>
          <w:lang w:val="en-US"/>
        </w:rPr>
        <w:t>bi morali</w:t>
      </w:r>
      <w:r w:rsidRPr="002503BB">
        <w:rPr>
          <w:sz w:val="24"/>
          <w:szCs w:val="24"/>
          <w:lang w:val="en-US"/>
        </w:rPr>
        <w:t xml:space="preserve"> da učestvujemo ubrzo bi prestala da bude igra. Ona bi postala kuluk, primoravanje, od koga bi svako požurio da se što prije oslobodi. </w:t>
      </w:r>
    </w:p>
    <w:p w:rsidR="00376773" w:rsidRPr="002503BB" w:rsidRDefault="009F4431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Igra je po svojoj suštini posebno “zanimanje”</w:t>
      </w:r>
      <w:r w:rsidR="00376773" w:rsidRPr="002503BB">
        <w:rPr>
          <w:sz w:val="24"/>
          <w:szCs w:val="24"/>
          <w:lang w:val="en-US"/>
        </w:rPr>
        <w:t xml:space="preserve"> izdvojeno od ostalog života, uglavnom se odvija u tačno određenim granicama vremena i prostora. Postoji poseban prostor za igru</w:t>
      </w:r>
      <w:r w:rsidR="00DB1980">
        <w:rPr>
          <w:sz w:val="24"/>
          <w:szCs w:val="24"/>
          <w:lang w:val="en-US"/>
        </w:rPr>
        <w:t xml:space="preserve"> </w:t>
      </w:r>
      <w:proofErr w:type="gramStart"/>
      <w:r w:rsidR="00DB1980">
        <w:rPr>
          <w:sz w:val="24"/>
          <w:szCs w:val="24"/>
          <w:lang w:val="en-US"/>
        </w:rPr>
        <w:t xml:space="preserve">   (</w:t>
      </w:r>
      <w:proofErr w:type="gramEnd"/>
      <w:r w:rsidR="00376773" w:rsidRPr="002503BB">
        <w:rPr>
          <w:sz w:val="24"/>
          <w:szCs w:val="24"/>
          <w:lang w:val="en-US"/>
        </w:rPr>
        <w:t>šahovska tabla, školica, stad</w:t>
      </w:r>
      <w:r w:rsidR="00DB1980">
        <w:rPr>
          <w:sz w:val="24"/>
          <w:szCs w:val="24"/>
          <w:lang w:val="en-US"/>
        </w:rPr>
        <w:t>i</w:t>
      </w:r>
      <w:r w:rsidR="00637081">
        <w:rPr>
          <w:sz w:val="24"/>
          <w:szCs w:val="24"/>
          <w:lang w:val="en-US"/>
        </w:rPr>
        <w:t xml:space="preserve">on, pista, ring, scena, arena) </w:t>
      </w:r>
      <w:r w:rsidR="00DB1980">
        <w:rPr>
          <w:sz w:val="24"/>
          <w:szCs w:val="24"/>
          <w:lang w:val="en-US"/>
        </w:rPr>
        <w:t>s</w:t>
      </w:r>
      <w:r w:rsidR="00376773" w:rsidRPr="002503BB">
        <w:rPr>
          <w:sz w:val="24"/>
          <w:szCs w:val="24"/>
          <w:lang w:val="en-US"/>
        </w:rPr>
        <w:t>a definisanim pravilima, jer izlazak iz kruga, slučajan ili neophodan uvijek povlači za sobom posljedice ili kao diskvalifikaciju ili kao kaznu.</w:t>
      </w:r>
    </w:p>
    <w:p w:rsidR="003A135E" w:rsidRPr="002503BB" w:rsidRDefault="00376773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Isto je i sa vremenom, partija počinje i završava se na dati znak. Njeno trajanje često je unaprijed utvrđeno. Nečasno je napustiti ili prekinuti</w:t>
      </w:r>
      <w:r w:rsidR="00DB1980">
        <w:rPr>
          <w:sz w:val="24"/>
          <w:szCs w:val="24"/>
          <w:lang w:val="en-US"/>
        </w:rPr>
        <w:t xml:space="preserve"> igru</w:t>
      </w:r>
      <w:r w:rsidRPr="002503BB">
        <w:rPr>
          <w:sz w:val="24"/>
          <w:szCs w:val="24"/>
          <w:lang w:val="en-US"/>
        </w:rPr>
        <w:t xml:space="preserve"> bez razloga. Ona se po potrebi može produžiti nakon dogovora protivnika ili odlukom sudije. </w:t>
      </w:r>
    </w:p>
    <w:p w:rsidR="003A135E" w:rsidRPr="002503BB" w:rsidRDefault="003A135E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Igramo kad želimo i ako želimo ili u vrijeme u koje želimo. U TOM SMI</w:t>
      </w:r>
      <w:r w:rsidR="00637081">
        <w:rPr>
          <w:sz w:val="24"/>
          <w:szCs w:val="24"/>
          <w:lang w:val="en-US"/>
        </w:rPr>
        <w:t>SL</w:t>
      </w:r>
      <w:r w:rsidRPr="002503BB">
        <w:rPr>
          <w:sz w:val="24"/>
          <w:szCs w:val="24"/>
          <w:lang w:val="en-US"/>
        </w:rPr>
        <w:t xml:space="preserve">U IGRA JE </w:t>
      </w:r>
      <w:r w:rsidRPr="00DB1980">
        <w:rPr>
          <w:b/>
          <w:sz w:val="24"/>
          <w:szCs w:val="24"/>
          <w:lang w:val="en-US"/>
        </w:rPr>
        <w:t>SLOBODNA AKTIVNOST!</w:t>
      </w:r>
    </w:p>
    <w:p w:rsidR="003A135E" w:rsidRPr="00DB1980" w:rsidRDefault="003A135E" w:rsidP="00DE0B16">
      <w:pPr>
        <w:spacing w:line="360" w:lineRule="auto"/>
        <w:ind w:firstLine="708"/>
        <w:jc w:val="both"/>
        <w:rPr>
          <w:b/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 xml:space="preserve">Ona je i </w:t>
      </w:r>
      <w:r w:rsidRPr="002C6ADF">
        <w:rPr>
          <w:sz w:val="24"/>
          <w:szCs w:val="24"/>
          <w:lang w:val="en-US"/>
        </w:rPr>
        <w:t>NEIZVJESNA!</w:t>
      </w:r>
    </w:p>
    <w:p w:rsidR="003A135E" w:rsidRPr="002503BB" w:rsidRDefault="003A135E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Prilikom sportski</w:t>
      </w:r>
      <w:r w:rsidR="00DB1980">
        <w:rPr>
          <w:sz w:val="24"/>
          <w:szCs w:val="24"/>
          <w:lang w:val="en-US"/>
        </w:rPr>
        <w:t>h</w:t>
      </w:r>
      <w:r w:rsidRPr="002503BB">
        <w:rPr>
          <w:sz w:val="24"/>
          <w:szCs w:val="24"/>
          <w:lang w:val="en-US"/>
        </w:rPr>
        <w:t xml:space="preserve"> susreta</w:t>
      </w:r>
      <w:r w:rsidR="00DB1980">
        <w:rPr>
          <w:sz w:val="24"/>
          <w:szCs w:val="24"/>
          <w:lang w:val="en-US"/>
        </w:rPr>
        <w:t>,</w:t>
      </w:r>
      <w:r w:rsidRPr="002503BB">
        <w:rPr>
          <w:sz w:val="24"/>
          <w:szCs w:val="24"/>
          <w:lang w:val="en-US"/>
        </w:rPr>
        <w:t xml:space="preserve"> snage protivnika treba da budu ujednačene</w:t>
      </w:r>
      <w:r w:rsidR="00DB1980">
        <w:rPr>
          <w:sz w:val="24"/>
          <w:szCs w:val="24"/>
          <w:lang w:val="en-US"/>
        </w:rPr>
        <w:t>, kako bi svaka strana moga</w:t>
      </w:r>
      <w:r w:rsidRPr="002503BB">
        <w:rPr>
          <w:sz w:val="24"/>
          <w:szCs w:val="24"/>
          <w:lang w:val="en-US"/>
        </w:rPr>
        <w:t xml:space="preserve"> da brani svoje izglede do završetka partije. Svaka igra sadrži za igrača rizik da promaši i prijetnju da bude poražen. Bez toga bi igra izgubila svaki interes. </w:t>
      </w:r>
    </w:p>
    <w:p w:rsidR="009F4431" w:rsidRPr="002503BB" w:rsidRDefault="003A135E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lastRenderedPageBreak/>
        <w:t xml:space="preserve"> Unaprijed poznat tok igre koji ne dopušta mogućnost ili iznenađenja i čiji se rezultat un</w:t>
      </w:r>
      <w:r w:rsidR="002C6ADF">
        <w:rPr>
          <w:sz w:val="24"/>
          <w:szCs w:val="24"/>
          <w:lang w:val="en-US"/>
        </w:rPr>
        <w:t>aprijed zna, nespojiv je sa pri</w:t>
      </w:r>
      <w:r w:rsidRPr="002503BB">
        <w:rPr>
          <w:sz w:val="24"/>
          <w:szCs w:val="24"/>
          <w:lang w:val="en-US"/>
        </w:rPr>
        <w:t>r</w:t>
      </w:r>
      <w:r w:rsidR="002C6ADF">
        <w:rPr>
          <w:sz w:val="24"/>
          <w:szCs w:val="24"/>
          <w:lang w:val="en-US"/>
        </w:rPr>
        <w:t>o</w:t>
      </w:r>
      <w:r w:rsidRPr="002503BB">
        <w:rPr>
          <w:sz w:val="24"/>
          <w:szCs w:val="24"/>
          <w:lang w:val="en-US"/>
        </w:rPr>
        <w:t xml:space="preserve">dnom igre. Potrebno je stalno obnavljanje situacija koje se ne mogu predvidjeti što se i dešava prilikom svakog napada ili odbrane u mačevanju ili fudbalu, prilikom svakog prebacivanja lopte u tenisu ili pomijeranja figurica u šahu. </w:t>
      </w:r>
      <w:r w:rsidR="00376773" w:rsidRPr="002503BB">
        <w:rPr>
          <w:sz w:val="24"/>
          <w:szCs w:val="24"/>
          <w:lang w:val="en-US"/>
        </w:rPr>
        <w:t xml:space="preserve"> </w:t>
      </w:r>
      <w:r w:rsidR="0042689F" w:rsidRPr="002503BB">
        <w:rPr>
          <w:sz w:val="24"/>
          <w:szCs w:val="24"/>
          <w:lang w:val="en-US"/>
        </w:rPr>
        <w:t>Igra se sastoji u potrebi da se nađe ili neposredno izmisli odgov</w:t>
      </w:r>
      <w:r w:rsidR="00DB1980">
        <w:rPr>
          <w:sz w:val="24"/>
          <w:szCs w:val="24"/>
          <w:lang w:val="en-US"/>
        </w:rPr>
        <w:t xml:space="preserve">or slobodan u granicama pravila. </w:t>
      </w:r>
      <w:r w:rsidR="0042689F" w:rsidRPr="002503BB">
        <w:rPr>
          <w:sz w:val="24"/>
          <w:szCs w:val="24"/>
          <w:lang w:val="en-US"/>
        </w:rPr>
        <w:t xml:space="preserve">Ta sloboda igrača, slobodan prostor dat njegovoj akciji bitni su za igru i dijelom objašnjavaju zadovoljstvo koje ona pruža. </w:t>
      </w:r>
    </w:p>
    <w:p w:rsidR="0042689F" w:rsidRPr="002503BB" w:rsidRDefault="0042689F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 xml:space="preserve">Mnoge igre </w:t>
      </w:r>
      <w:r w:rsidRPr="00DB1980">
        <w:rPr>
          <w:b/>
          <w:sz w:val="24"/>
          <w:szCs w:val="24"/>
          <w:lang w:val="en-US"/>
        </w:rPr>
        <w:t>NEMAJU PRAVILA</w:t>
      </w:r>
      <w:r w:rsidRPr="002503BB">
        <w:rPr>
          <w:sz w:val="24"/>
          <w:szCs w:val="24"/>
          <w:lang w:val="en-US"/>
        </w:rPr>
        <w:t>. Tako ne postoje, barem ne utvrđena i kruta pravila za igru lutaka, vojnika</w:t>
      </w:r>
      <w:r w:rsidR="002C6ADF">
        <w:rPr>
          <w:sz w:val="24"/>
          <w:szCs w:val="24"/>
          <w:lang w:val="en-US"/>
        </w:rPr>
        <w:t>,</w:t>
      </w:r>
      <w:r w:rsidRPr="002503BB">
        <w:rPr>
          <w:sz w:val="24"/>
          <w:szCs w:val="24"/>
          <w:lang w:val="en-US"/>
        </w:rPr>
        <w:t xml:space="preserve"> žandara, lokomotive</w:t>
      </w:r>
      <w:r w:rsidR="002C6ADF">
        <w:rPr>
          <w:sz w:val="24"/>
          <w:szCs w:val="24"/>
          <w:lang w:val="en-US"/>
        </w:rPr>
        <w:t>, aviona. To su ig</w:t>
      </w:r>
      <w:r w:rsidR="00DB1980">
        <w:rPr>
          <w:sz w:val="24"/>
          <w:szCs w:val="24"/>
          <w:lang w:val="en-US"/>
        </w:rPr>
        <w:t>re</w:t>
      </w:r>
      <w:r w:rsidRPr="002503BB">
        <w:rPr>
          <w:sz w:val="24"/>
          <w:szCs w:val="24"/>
          <w:lang w:val="en-US"/>
        </w:rPr>
        <w:t xml:space="preserve"> koje podrazumijevaju slobodu improvizacije i čija glavna privlačnost leži u zadovoljstvu što se igra neka uloga, </w:t>
      </w:r>
      <w:r w:rsidR="00932130">
        <w:rPr>
          <w:sz w:val="24"/>
          <w:szCs w:val="24"/>
          <w:lang w:val="en-US"/>
        </w:rPr>
        <w:t>odnosno oponaša se</w:t>
      </w:r>
      <w:r w:rsidRPr="002503BB">
        <w:rPr>
          <w:sz w:val="24"/>
          <w:szCs w:val="24"/>
          <w:lang w:val="en-US"/>
        </w:rPr>
        <w:t xml:space="preserve"> neko drugi</w:t>
      </w:r>
      <w:r w:rsidR="002503BB" w:rsidRPr="002503BB">
        <w:rPr>
          <w:sz w:val="24"/>
          <w:szCs w:val="24"/>
          <w:lang w:val="en-US"/>
        </w:rPr>
        <w:t xml:space="preserve"> ili nešto drugo. Igru prati svijest o </w:t>
      </w:r>
      <w:r w:rsidR="00DB1980">
        <w:rPr>
          <w:sz w:val="24"/>
          <w:szCs w:val="24"/>
          <w:lang w:val="en-US"/>
        </w:rPr>
        <w:t>bitnoj fikciji</w:t>
      </w:r>
      <w:r w:rsidR="002503BB" w:rsidRPr="002503BB">
        <w:rPr>
          <w:sz w:val="24"/>
          <w:szCs w:val="24"/>
          <w:lang w:val="en-US"/>
        </w:rPr>
        <w:t xml:space="preserve"> usvojenog ponašanja što je odvaja od tekućeg života.</w:t>
      </w:r>
    </w:p>
    <w:p w:rsidR="002503BB" w:rsidRPr="00DE0B16" w:rsidRDefault="002503BB" w:rsidP="00DE0B16">
      <w:pPr>
        <w:spacing w:line="360" w:lineRule="auto"/>
        <w:ind w:firstLine="708"/>
        <w:jc w:val="both"/>
        <w:rPr>
          <w:b/>
          <w:sz w:val="24"/>
          <w:szCs w:val="24"/>
          <w:lang w:val="en-US"/>
        </w:rPr>
      </w:pPr>
      <w:r w:rsidRPr="00DE0B16">
        <w:rPr>
          <w:b/>
          <w:sz w:val="24"/>
          <w:szCs w:val="24"/>
          <w:lang w:val="en-US"/>
        </w:rPr>
        <w:t>Definicija igre:</w:t>
      </w:r>
    </w:p>
    <w:p w:rsidR="002503BB" w:rsidRPr="002503BB" w:rsidRDefault="002503BB" w:rsidP="00DE0B16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Trenutno analize dozvoljavaju da se igra suštinski definiše kao aktivnost koja je:</w:t>
      </w:r>
    </w:p>
    <w:p w:rsidR="002503BB" w:rsidRDefault="002503BB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2503BB">
        <w:rPr>
          <w:sz w:val="24"/>
          <w:szCs w:val="24"/>
          <w:lang w:val="en-US"/>
        </w:rPr>
        <w:t>SLOBODNA-</w:t>
      </w:r>
      <w:r>
        <w:rPr>
          <w:sz w:val="24"/>
          <w:szCs w:val="24"/>
          <w:lang w:val="en-US"/>
        </w:rPr>
        <w:t xml:space="preserve"> igra se ne može primoravati.</w:t>
      </w:r>
    </w:p>
    <w:p w:rsidR="002503BB" w:rsidRDefault="002503BB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IZDVOJENA- ograničena preciznim vremenskim i prostornim, unaprijed utvrđenim granicama.</w:t>
      </w:r>
    </w:p>
    <w:p w:rsidR="002503BB" w:rsidRDefault="00DB1980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NEIZV</w:t>
      </w:r>
      <w:r w:rsidR="002503BB">
        <w:rPr>
          <w:sz w:val="24"/>
          <w:szCs w:val="24"/>
          <w:lang w:val="en-US"/>
        </w:rPr>
        <w:t>JESNA- tok i ishod igre se ne mogu unaprijed pr</w:t>
      </w:r>
      <w:r w:rsidR="00932130">
        <w:rPr>
          <w:sz w:val="24"/>
          <w:szCs w:val="24"/>
          <w:lang w:val="en-US"/>
        </w:rPr>
        <w:t>e</w:t>
      </w:r>
      <w:r w:rsidR="002503BB">
        <w:rPr>
          <w:sz w:val="24"/>
          <w:szCs w:val="24"/>
          <w:lang w:val="en-US"/>
        </w:rPr>
        <w:t>dvidjeti, pošto se inici</w:t>
      </w:r>
      <w:r>
        <w:rPr>
          <w:sz w:val="24"/>
          <w:szCs w:val="24"/>
          <w:lang w:val="en-US"/>
        </w:rPr>
        <w:t>jativi igrača obavezno daje izv</w:t>
      </w:r>
      <w:r w:rsidR="002503BB">
        <w:rPr>
          <w:sz w:val="24"/>
          <w:szCs w:val="24"/>
          <w:lang w:val="en-US"/>
        </w:rPr>
        <w:t>jesna sloboda.</w:t>
      </w:r>
    </w:p>
    <w:p w:rsidR="002503BB" w:rsidRDefault="002503BB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NEPRODUKTIVNA- </w:t>
      </w:r>
      <w:r w:rsidR="00A30048">
        <w:rPr>
          <w:sz w:val="24"/>
          <w:szCs w:val="24"/>
          <w:lang w:val="en-US"/>
        </w:rPr>
        <w:t>ne stvara ni dobra ni bogatstva, niti bilo kakvu vrstu novih elemenata, izuzev prenošenja vlasništva unutar kruga igrača.</w:t>
      </w:r>
    </w:p>
    <w:p w:rsidR="00A30048" w:rsidRDefault="00A30048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PROPISANA- podvrgnuta odredbama koje ukidaju obične zakone i za trenutak uvode novu, jedino važeću zakonitost.</w:t>
      </w:r>
    </w:p>
    <w:p w:rsidR="00A30048" w:rsidRDefault="00A30048" w:rsidP="00DE0B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="002B7D9E">
        <w:rPr>
          <w:sz w:val="24"/>
          <w:szCs w:val="24"/>
          <w:lang w:val="en-US"/>
        </w:rPr>
        <w:t>IKTIVNA- praćena specifičnom svi</w:t>
      </w:r>
      <w:r>
        <w:rPr>
          <w:sz w:val="24"/>
          <w:szCs w:val="24"/>
          <w:lang w:val="en-US"/>
        </w:rPr>
        <w:t xml:space="preserve">ješću o nekoj vrsti drugorazredne realnosti ili o potpunoj nerealnosti u odnosu na tekući život. </w:t>
      </w:r>
    </w:p>
    <w:p w:rsidR="00A30048" w:rsidRDefault="00A30048" w:rsidP="002B7D9E">
      <w:pPr>
        <w:spacing w:after="0" w:line="360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Uzevši u obzir </w:t>
      </w:r>
      <w:r w:rsidR="00814FEA">
        <w:rPr>
          <w:sz w:val="24"/>
          <w:szCs w:val="24"/>
          <w:lang w:val="en-US"/>
        </w:rPr>
        <w:t>Kajoina</w:t>
      </w:r>
      <w:r>
        <w:rPr>
          <w:sz w:val="24"/>
          <w:szCs w:val="24"/>
          <w:lang w:val="en-US"/>
        </w:rPr>
        <w:t xml:space="preserve"> razmatranja, igre se mogu razvrstati u čet</w:t>
      </w:r>
      <w:r w:rsidR="002B7D9E">
        <w:rPr>
          <w:sz w:val="24"/>
          <w:szCs w:val="24"/>
          <w:lang w:val="en-US"/>
        </w:rPr>
        <w:t xml:space="preserve">iri kategorije, zavisno od toga, </w:t>
      </w:r>
      <w:r>
        <w:rPr>
          <w:sz w:val="24"/>
          <w:szCs w:val="24"/>
          <w:lang w:val="en-US"/>
        </w:rPr>
        <w:t>da li u posmatranim igrama preovlađuju takmičenje, odnosno slučaj pretvaranja ili zanosa. On ih određuje kao: AGON, ALEA, MIMICRY i ILINX.</w:t>
      </w:r>
    </w:p>
    <w:p w:rsidR="00A30048" w:rsidRDefault="00A30048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“Sve četiri zaista pripadaju domenu igara: igra se fudbal, klikeri ili šah (AGON),</w:t>
      </w:r>
      <w:r w:rsidR="00814FEA">
        <w:rPr>
          <w:sz w:val="24"/>
          <w:szCs w:val="24"/>
          <w:lang w:val="en-US"/>
        </w:rPr>
        <w:t xml:space="preserve"> igra se rulet ili na lutriji (ALEA), igramo se gusara, N</w:t>
      </w:r>
      <w:r w:rsidR="004970CB">
        <w:rPr>
          <w:sz w:val="24"/>
          <w:szCs w:val="24"/>
          <w:lang w:val="en-US"/>
        </w:rPr>
        <w:t>e</w:t>
      </w:r>
      <w:r w:rsidR="00814FEA">
        <w:rPr>
          <w:sz w:val="24"/>
          <w:szCs w:val="24"/>
          <w:lang w:val="en-US"/>
        </w:rPr>
        <w:t xml:space="preserve">rona ili Hamleta (MIMICRY), igramo se da bi brzim okretanjem ukrug ili padom izazvali stanje zbunjenosti ili </w:t>
      </w:r>
      <w:proofErr w:type="gramStart"/>
      <w:r w:rsidR="00814FEA">
        <w:rPr>
          <w:sz w:val="24"/>
          <w:szCs w:val="24"/>
          <w:lang w:val="en-US"/>
        </w:rPr>
        <w:t>strepnje  (</w:t>
      </w:r>
      <w:proofErr w:type="gramEnd"/>
      <w:r w:rsidR="00814FEA">
        <w:rPr>
          <w:sz w:val="24"/>
          <w:szCs w:val="24"/>
          <w:lang w:val="en-US"/>
        </w:rPr>
        <w:t>ILINX)</w:t>
      </w:r>
      <w:r>
        <w:rPr>
          <w:sz w:val="24"/>
          <w:szCs w:val="24"/>
          <w:lang w:val="en-US"/>
        </w:rPr>
        <w:t>”</w:t>
      </w:r>
      <w:r w:rsidR="00814FEA">
        <w:rPr>
          <w:sz w:val="24"/>
          <w:szCs w:val="24"/>
          <w:lang w:val="en-US"/>
        </w:rPr>
        <w:t xml:space="preserve"> (Kajoa, 1979: 40).</w:t>
      </w:r>
    </w:p>
    <w:p w:rsidR="00814FEA" w:rsidRPr="00814FEA" w:rsidRDefault="00814FEA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Kajoa razlikuje dvije vrste igara. Na jednom polu vlada princip razonode, nestašluka, improvizacije i bezbrižnog izliva, čime se manifestuje izvjesna nekontrolisana fantazija koju možemo označiti imenom</w:t>
      </w:r>
      <w:r w:rsidRPr="00814FEA">
        <w:rPr>
          <w:i/>
          <w:sz w:val="24"/>
          <w:szCs w:val="24"/>
          <w:lang w:val="en-US"/>
        </w:rPr>
        <w:t xml:space="preserve"> PAIDIA</w:t>
      </w:r>
      <w:r>
        <w:rPr>
          <w:i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Na suprotnom polu ta nestašna bujnost skoro se potpuno povlači</w:t>
      </w:r>
      <w:r w:rsidR="00E05D61">
        <w:rPr>
          <w:sz w:val="24"/>
          <w:szCs w:val="24"/>
          <w:lang w:val="en-US"/>
        </w:rPr>
        <w:t xml:space="preserve">. Ističe se rastuća potreba da se takva priroda podvrgne proizvoljnim konvencijama, imperativima. Taj put koji otežava igru, u konačnom postaje beskoristan, iako zahtijeva sve </w:t>
      </w:r>
      <w:r w:rsidR="00932130">
        <w:rPr>
          <w:sz w:val="24"/>
          <w:szCs w:val="24"/>
          <w:lang w:val="en-US"/>
        </w:rPr>
        <w:t>veće napore, sve više strpljenja</w:t>
      </w:r>
      <w:r w:rsidR="00E05D61">
        <w:rPr>
          <w:sz w:val="24"/>
          <w:szCs w:val="24"/>
          <w:lang w:val="en-US"/>
        </w:rPr>
        <w:t xml:space="preserve">, domišljatosti i vještine i tu drugu komponentu možemo označiti kao </w:t>
      </w:r>
      <w:r w:rsidR="00E05D61" w:rsidRPr="00E05D61">
        <w:rPr>
          <w:i/>
          <w:sz w:val="24"/>
          <w:szCs w:val="24"/>
          <w:lang w:val="en-US"/>
        </w:rPr>
        <w:t>LUDUS.</w:t>
      </w:r>
      <w:r w:rsidR="00E05D61">
        <w:rPr>
          <w:sz w:val="24"/>
          <w:szCs w:val="24"/>
          <w:lang w:val="en-US"/>
        </w:rPr>
        <w:t xml:space="preserve"> </w:t>
      </w:r>
    </w:p>
    <w:p w:rsidR="00260C81" w:rsidRDefault="00B74E3E" w:rsidP="00DE0B16">
      <w:pPr>
        <w:spacing w:after="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OSNOVNE KATEGORIJE IGARA</w:t>
      </w:r>
    </w:p>
    <w:p w:rsidR="000C099B" w:rsidRPr="0092680B" w:rsidRDefault="000C099B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AGON- </w:t>
      </w:r>
      <w:r w:rsidR="00D32381" w:rsidRPr="00D32381">
        <w:rPr>
          <w:sz w:val="24"/>
          <w:szCs w:val="24"/>
          <w:lang w:val="en-US"/>
        </w:rPr>
        <w:t>odnosi se na takmičarske igre</w:t>
      </w:r>
      <w:r w:rsidR="00D32381">
        <w:rPr>
          <w:sz w:val="24"/>
          <w:szCs w:val="24"/>
          <w:lang w:val="en-US"/>
        </w:rPr>
        <w:t xml:space="preserve"> u okviru kojih su stvoreni jednaki izgledi da bi se protivnici sreli u idealnim uslovima za koje se smatra da trijumfu pobjednika mogu da stvore preciznu i neopozivu vrijednost. Radi se o rivalstvu koje se odnosi na osobin</w:t>
      </w:r>
      <w:r w:rsidR="00932130">
        <w:rPr>
          <w:sz w:val="24"/>
          <w:szCs w:val="24"/>
          <w:lang w:val="en-US"/>
        </w:rPr>
        <w:t>e</w:t>
      </w:r>
      <w:r w:rsidR="00D32381">
        <w:rPr>
          <w:sz w:val="24"/>
          <w:szCs w:val="24"/>
          <w:lang w:val="en-US"/>
        </w:rPr>
        <w:t xml:space="preserve"> (</w:t>
      </w:r>
      <w:r w:rsidR="0092680B">
        <w:rPr>
          <w:sz w:val="24"/>
          <w:szCs w:val="24"/>
          <w:lang w:val="en-US"/>
        </w:rPr>
        <w:t>brzinu izdržljivost, snagu, pamćenje, vještinu, domišljatost</w:t>
      </w:r>
      <w:r w:rsidR="00D32381">
        <w:rPr>
          <w:sz w:val="24"/>
          <w:szCs w:val="24"/>
          <w:lang w:val="en-US"/>
        </w:rPr>
        <w:t>)</w:t>
      </w:r>
      <w:r w:rsidR="0092680B">
        <w:rPr>
          <w:sz w:val="24"/>
          <w:szCs w:val="24"/>
          <w:lang w:val="en-US"/>
        </w:rPr>
        <w:t xml:space="preserve"> koja se ispoljava u određenim granicama i bez ikakve pomoći spolja, tako da se u određenoj kategoriji podviga onaj ko dobije javlja kao bolji. To je prisutno kako kod agona muskularnog karaktera (sportski susreti), tako i kod najintelektualnijih agona npr. </w:t>
      </w:r>
      <w:r w:rsidR="00E307BA">
        <w:rPr>
          <w:sz w:val="24"/>
          <w:szCs w:val="24"/>
          <w:lang w:val="en-US"/>
        </w:rPr>
        <w:t>š</w:t>
      </w:r>
      <w:r w:rsidR="0092680B">
        <w:rPr>
          <w:sz w:val="24"/>
          <w:szCs w:val="24"/>
          <w:lang w:val="en-US"/>
        </w:rPr>
        <w:t xml:space="preserve">aha. </w:t>
      </w:r>
    </w:p>
    <w:p w:rsidR="00B74E3E" w:rsidRDefault="00E307BA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 w:rsidRPr="00E307BA">
        <w:rPr>
          <w:b/>
          <w:sz w:val="24"/>
          <w:szCs w:val="24"/>
          <w:lang w:val="en-US"/>
        </w:rPr>
        <w:t>ALEA</w:t>
      </w:r>
      <w:r>
        <w:rPr>
          <w:sz w:val="24"/>
          <w:szCs w:val="24"/>
          <w:lang w:val="en-US"/>
        </w:rPr>
        <w:t>-Na latinskom znači igra kockama. Ovaj izraz obuhvata igre koje predstavljaju suštu suprotnost igrama koje objedinjuje agon. Kod ovih igara odluka ne zavisi od igrača</w:t>
      </w:r>
      <w:r w:rsidR="00723CA9">
        <w:rPr>
          <w:sz w:val="24"/>
          <w:szCs w:val="24"/>
          <w:lang w:val="en-US"/>
        </w:rPr>
        <w:t xml:space="preserve"> i na nju igrači nemaju nikakav uticaj. Najbolji primjeri ovih igara su kocka, rulet, lutrija, igre na sreću. Alea označava i otkriva naklonost sudbine. Tu je igrač potpuno pasivan i njegove odlike i sposobnosti,</w:t>
      </w:r>
      <w:r w:rsidR="004970CB">
        <w:rPr>
          <w:sz w:val="24"/>
          <w:szCs w:val="24"/>
          <w:lang w:val="en-US"/>
        </w:rPr>
        <w:t xml:space="preserve"> </w:t>
      </w:r>
      <w:r w:rsidR="00723CA9">
        <w:rPr>
          <w:sz w:val="24"/>
          <w:szCs w:val="24"/>
          <w:lang w:val="en-US"/>
        </w:rPr>
        <w:t xml:space="preserve">prednosti, snaga i inteligencija, ne dolaze ni do kakvog izražaja. </w:t>
      </w:r>
    </w:p>
    <w:p w:rsidR="00E83497" w:rsidRDefault="00E83497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Suprotno od agona, alea negira rad, strpljenje, okretnost, kvalifikaciju, ona eliminiše profesionalnu vrijednost, trening. Ona je apsolutno ili-ili. Kod agona igrač računa samo na sebe, kod alee on računa</w:t>
      </w:r>
      <w:r w:rsidR="00932130">
        <w:rPr>
          <w:sz w:val="24"/>
          <w:szCs w:val="24"/>
          <w:lang w:val="en-US"/>
        </w:rPr>
        <w:t xml:space="preserve"> na najmanju spoljnu neobičnost</w:t>
      </w:r>
      <w:r>
        <w:rPr>
          <w:sz w:val="24"/>
          <w:szCs w:val="24"/>
          <w:lang w:val="en-US"/>
        </w:rPr>
        <w:t xml:space="preserve"> koju uzima kao znak ili opomenu na</w:t>
      </w:r>
      <w:r w:rsidR="00932130">
        <w:rPr>
          <w:sz w:val="24"/>
          <w:szCs w:val="24"/>
          <w:lang w:val="en-US"/>
        </w:rPr>
        <w:t xml:space="preserve"> svaku neprirodnost koju zapazi</w:t>
      </w:r>
      <w:r>
        <w:rPr>
          <w:sz w:val="24"/>
          <w:szCs w:val="24"/>
          <w:lang w:val="en-US"/>
        </w:rPr>
        <w:t>. Agon je zahtijevanje lične odgovornosti, a alea isključivanje volje i prepuštanje sudbini. Neke igre kao domine ili karte kombinuju agon i aleu, jer slučaj odlučuje kakve će karte dobit</w:t>
      </w:r>
      <w:r w:rsidR="007D4E92">
        <w:rPr>
          <w:sz w:val="24"/>
          <w:szCs w:val="24"/>
          <w:lang w:val="en-US"/>
        </w:rPr>
        <w:t xml:space="preserve">i svaki igrač, a oni dalje što </w:t>
      </w:r>
      <w:r>
        <w:rPr>
          <w:sz w:val="24"/>
          <w:szCs w:val="24"/>
          <w:lang w:val="en-US"/>
        </w:rPr>
        <w:t>j</w:t>
      </w:r>
      <w:r w:rsidR="007D4E92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moguće bolje i prema sopstvenim snagama koriste ono što im je sudbina slijepo dodijelila. Uloga alee nije da </w:t>
      </w:r>
      <w:r w:rsidR="007D4E92">
        <w:rPr>
          <w:sz w:val="24"/>
          <w:szCs w:val="24"/>
          <w:lang w:val="en-US"/>
        </w:rPr>
        <w:t>inteligentnijima omo</w:t>
      </w:r>
      <w:r w:rsidR="00932130">
        <w:rPr>
          <w:sz w:val="24"/>
          <w:szCs w:val="24"/>
          <w:lang w:val="en-US"/>
        </w:rPr>
        <w:t>gu</w:t>
      </w:r>
      <w:r w:rsidR="007D4E92">
        <w:rPr>
          <w:sz w:val="24"/>
          <w:szCs w:val="24"/>
          <w:lang w:val="en-US"/>
        </w:rPr>
        <w:t>ći da zarade</w:t>
      </w:r>
      <w:r>
        <w:rPr>
          <w:sz w:val="24"/>
          <w:szCs w:val="24"/>
          <w:lang w:val="en-US"/>
        </w:rPr>
        <w:t xml:space="preserve"> novac, već naprotiv da ukine prirodne ili stečene prednosti pojedinca, kako bi svakog postavila u situaciju apsolutne jednakosti, pred slijepom presudom sreće. </w:t>
      </w:r>
    </w:p>
    <w:p w:rsidR="00DE0B16" w:rsidRDefault="00A449A1" w:rsidP="00DE0B16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Sljedeća klasifikacija upućuje da se od stvarnosti</w:t>
      </w:r>
      <w:r w:rsidR="007D4E92">
        <w:rPr>
          <w:sz w:val="24"/>
          <w:szCs w:val="24"/>
          <w:lang w:val="en-US"/>
        </w:rPr>
        <w:t xml:space="preserve"> može pobjeći i ona je definisan</w:t>
      </w:r>
      <w:r>
        <w:rPr>
          <w:sz w:val="24"/>
          <w:szCs w:val="24"/>
          <w:lang w:val="en-US"/>
        </w:rPr>
        <w:t>a kao MIMICRY. U ovoj igri učesnik zaboravlja, prerušava se, privremeno odbacuje svoju ličnost da bi oponašao nekog drugog. Oponašanje i prerušavanje su ključne karakteristike ove vrste igre. Često je prisutna kod djece i radi se o imitiranju odraslih. Djevojčica se igra majke, dok se dječak pretvara da je vojnik</w:t>
      </w:r>
      <w:r w:rsidR="007D4E92">
        <w:rPr>
          <w:sz w:val="24"/>
          <w:szCs w:val="24"/>
          <w:lang w:val="en-US"/>
        </w:rPr>
        <w:t>, musketar,</w:t>
      </w:r>
      <w:r w:rsidR="007C4E83">
        <w:rPr>
          <w:sz w:val="24"/>
          <w:szCs w:val="24"/>
          <w:lang w:val="en-US"/>
        </w:rPr>
        <w:t xml:space="preserve"> gusar, kauboj, marsovac. Ali ponašanja iz mimicry se u velikoj mjeri prelivaju iz djetinjstva u život odraslih. Ova vrsta igara obuhvata sve vrste prerušavanja i transformacija. Najzad, sasvim je jasno da pozorišne predstave i dramske interpretacije punopravno ulaze u ovu grupu igara. Mimicry je kontinuirano izmišljanje. Pravilo igre je jedno i jedino i sastoji se u tome da igra opčini gledaoca</w:t>
      </w:r>
      <w:r w:rsidR="00DE0B16">
        <w:rPr>
          <w:sz w:val="24"/>
          <w:szCs w:val="24"/>
          <w:lang w:val="en-US"/>
        </w:rPr>
        <w:t>.</w:t>
      </w:r>
    </w:p>
    <w:p w:rsidR="00DE0B16" w:rsidRDefault="002B7D9E" w:rsidP="00DE0B1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ILIN</w:t>
      </w:r>
      <w:r w:rsidR="00DE0B16" w:rsidRPr="00DE0B16">
        <w:rPr>
          <w:b/>
          <w:sz w:val="24"/>
          <w:szCs w:val="24"/>
          <w:lang w:val="en-US"/>
        </w:rPr>
        <w:t>X</w:t>
      </w:r>
      <w:r w:rsidR="00DE0B16" w:rsidRPr="00DE0B16">
        <w:rPr>
          <w:sz w:val="24"/>
          <w:szCs w:val="24"/>
          <w:lang w:val="en-US"/>
        </w:rPr>
        <w:t>-</w:t>
      </w:r>
      <w:r w:rsidR="00DE0B1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Izraz ilin</w:t>
      </w:r>
      <w:r w:rsidR="00B130FF">
        <w:rPr>
          <w:sz w:val="24"/>
          <w:szCs w:val="24"/>
          <w:lang w:val="en-US"/>
        </w:rPr>
        <w:t xml:space="preserve">x označava na grčkom vodeni vrtlog </w:t>
      </w:r>
      <w:proofErr w:type="gramStart"/>
      <w:r w:rsidR="00B130FF">
        <w:rPr>
          <w:sz w:val="24"/>
          <w:szCs w:val="24"/>
          <w:lang w:val="en-US"/>
        </w:rPr>
        <w:t>iz  kojeg</w:t>
      </w:r>
      <w:proofErr w:type="gramEnd"/>
      <w:r w:rsidR="00B130FF">
        <w:rPr>
          <w:sz w:val="24"/>
          <w:szCs w:val="24"/>
          <w:lang w:val="en-US"/>
        </w:rPr>
        <w:t xml:space="preserve"> proizilazi i oznaka za vrtoglavicu. </w:t>
      </w:r>
      <w:r w:rsidR="00DE0B16">
        <w:rPr>
          <w:sz w:val="24"/>
          <w:szCs w:val="24"/>
          <w:lang w:val="en-US"/>
        </w:rPr>
        <w:t xml:space="preserve">U ovu kategoriju igara uvrštene su one koje počivaju na izazivanju vrtoglavice i sastoje se u pokušaju da se za trenutak poljulja stabilnost percepcije i jasnom razumu nametne neka vrsta sladostrasne pometnje. Kako bi objasnio ovu vrstu igara Kajoa koristi primjer DERVIŠA i meksikanske VOLADORE. Derviši dolaze u ekstazu okretanjem u krug, po sve bržem i bržem taktu doboša. U Meksiku voladori- Huasteci ili Totonaci penju se na vrh jarbola visokog od 20- 30 m. </w:t>
      </w:r>
      <w:r w:rsidR="00B130FF">
        <w:rPr>
          <w:sz w:val="24"/>
          <w:szCs w:val="24"/>
          <w:lang w:val="en-US"/>
        </w:rPr>
        <w:t>Oni se pomoću lažnih krila zakačenih za zglobove ruku prerušavaju u orlove. Ceremo</w:t>
      </w:r>
      <w:r w:rsidR="007D4E92">
        <w:rPr>
          <w:sz w:val="24"/>
          <w:szCs w:val="24"/>
          <w:lang w:val="en-US"/>
        </w:rPr>
        <w:t>nija koja sadrži više letova</w:t>
      </w:r>
      <w:r w:rsidR="00B130FF">
        <w:rPr>
          <w:sz w:val="24"/>
          <w:szCs w:val="24"/>
          <w:lang w:val="en-US"/>
        </w:rPr>
        <w:t xml:space="preserve"> se tumači i kao igra zalazećeg sunca. Brojnost nesreća izazvanih ovom igrom navela je meksikanske vlasti da zabrane ove opasne obrede. </w:t>
      </w:r>
    </w:p>
    <w:p w:rsidR="00B130FF" w:rsidRDefault="00B130FF" w:rsidP="00DE0B1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U ovu vrstu igara spadaju i igre kada se dijete vrti u krug i </w:t>
      </w:r>
      <w:r w:rsidR="00860480">
        <w:rPr>
          <w:sz w:val="24"/>
          <w:szCs w:val="24"/>
          <w:lang w:val="en-US"/>
        </w:rPr>
        <w:t>zapada u stanje zanosa</w:t>
      </w:r>
      <w:r>
        <w:rPr>
          <w:sz w:val="24"/>
          <w:szCs w:val="24"/>
          <w:lang w:val="en-US"/>
        </w:rPr>
        <w:t>, kada tijelo samo s mukom nalazi ravnotežu, a shvatanje svoju jasnoću. U ovu igru spada vikanje, tobogan, spuštanje niz strminu, vrteška, ljuljaška...</w:t>
      </w:r>
    </w:p>
    <w:p w:rsidR="00B130FF" w:rsidRDefault="007D4E92" w:rsidP="00DE0B16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Nastavak knjiga Johan Huizinga Homo ludens- str. 9-30 str.</w:t>
      </w:r>
    </w:p>
    <w:p w:rsidR="007D4E92" w:rsidRPr="00DE0B16" w:rsidRDefault="007D4E92" w:rsidP="00DE0B16">
      <w:pPr>
        <w:spacing w:line="360" w:lineRule="auto"/>
        <w:jc w:val="both"/>
        <w:rPr>
          <w:sz w:val="24"/>
          <w:szCs w:val="24"/>
          <w:lang w:val="en-US"/>
        </w:rPr>
      </w:pPr>
    </w:p>
    <w:sectPr w:rsidR="007D4E92" w:rsidRPr="00DE0B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238D"/>
    <w:multiLevelType w:val="hybridMultilevel"/>
    <w:tmpl w:val="3DFC6922"/>
    <w:lvl w:ilvl="0" w:tplc="B9929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81"/>
    <w:rsid w:val="00062189"/>
    <w:rsid w:val="000C099B"/>
    <w:rsid w:val="000C247D"/>
    <w:rsid w:val="002503BB"/>
    <w:rsid w:val="00260C81"/>
    <w:rsid w:val="002B7D9E"/>
    <w:rsid w:val="002C6ADF"/>
    <w:rsid w:val="00325BE7"/>
    <w:rsid w:val="00376773"/>
    <w:rsid w:val="003A135E"/>
    <w:rsid w:val="0042689F"/>
    <w:rsid w:val="004970CB"/>
    <w:rsid w:val="005955FA"/>
    <w:rsid w:val="00637081"/>
    <w:rsid w:val="00692914"/>
    <w:rsid w:val="007052F3"/>
    <w:rsid w:val="00723CA9"/>
    <w:rsid w:val="007C4E83"/>
    <w:rsid w:val="007D4E92"/>
    <w:rsid w:val="00814FEA"/>
    <w:rsid w:val="00860480"/>
    <w:rsid w:val="00904BF3"/>
    <w:rsid w:val="0092680B"/>
    <w:rsid w:val="00932130"/>
    <w:rsid w:val="009F4431"/>
    <w:rsid w:val="00A30048"/>
    <w:rsid w:val="00A449A1"/>
    <w:rsid w:val="00B130FF"/>
    <w:rsid w:val="00B74E3E"/>
    <w:rsid w:val="00D32381"/>
    <w:rsid w:val="00DB1980"/>
    <w:rsid w:val="00DE0B16"/>
    <w:rsid w:val="00E05D61"/>
    <w:rsid w:val="00E307BA"/>
    <w:rsid w:val="00E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7685-BCA2-4D73-893E-DFB4BFE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info@test.me</dc:creator>
  <cp:keywords/>
  <dc:description/>
  <cp:lastModifiedBy>info@test.me</cp:lastModifiedBy>
  <cp:revision>2</cp:revision>
  <dcterms:created xsi:type="dcterms:W3CDTF">2020-03-20T09:56:00Z</dcterms:created>
  <dcterms:modified xsi:type="dcterms:W3CDTF">2020-03-20T09:56:00Z</dcterms:modified>
</cp:coreProperties>
</file>