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007" w:rsidRDefault="00243007">
      <w:pPr>
        <w:rPr>
          <w:rFonts w:ascii="Times New Roman" w:hAnsi="Times New Roman" w:cs="Times New Roman"/>
          <w:sz w:val="32"/>
          <w:lang w:val="bs-Latn-BA"/>
        </w:rPr>
      </w:pPr>
      <w:r>
        <w:rPr>
          <w:rFonts w:ascii="Times New Roman" w:hAnsi="Times New Roman" w:cs="Times New Roman"/>
          <w:sz w:val="32"/>
          <w:lang w:val="bs-Latn-BA"/>
        </w:rPr>
        <w:t xml:space="preserve">                                  </w:t>
      </w:r>
    </w:p>
    <w:p w:rsidR="00243007" w:rsidRDefault="00243007">
      <w:pPr>
        <w:rPr>
          <w:rFonts w:ascii="Times New Roman" w:hAnsi="Times New Roman" w:cs="Times New Roman"/>
          <w:sz w:val="32"/>
          <w:lang w:val="bs-Latn-BA"/>
        </w:rPr>
      </w:pPr>
      <w:r>
        <w:rPr>
          <w:rFonts w:ascii="Times New Roman" w:hAnsi="Times New Roman" w:cs="Times New Roman"/>
          <w:sz w:val="32"/>
          <w:lang w:val="bs-Latn-BA"/>
        </w:rPr>
        <w:t xml:space="preserve">                        </w:t>
      </w:r>
    </w:p>
    <w:p w:rsidR="00243007" w:rsidRDefault="00243007">
      <w:pPr>
        <w:rPr>
          <w:rFonts w:ascii="Times New Roman" w:hAnsi="Times New Roman" w:cs="Times New Roman"/>
          <w:sz w:val="32"/>
          <w:lang w:val="bs-Latn-BA"/>
        </w:rPr>
      </w:pPr>
      <w:r>
        <w:rPr>
          <w:rFonts w:ascii="Times New Roman" w:hAnsi="Times New Roman" w:cs="Times New Roman"/>
          <w:sz w:val="32"/>
          <w:lang w:val="bs-Latn-BA"/>
        </w:rPr>
        <w:t xml:space="preserve"> </w:t>
      </w:r>
    </w:p>
    <w:p w:rsidR="00243007" w:rsidRDefault="00243007">
      <w:pPr>
        <w:rPr>
          <w:rFonts w:ascii="Times New Roman" w:hAnsi="Times New Roman" w:cs="Times New Roman"/>
          <w:sz w:val="32"/>
          <w:lang w:val="bs-Latn-BA"/>
        </w:rPr>
      </w:pPr>
      <w:r>
        <w:rPr>
          <w:rFonts w:ascii="Times New Roman" w:hAnsi="Times New Roman" w:cs="Times New Roman"/>
          <w:sz w:val="32"/>
          <w:lang w:val="bs-Latn-BA"/>
        </w:rPr>
        <w:t xml:space="preserve">                                  </w:t>
      </w:r>
      <w:r w:rsidR="00533FF2">
        <w:rPr>
          <w:rFonts w:ascii="Times New Roman" w:hAnsi="Times New Roman" w:cs="Times New Roman"/>
          <w:sz w:val="32"/>
          <w:lang w:val="bs-Latn-BA"/>
        </w:rPr>
        <w:t xml:space="preserve">   </w:t>
      </w:r>
      <w:r>
        <w:rPr>
          <w:rFonts w:ascii="Times New Roman" w:hAnsi="Times New Roman" w:cs="Times New Roman"/>
          <w:sz w:val="32"/>
          <w:lang w:val="bs-Latn-BA"/>
        </w:rPr>
        <w:t xml:space="preserve">   </w:t>
      </w:r>
      <w:r w:rsidRPr="00243007"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1574800" cy="1485900"/>
            <wp:effectExtent l="0" t="0" r="6350" b="0"/>
            <wp:docPr id="3" name="Picture 3" descr="Image result for uc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cg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F2" w:rsidRDefault="00533FF2" w:rsidP="00243007">
      <w:pPr>
        <w:jc w:val="center"/>
        <w:rPr>
          <w:rFonts w:ascii="Times New Roman" w:hAnsi="Times New Roman" w:cs="Times New Roman"/>
          <w:sz w:val="32"/>
          <w:lang w:val="bs-Latn-BA"/>
        </w:rPr>
      </w:pPr>
    </w:p>
    <w:p w:rsidR="00533FF2" w:rsidRDefault="00533FF2" w:rsidP="00243007">
      <w:pPr>
        <w:jc w:val="center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243007">
      <w:pPr>
        <w:jc w:val="center"/>
        <w:rPr>
          <w:rFonts w:ascii="Times New Roman" w:hAnsi="Times New Roman" w:cs="Times New Roman"/>
          <w:sz w:val="32"/>
          <w:lang w:val="bs-Latn-BA"/>
        </w:rPr>
      </w:pPr>
      <w:r>
        <w:rPr>
          <w:rFonts w:ascii="Times New Roman" w:hAnsi="Times New Roman" w:cs="Times New Roman"/>
          <w:sz w:val="32"/>
          <w:lang w:val="bs-Latn-BA"/>
        </w:rPr>
        <w:t>Tema: Ekofiziološki odgovori biljaka u biotičkim interakcijama                      (alelopatija, parazitizam, herbivornost, kompeticija, karnivornost)</w:t>
      </w: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991402" w:rsidRDefault="00991402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243007" w:rsidRPr="00243007" w:rsidRDefault="006B2672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  <w:r>
        <w:rPr>
          <w:rFonts w:ascii="Times New Roman" w:hAnsi="Times New Roman" w:cs="Times New Roman"/>
          <w:sz w:val="28"/>
          <w:lang w:val="bs-Latn-BA"/>
        </w:rPr>
        <w:t>Mentor: Prof. dr Danka Caković</w:t>
      </w:r>
      <w:r w:rsidRPr="006B2672">
        <w:t xml:space="preserve"> </w:t>
      </w:r>
      <w:r>
        <w:t xml:space="preserve">                                   </w:t>
      </w:r>
      <w:r w:rsidR="006F0436">
        <w:t xml:space="preserve">                    </w:t>
      </w:r>
      <w:bookmarkStart w:id="0" w:name="_GoBack"/>
      <w:bookmarkEnd w:id="0"/>
      <w:r w:rsidR="00991402">
        <w:t xml:space="preserve"> </w:t>
      </w:r>
      <w:r w:rsidRPr="006B2672">
        <w:rPr>
          <w:rFonts w:ascii="Times New Roman" w:hAnsi="Times New Roman" w:cs="Times New Roman"/>
          <w:sz w:val="28"/>
          <w:lang w:val="bs-Latn-BA"/>
        </w:rPr>
        <w:t>Student: Mona Čičić</w:t>
      </w:r>
      <w:r w:rsidR="006F0436">
        <w:rPr>
          <w:rFonts w:ascii="Times New Roman" w:hAnsi="Times New Roman" w:cs="Times New Roman"/>
          <w:sz w:val="28"/>
          <w:lang w:val="bs-Latn-BA"/>
        </w:rPr>
        <w:t xml:space="preserve"> 5/19</w:t>
      </w:r>
    </w:p>
    <w:p w:rsidR="00243007" w:rsidRDefault="00243007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6B2672" w:rsidRDefault="006B2672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  <w:r>
        <w:rPr>
          <w:rFonts w:ascii="Times New Roman" w:hAnsi="Times New Roman" w:cs="Times New Roman"/>
          <w:sz w:val="24"/>
          <w:lang w:val="bs-Latn-BA"/>
        </w:rPr>
        <w:t xml:space="preserve">                                                     </w:t>
      </w:r>
    </w:p>
    <w:p w:rsidR="006B2672" w:rsidRDefault="006B2672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991402" w:rsidRDefault="00991402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6B2672" w:rsidRDefault="006B2672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6B2672" w:rsidRDefault="006B2672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  <w:r>
        <w:rPr>
          <w:rFonts w:ascii="Times New Roman" w:hAnsi="Times New Roman" w:cs="Times New Roman"/>
          <w:sz w:val="24"/>
          <w:lang w:val="bs-Latn-BA"/>
        </w:rPr>
        <w:t xml:space="preserve">                                                            Podgorica, 18.03.2020.</w:t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</w:rPr>
        <w:id w:val="4509870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E5853" w:rsidRPr="00C919D2" w:rsidRDefault="005E5853">
          <w:pPr>
            <w:pStyle w:val="TOCHeading"/>
            <w:rPr>
              <w:sz w:val="28"/>
              <w:szCs w:val="28"/>
            </w:rPr>
          </w:pPr>
        </w:p>
        <w:p w:rsidR="005E5853" w:rsidRPr="00C919D2" w:rsidRDefault="005E5853">
          <w:pPr>
            <w:pStyle w:val="TOCHeading"/>
            <w:rPr>
              <w:sz w:val="28"/>
              <w:szCs w:val="28"/>
            </w:rPr>
          </w:pPr>
        </w:p>
        <w:p w:rsidR="005E5853" w:rsidRPr="00C919D2" w:rsidRDefault="005E5853">
          <w:pPr>
            <w:pStyle w:val="TOCHeading"/>
            <w:rPr>
              <w:rFonts w:ascii="Times New Roman" w:hAnsi="Times New Roman" w:cs="Times New Roman"/>
              <w:sz w:val="28"/>
              <w:szCs w:val="28"/>
            </w:rPr>
          </w:pPr>
          <w:r w:rsidRPr="00C919D2">
            <w:rPr>
              <w:rFonts w:ascii="Times New Roman" w:hAnsi="Times New Roman" w:cs="Times New Roman"/>
              <w:sz w:val="28"/>
              <w:szCs w:val="28"/>
            </w:rPr>
            <w:t>Sadržaj</w:t>
          </w:r>
        </w:p>
        <w:p w:rsidR="005E5853" w:rsidRPr="00C919D2" w:rsidRDefault="005E5853" w:rsidP="005E585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5E5853" w:rsidRPr="00C919D2" w:rsidRDefault="005E5853" w:rsidP="005E585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AF0EC3" w:rsidRDefault="005E585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C919D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begin"/>
          </w:r>
          <w:r w:rsidRPr="00C919D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instrText xml:space="preserve"> TOC \o "1-3" \h \z \u </w:instrText>
          </w:r>
          <w:r w:rsidRPr="00C919D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separate"/>
          </w:r>
          <w:hyperlink w:anchor="_Toc35520750" w:history="1">
            <w:r w:rsidR="00AF0EC3" w:rsidRPr="00D71C6A">
              <w:rPr>
                <w:rStyle w:val="Hyperlink"/>
                <w:noProof/>
                <w:lang w:val="bs-Latn-BA"/>
              </w:rPr>
              <w:t>1. Uvod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_Toc35520750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3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1" w:history="1">
            <w:r w:rsidR="00AF0EC3" w:rsidRPr="00D71C6A">
              <w:rPr>
                <w:rStyle w:val="Hyperlink"/>
                <w:noProof/>
                <w:lang w:val="bs-Latn-BA"/>
              </w:rPr>
              <w:t>2. Materijal i metode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_Toc35520751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4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2" w:history="1">
            <w:r w:rsidR="00AF0EC3" w:rsidRPr="00D71C6A">
              <w:rPr>
                <w:rStyle w:val="Hyperlink"/>
                <w:noProof/>
                <w:lang w:val="bs-Latn-BA"/>
              </w:rPr>
              <w:t>3. Diskusija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_Toc35520752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4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3" w:history="1">
            <w:r w:rsidR="00AF0EC3" w:rsidRPr="00D71C6A">
              <w:rPr>
                <w:rStyle w:val="Hyperlink"/>
                <w:noProof/>
                <w:lang w:val="bs-Latn-BA"/>
              </w:rPr>
              <w:t>3.1 Alelopatija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_Toc35520753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4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4" w:history="1">
            <w:r w:rsidR="00AF0EC3" w:rsidRPr="00D71C6A">
              <w:rPr>
                <w:rStyle w:val="Hyperlink"/>
                <w:noProof/>
                <w:lang w:val="bs-Latn-BA"/>
              </w:rPr>
              <w:t>3.2 Parazitizam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_Toc35520754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9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5" w:history="1">
            <w:r w:rsidR="00AF0EC3" w:rsidRPr="00D71C6A">
              <w:rPr>
                <w:rStyle w:val="Hyperlink"/>
                <w:noProof/>
                <w:lang w:val="bs-Latn-BA"/>
              </w:rPr>
              <w:t>3.3 Herbivornost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_Toc35520755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13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6" w:history="1">
            <w:r w:rsidR="00AF0EC3" w:rsidRPr="00D71C6A">
              <w:rPr>
                <w:rStyle w:val="Hyperlink"/>
                <w:noProof/>
                <w:lang w:val="bs-Latn-BA"/>
              </w:rPr>
              <w:t>3.4 Kompeticija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_Toc35520756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18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7" w:history="1">
            <w:r w:rsidR="00AF0EC3" w:rsidRPr="00D71C6A">
              <w:rPr>
                <w:rStyle w:val="Hyperlink"/>
                <w:noProof/>
                <w:lang w:val="bs-Latn-BA"/>
              </w:rPr>
              <w:t>4. Zaključak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_Toc35520757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20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AF0EC3" w:rsidRDefault="00366F1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35520758" w:history="1">
            <w:r w:rsidR="00AF0EC3" w:rsidRPr="00D71C6A">
              <w:rPr>
                <w:rStyle w:val="Hyperlink"/>
                <w:noProof/>
                <w:lang w:val="bs-Latn-BA"/>
              </w:rPr>
              <w:t>5. Literatura</w:t>
            </w:r>
            <w:r w:rsidR="00AF0EC3">
              <w:rPr>
                <w:noProof/>
                <w:webHidden/>
              </w:rPr>
              <w:tab/>
            </w:r>
            <w:r w:rsidR="00AF0EC3">
              <w:rPr>
                <w:noProof/>
                <w:webHidden/>
              </w:rPr>
              <w:fldChar w:fldCharType="begin"/>
            </w:r>
            <w:r w:rsidR="00AF0EC3">
              <w:rPr>
                <w:noProof/>
                <w:webHidden/>
              </w:rPr>
              <w:instrText xml:space="preserve"> PAGEREF _Toc35520758 \h </w:instrText>
            </w:r>
            <w:r w:rsidR="00AF0EC3">
              <w:rPr>
                <w:noProof/>
                <w:webHidden/>
              </w:rPr>
            </w:r>
            <w:r w:rsidR="00AF0EC3">
              <w:rPr>
                <w:noProof/>
                <w:webHidden/>
              </w:rPr>
              <w:fldChar w:fldCharType="separate"/>
            </w:r>
            <w:r w:rsidR="00AF0EC3">
              <w:rPr>
                <w:noProof/>
                <w:webHidden/>
              </w:rPr>
              <w:t>21</w:t>
            </w:r>
            <w:r w:rsidR="00AF0EC3">
              <w:rPr>
                <w:noProof/>
                <w:webHidden/>
              </w:rPr>
              <w:fldChar w:fldCharType="end"/>
            </w:r>
          </w:hyperlink>
        </w:p>
        <w:p w:rsidR="005E5853" w:rsidRPr="00C919D2" w:rsidRDefault="005E5853">
          <w:pPr>
            <w:rPr>
              <w:sz w:val="28"/>
              <w:szCs w:val="28"/>
            </w:rPr>
          </w:pPr>
          <w:r w:rsidRPr="00C919D2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371D5C" w:rsidRDefault="00371D5C">
      <w:pPr>
        <w:rPr>
          <w:rFonts w:ascii="Times New Roman" w:hAnsi="Times New Roman" w:cs="Times New Roman"/>
          <w:sz w:val="24"/>
          <w:lang w:val="bs-Latn-BA"/>
        </w:rPr>
      </w:pPr>
      <w:r>
        <w:rPr>
          <w:rFonts w:ascii="Times New Roman" w:hAnsi="Times New Roman" w:cs="Times New Roman"/>
          <w:sz w:val="24"/>
          <w:lang w:val="bs-Latn-BA"/>
        </w:rPr>
        <w:br w:type="page"/>
      </w:r>
    </w:p>
    <w:p w:rsidR="00371D5C" w:rsidRPr="006B2672" w:rsidRDefault="00371D5C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F67980" w:rsidRPr="0090195F" w:rsidRDefault="00F67980" w:rsidP="00D706EB">
      <w:pPr>
        <w:pStyle w:val="Heading1"/>
        <w:rPr>
          <w:lang w:val="bs-Latn-BA"/>
        </w:rPr>
      </w:pPr>
      <w:bookmarkStart w:id="1" w:name="_Toc35520750"/>
      <w:r>
        <w:rPr>
          <w:lang w:val="bs-Latn-BA"/>
        </w:rPr>
        <w:t>1</w:t>
      </w:r>
      <w:r w:rsidRPr="0090195F">
        <w:rPr>
          <w:lang w:val="bs-Latn-BA"/>
        </w:rPr>
        <w:t>. Uvod</w:t>
      </w:r>
      <w:bookmarkEnd w:id="1"/>
    </w:p>
    <w:p w:rsidR="00F67980" w:rsidRPr="0090195F" w:rsidRDefault="00F67980" w:rsidP="00F344AA">
      <w:pPr>
        <w:spacing w:after="0"/>
        <w:jc w:val="both"/>
        <w:rPr>
          <w:rFonts w:ascii="Times New Roman" w:hAnsi="Times New Roman" w:cs="Times New Roman"/>
          <w:sz w:val="32"/>
          <w:lang w:val="bs-Latn-BA"/>
        </w:rPr>
      </w:pP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Biljna ekofiziologija je naučna disciplina, koja proučava interakciju između biljaka i okoline, povezujući biljnu fiziologiju sa ekologijom. Širok dijapazon faktora ima uticaj na biljke (atmosfera, svjetlost, voda i dr.), koji mogu djelovati pojedinačno ili kroz kompleksne interakcije, što ekofiziologiju, kao relativno novu naučnu disciplinu, čini izazovom kako u prirodnim ekološkim sistemima, tako i u biljnoj proizvodnji</w:t>
      </w:r>
      <w:r w:rsidR="00F910A5" w:rsidRPr="0090195F">
        <w:rPr>
          <w:rFonts w:ascii="Times New Roman" w:hAnsi="Times New Roman" w:cs="Times New Roman"/>
          <w:sz w:val="24"/>
          <w:lang w:val="bs-Latn-BA"/>
        </w:rPr>
        <w:t xml:space="preserve"> (Vukadinović</w:t>
      </w:r>
      <w:r w:rsidR="00154C8C">
        <w:rPr>
          <w:rFonts w:ascii="Times New Roman" w:hAnsi="Times New Roman" w:cs="Times New Roman"/>
          <w:sz w:val="24"/>
          <w:lang w:val="bs-Latn-BA"/>
        </w:rPr>
        <w:t xml:space="preserve"> i dr.</w:t>
      </w:r>
      <w:r w:rsidR="00F910A5" w:rsidRPr="0090195F">
        <w:rPr>
          <w:rFonts w:ascii="Times New Roman" w:hAnsi="Times New Roman" w:cs="Times New Roman"/>
          <w:sz w:val="24"/>
          <w:lang w:val="bs-Latn-BA"/>
        </w:rPr>
        <w:t>, 2014)</w:t>
      </w:r>
      <w:r w:rsidRPr="0090195F">
        <w:rPr>
          <w:rFonts w:ascii="Times New Roman" w:hAnsi="Times New Roman" w:cs="Times New Roman"/>
          <w:sz w:val="24"/>
          <w:lang w:val="bs-Latn-BA"/>
        </w:rPr>
        <w:t>.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Ekofiziologija se bavi proučavanjem ekoloških faktora i zakonitosti njihovog djelovanja na pojedine fiziološke procese i preko njih na pojedine organe, jedinke, životne zajednice, te konačno na cijeli ekosistem.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Zadatak ekofiziologije je veoma složen, jer mora objasniti odnose i interakcije biljka-okolina, korišćenjem relativno jednostavnih fizioloških i bioloških informacija.</w:t>
      </w:r>
    </w:p>
    <w:p w:rsidR="00D90367" w:rsidRPr="0090195F" w:rsidRDefault="00D90367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F67980" w:rsidRPr="0090195F" w:rsidRDefault="00F67980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Ekofiziologiju biljaka čine: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•</w:t>
      </w:r>
      <w:r w:rsidRPr="0090195F">
        <w:rPr>
          <w:rFonts w:ascii="Times New Roman" w:hAnsi="Times New Roman" w:cs="Times New Roman"/>
          <w:sz w:val="24"/>
          <w:lang w:val="bs-Latn-BA"/>
        </w:rPr>
        <w:tab/>
        <w:t>Biljna autekologija – bavi se proučavanjem prilagođenosti pojedinih vrsta, sa akcentom na morfološke i fiziološke mehanizme;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•</w:t>
      </w:r>
      <w:r w:rsidRPr="0090195F">
        <w:rPr>
          <w:rFonts w:ascii="Times New Roman" w:hAnsi="Times New Roman" w:cs="Times New Roman"/>
          <w:sz w:val="24"/>
          <w:lang w:val="bs-Latn-BA"/>
        </w:rPr>
        <w:tab/>
        <w:t>Eksperimentalna biljna ekologija – proučava i primjenjuje laboratorijske tehnike potrebne za izučavanje biljne ekološke fiziologije;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•</w:t>
      </w:r>
      <w:r w:rsidRPr="0090195F">
        <w:rPr>
          <w:rFonts w:ascii="Times New Roman" w:hAnsi="Times New Roman" w:cs="Times New Roman"/>
          <w:sz w:val="24"/>
          <w:lang w:val="bs-Latn-BA"/>
        </w:rPr>
        <w:tab/>
        <w:t>Fiziološka ekologija – bavi se proučavanjem prilagoženosti ekoloških procesa pod uticajem promjene okoline;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•</w:t>
      </w:r>
      <w:r w:rsidRPr="0090195F">
        <w:rPr>
          <w:rFonts w:ascii="Times New Roman" w:hAnsi="Times New Roman" w:cs="Times New Roman"/>
          <w:sz w:val="24"/>
          <w:lang w:val="bs-Latn-BA"/>
        </w:rPr>
        <w:tab/>
        <w:t>Ekosistemska ekologija – istražuje interakciju između organizama i njihovog fizičkog okruženja;</w:t>
      </w:r>
    </w:p>
    <w:p w:rsidR="00F67980" w:rsidRPr="0090195F" w:rsidRDefault="00F67980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•</w:t>
      </w:r>
      <w:r w:rsidRPr="0090195F">
        <w:rPr>
          <w:rFonts w:ascii="Times New Roman" w:hAnsi="Times New Roman" w:cs="Times New Roman"/>
          <w:sz w:val="24"/>
          <w:lang w:val="bs-Latn-BA"/>
        </w:rPr>
        <w:tab/>
        <w:t xml:space="preserve">Fiziološka sinekologija – </w:t>
      </w:r>
      <w:r w:rsidR="00AF5A7F" w:rsidRPr="0090195F">
        <w:rPr>
          <w:rFonts w:ascii="Times New Roman" w:hAnsi="Times New Roman" w:cs="Times New Roman"/>
          <w:sz w:val="24"/>
          <w:lang w:val="bs-Latn-BA"/>
        </w:rPr>
        <w:t xml:space="preserve">može </w:t>
      </w:r>
      <w:r w:rsidRPr="0090195F">
        <w:rPr>
          <w:rFonts w:ascii="Times New Roman" w:hAnsi="Times New Roman" w:cs="Times New Roman"/>
          <w:sz w:val="24"/>
          <w:lang w:val="bs-Latn-BA"/>
        </w:rPr>
        <w:t>se opisati kao uporedna ekologija. (Vukadinović</w:t>
      </w:r>
      <w:r w:rsidR="00AF5A7F" w:rsidRPr="0090195F">
        <w:rPr>
          <w:rFonts w:ascii="Times New Roman" w:hAnsi="Times New Roman" w:cs="Times New Roman"/>
          <w:sz w:val="24"/>
          <w:lang w:val="bs-Latn-BA"/>
        </w:rPr>
        <w:t xml:space="preserve"> i dr.,</w:t>
      </w:r>
      <w:r w:rsidRPr="0090195F">
        <w:rPr>
          <w:rFonts w:ascii="Times New Roman" w:hAnsi="Times New Roman" w:cs="Times New Roman"/>
          <w:sz w:val="24"/>
          <w:lang w:val="bs-Latn-BA"/>
        </w:rPr>
        <w:t xml:space="preserve"> 2014.).</w:t>
      </w:r>
    </w:p>
    <w:p w:rsidR="00471B7B" w:rsidRPr="00471B7B" w:rsidRDefault="00471B7B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7980" w:rsidRPr="00E5015F" w:rsidRDefault="00471B7B" w:rsidP="00F344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B7B">
        <w:rPr>
          <w:rFonts w:ascii="Times New Roman" w:hAnsi="Times New Roman" w:cs="Times New Roman"/>
          <w:color w:val="000000"/>
          <w:sz w:val="24"/>
          <w:szCs w:val="24"/>
        </w:rPr>
        <w:t>Život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1B7B">
        <w:rPr>
          <w:rFonts w:ascii="Times New Roman" w:hAnsi="Times New Roman" w:cs="Times New Roman"/>
          <w:color w:val="000000"/>
          <w:sz w:val="24"/>
          <w:szCs w:val="24"/>
        </w:rPr>
        <w:t>biljke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zavisi </w:t>
      </w:r>
      <w:proofErr w:type="gramStart"/>
      <w:r w:rsidRPr="00471B7B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BA5E9E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5E9E">
        <w:rPr>
          <w:rFonts w:ascii="Times New Roman" w:hAnsi="Times New Roman" w:cs="Times New Roman"/>
          <w:color w:val="000000"/>
          <w:sz w:val="24"/>
          <w:szCs w:val="24"/>
        </w:rPr>
        <w:t>djelovanja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1B7B">
        <w:rPr>
          <w:rFonts w:ascii="Times New Roman" w:hAnsi="Times New Roman" w:cs="Times New Roman"/>
          <w:color w:val="000000"/>
          <w:sz w:val="24"/>
          <w:szCs w:val="24"/>
        </w:rPr>
        <w:t>drugih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1B7B">
        <w:rPr>
          <w:rFonts w:ascii="Times New Roman" w:hAnsi="Times New Roman" w:cs="Times New Roman"/>
          <w:color w:val="000000"/>
          <w:sz w:val="24"/>
          <w:szCs w:val="24"/>
        </w:rPr>
        <w:t>živih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1B7B">
        <w:rPr>
          <w:rFonts w:ascii="Times New Roman" w:hAnsi="Times New Roman" w:cs="Times New Roman"/>
          <w:color w:val="000000"/>
          <w:sz w:val="24"/>
          <w:szCs w:val="24"/>
        </w:rPr>
        <w:t>bića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0367" w:rsidRPr="0090195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može biti d</w:t>
      </w:r>
      <w:r w:rsidRPr="00471B7B">
        <w:rPr>
          <w:rFonts w:ascii="Times New Roman" w:hAnsi="Times New Roman" w:cs="Times New Roman"/>
          <w:bCs/>
          <w:color w:val="000000"/>
          <w:sz w:val="24"/>
          <w:szCs w:val="24"/>
        </w:rPr>
        <w:t>irektan</w:t>
      </w:r>
      <w:r w:rsidRPr="009019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71B7B">
        <w:rPr>
          <w:rFonts w:ascii="Times New Roman" w:hAnsi="Times New Roman" w:cs="Times New Roman"/>
          <w:color w:val="000000"/>
          <w:sz w:val="24"/>
          <w:szCs w:val="24"/>
        </w:rPr>
        <w:t>ili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1B7B">
        <w:rPr>
          <w:rFonts w:ascii="Times New Roman" w:hAnsi="Times New Roman" w:cs="Times New Roman"/>
          <w:bCs/>
          <w:color w:val="000000"/>
          <w:sz w:val="24"/>
          <w:szCs w:val="24"/>
        </w:rPr>
        <w:t>indirektan/posredan</w:t>
      </w:r>
      <w:r w:rsidRPr="0090195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E501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7C04" w:rsidRPr="0090195F">
        <w:rPr>
          <w:rFonts w:ascii="Times New Roman" w:hAnsi="Times New Roman" w:cs="Times New Roman"/>
          <w:sz w:val="24"/>
          <w:lang w:val="bs-Latn-BA"/>
        </w:rPr>
        <w:t xml:space="preserve">Interspecijski odnosi (lat. inter = između; lat. species = vrsta) predstavljaju ekološke (biološke) odnose između različitih vrsta u </w:t>
      </w:r>
      <w:hyperlink r:id="rId10" w:tooltip="Ekosistem" w:history="1">
        <w:r w:rsidR="00EF7C04" w:rsidRPr="0090195F">
          <w:rPr>
            <w:rFonts w:ascii="Times New Roman" w:hAnsi="Times New Roman" w:cs="Times New Roman"/>
            <w:sz w:val="24"/>
            <w:lang w:val="bs-Latn-BA"/>
          </w:rPr>
          <w:t>ekosistemu</w:t>
        </w:r>
      </w:hyperlink>
      <w:r w:rsidR="00EF7C04" w:rsidRPr="0090195F">
        <w:rPr>
          <w:rFonts w:ascii="Times New Roman" w:hAnsi="Times New Roman" w:cs="Times New Roman"/>
          <w:sz w:val="24"/>
          <w:lang w:val="bs-Latn-BA"/>
        </w:rPr>
        <w:t xml:space="preserve">. </w:t>
      </w:r>
    </w:p>
    <w:p w:rsidR="00A25765" w:rsidRDefault="00A25765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5765" w:rsidRDefault="00A25765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F7C04" w:rsidRPr="0090195F" w:rsidRDefault="00EF7C04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95F">
        <w:rPr>
          <w:rFonts w:ascii="Times New Roman" w:eastAsia="Times New Roman" w:hAnsi="Times New Roman" w:cs="Times New Roman"/>
          <w:sz w:val="24"/>
          <w:szCs w:val="24"/>
        </w:rPr>
        <w:t xml:space="preserve">U njih se ubrajaju: </w:t>
      </w:r>
    </w:p>
    <w:p w:rsidR="00EF7C04" w:rsidRPr="0090195F" w:rsidRDefault="00366F14" w:rsidP="00F344AA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tooltip="Predatorstvo" w:history="1">
        <w:r w:rsidR="00EF7C04" w:rsidRPr="0090195F">
          <w:rPr>
            <w:rFonts w:ascii="Times New Roman" w:eastAsia="Times New Roman" w:hAnsi="Times New Roman" w:cs="Times New Roman"/>
            <w:sz w:val="24"/>
            <w:szCs w:val="24"/>
          </w:rPr>
          <w:t>predatorstvo</w:t>
        </w:r>
      </w:hyperlink>
      <w:r w:rsidR="00EF7C04" w:rsidRPr="009019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F7C04" w:rsidRPr="0090195F" w:rsidRDefault="00366F14" w:rsidP="00F344AA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2" w:tooltip="Kompeticija" w:history="1">
        <w:r w:rsidR="00EF7C04" w:rsidRPr="0090195F">
          <w:rPr>
            <w:rFonts w:ascii="Times New Roman" w:eastAsia="Times New Roman" w:hAnsi="Times New Roman" w:cs="Times New Roman"/>
            <w:sz w:val="24"/>
            <w:szCs w:val="24"/>
          </w:rPr>
          <w:t>kompeticija</w:t>
        </w:r>
      </w:hyperlink>
      <w:r w:rsidR="00EF7C04" w:rsidRPr="0090195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EF7C04" w:rsidRPr="0090195F" w:rsidRDefault="00366F14" w:rsidP="00F344AA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tooltip="Komensalizam (stranica ne postoji)" w:history="1">
        <w:r w:rsidR="00EF7C04" w:rsidRPr="0090195F">
          <w:rPr>
            <w:rFonts w:ascii="Times New Roman" w:eastAsia="Times New Roman" w:hAnsi="Times New Roman" w:cs="Times New Roman"/>
            <w:sz w:val="24"/>
            <w:szCs w:val="24"/>
          </w:rPr>
          <w:t>mutualizam</w:t>
        </w:r>
      </w:hyperlink>
      <w:r w:rsidR="00EF7C04" w:rsidRPr="009019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F7C04" w:rsidRPr="0090195F" w:rsidRDefault="00366F14" w:rsidP="00F344AA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tooltip="Komensalizam (stranica ne postoji)" w:history="1">
        <w:r w:rsidR="00EF7C04" w:rsidRPr="0090195F">
          <w:rPr>
            <w:rFonts w:ascii="Times New Roman" w:eastAsia="Times New Roman" w:hAnsi="Times New Roman" w:cs="Times New Roman"/>
            <w:sz w:val="24"/>
            <w:szCs w:val="24"/>
          </w:rPr>
          <w:t>komensalizam</w:t>
        </w:r>
      </w:hyperlink>
      <w:r w:rsidR="00EF7C04" w:rsidRPr="009019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F7C04" w:rsidRPr="0090195F" w:rsidRDefault="00366F14" w:rsidP="00F344AA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5" w:tooltip="Amensalizam (stranica ne postoji)" w:history="1">
        <w:r w:rsidR="00EF7C04" w:rsidRPr="0090195F">
          <w:rPr>
            <w:rFonts w:ascii="Times New Roman" w:eastAsia="Times New Roman" w:hAnsi="Times New Roman" w:cs="Times New Roman"/>
            <w:sz w:val="24"/>
            <w:szCs w:val="24"/>
          </w:rPr>
          <w:t>amensalizam</w:t>
        </w:r>
      </w:hyperlink>
      <w:r w:rsidR="00EF7C04" w:rsidRPr="0090195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EF7C04" w:rsidRPr="0090195F" w:rsidRDefault="00366F14" w:rsidP="00F344AA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6" w:tooltip="Parazitizam" w:history="1">
        <w:proofErr w:type="gramStart"/>
        <w:r w:rsidR="00EF7C04" w:rsidRPr="0090195F">
          <w:rPr>
            <w:rFonts w:ascii="Times New Roman" w:eastAsia="Times New Roman" w:hAnsi="Times New Roman" w:cs="Times New Roman"/>
            <w:sz w:val="24"/>
            <w:szCs w:val="24"/>
          </w:rPr>
          <w:t>parazitizam</w:t>
        </w:r>
        <w:proofErr w:type="gramEnd"/>
      </w:hyperlink>
      <w:r w:rsidR="00EF7C04" w:rsidRPr="009019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0195F" w:rsidRDefault="0090195F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7980" w:rsidRPr="0090195F" w:rsidRDefault="00EF7C04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95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Postoji i drugi tip odnosa — tzv. </w:t>
      </w:r>
      <w:hyperlink r:id="rId17" w:tooltip="Intraspecijski odnosi (stranica ne postoji)" w:history="1">
        <w:proofErr w:type="gramStart"/>
        <w:r w:rsidRPr="0090195F">
          <w:rPr>
            <w:rFonts w:ascii="Times New Roman" w:eastAsia="Times New Roman" w:hAnsi="Times New Roman" w:cs="Times New Roman"/>
            <w:sz w:val="24"/>
            <w:szCs w:val="24"/>
          </w:rPr>
          <w:t>intraspecijski</w:t>
        </w:r>
        <w:proofErr w:type="gramEnd"/>
        <w:r w:rsidRPr="0090195F">
          <w:rPr>
            <w:rFonts w:ascii="Times New Roman" w:eastAsia="Times New Roman" w:hAnsi="Times New Roman" w:cs="Times New Roman"/>
            <w:sz w:val="24"/>
            <w:szCs w:val="24"/>
          </w:rPr>
          <w:t xml:space="preserve"> odnosi</w:t>
        </w:r>
      </w:hyperlink>
      <w:r w:rsidRPr="0090195F">
        <w:rPr>
          <w:rFonts w:ascii="Times New Roman" w:eastAsia="Times New Roman" w:hAnsi="Times New Roman" w:cs="Times New Roman"/>
          <w:sz w:val="24"/>
          <w:szCs w:val="24"/>
        </w:rPr>
        <w:t xml:space="preserve"> (lat. intra = unutar), koji predstavljaju odnose između jedinki i populacija u okviru iste vrste. </w:t>
      </w:r>
    </w:p>
    <w:p w:rsidR="00922E3E" w:rsidRPr="0090195F" w:rsidRDefault="00E44F2F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95F">
        <w:rPr>
          <w:rFonts w:ascii="Times New Roman" w:eastAsia="Times New Roman" w:hAnsi="Times New Roman" w:cs="Times New Roman"/>
          <w:sz w:val="24"/>
          <w:szCs w:val="24"/>
        </w:rPr>
        <w:t xml:space="preserve">Uticaj interspecijskih odnosa </w:t>
      </w:r>
      <w:proofErr w:type="gramStart"/>
      <w:r w:rsidRPr="0090195F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90195F">
        <w:rPr>
          <w:rFonts w:ascii="Times New Roman" w:eastAsia="Times New Roman" w:hAnsi="Times New Roman" w:cs="Times New Roman"/>
          <w:sz w:val="24"/>
          <w:szCs w:val="24"/>
        </w:rPr>
        <w:t xml:space="preserve"> vrste prikazan je u sljedećoj tabeli:</w:t>
      </w:r>
    </w:p>
    <w:p w:rsidR="00D90367" w:rsidRPr="0090195F" w:rsidRDefault="00D90367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4F2F" w:rsidRPr="0090195F" w:rsidRDefault="00E44F2F" w:rsidP="00F344A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195F">
        <w:rPr>
          <w:rFonts w:ascii="Times New Roman" w:eastAsia="Times New Roman" w:hAnsi="Times New Roman" w:cs="Times New Roman"/>
          <w:sz w:val="24"/>
          <w:szCs w:val="24"/>
        </w:rPr>
        <w:t>Tabela 1. Tabela interspecijskih odnosa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620"/>
        <w:gridCol w:w="1832"/>
      </w:tblGrid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Odnos</w:t>
            </w:r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Vrsta 1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Vrsta 2</w:t>
            </w:r>
          </w:p>
        </w:tc>
      </w:tr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366F14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ooltip="Kompeticija" w:history="1">
              <w:r w:rsidR="00E44F2F" w:rsidRPr="0090195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kompeticija</w:t>
              </w:r>
            </w:hyperlink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366F14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ooltip="Amensalizam (stranica ne postoji)" w:history="1">
              <w:r w:rsidR="00E44F2F" w:rsidRPr="0090195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amensalizam</w:t>
              </w:r>
            </w:hyperlink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366F14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ooltip="Parazitizam" w:history="1">
              <w:r w:rsidR="00E44F2F" w:rsidRPr="0090195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parazitizam</w:t>
              </w:r>
            </w:hyperlink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366F14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ooltip="Predatorstvo" w:history="1">
              <w:r w:rsidR="00E44F2F" w:rsidRPr="0090195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predatorstvo</w:t>
              </w:r>
            </w:hyperlink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366F14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ooltip="Komensalizam (stranica ne postoji)" w:history="1">
              <w:r w:rsidR="00E44F2F" w:rsidRPr="0090195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komensalizam</w:t>
              </w:r>
            </w:hyperlink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4F2F" w:rsidRPr="0090195F" w:rsidTr="00E44F2F">
        <w:trPr>
          <w:jc w:val="center"/>
        </w:trPr>
        <w:tc>
          <w:tcPr>
            <w:tcW w:w="1885" w:type="dxa"/>
          </w:tcPr>
          <w:p w:rsidR="00E44F2F" w:rsidRPr="0090195F" w:rsidRDefault="00366F14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ooltip="Komensalizam (stranica ne postoji)" w:history="1">
              <w:r w:rsidR="00E44F2F" w:rsidRPr="0090195F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mutualizam</w:t>
              </w:r>
            </w:hyperlink>
          </w:p>
        </w:tc>
        <w:tc>
          <w:tcPr>
            <w:tcW w:w="1620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32" w:type="dxa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195F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44F2F" w:rsidRPr="0090195F" w:rsidTr="00E44F2F">
        <w:trPr>
          <w:jc w:val="center"/>
        </w:trPr>
        <w:tc>
          <w:tcPr>
            <w:tcW w:w="5337" w:type="dxa"/>
            <w:gridSpan w:val="3"/>
          </w:tcPr>
          <w:p w:rsidR="00E44F2F" w:rsidRPr="0090195F" w:rsidRDefault="00E44F2F" w:rsidP="00F344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0195F">
              <w:rPr>
                <w:rFonts w:ascii="Times New Roman" w:eastAsia="Times New Roman" w:hAnsi="Times New Roman" w:cs="Times New Roman"/>
              </w:rPr>
              <w:t>*- negativan uticaj; + pozitivan uticaj; 0 nema uticaja</w:t>
            </w:r>
          </w:p>
        </w:tc>
      </w:tr>
    </w:tbl>
    <w:p w:rsidR="00C2484A" w:rsidRPr="0090195F" w:rsidRDefault="00C2484A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E44F2F" w:rsidRPr="0090195F" w:rsidRDefault="00E44F2F" w:rsidP="00F344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7980" w:rsidRPr="0090195F" w:rsidRDefault="00F67980" w:rsidP="00D706EB">
      <w:pPr>
        <w:pStyle w:val="Heading1"/>
        <w:rPr>
          <w:lang w:val="bs-Latn-BA"/>
        </w:rPr>
      </w:pPr>
      <w:bookmarkStart w:id="2" w:name="_Toc35520751"/>
      <w:r w:rsidRPr="0090195F">
        <w:rPr>
          <w:lang w:val="bs-Latn-BA"/>
        </w:rPr>
        <w:t>2. Materijal i metode</w:t>
      </w:r>
      <w:bookmarkEnd w:id="2"/>
    </w:p>
    <w:p w:rsidR="00D90367" w:rsidRPr="0090195F" w:rsidRDefault="00D90367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F67980" w:rsidRPr="0090195F" w:rsidRDefault="00F67980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U radu su korišćeni literaturni podaci (naučni radovi, seminarski radovi i internet</w:t>
      </w:r>
      <w:r w:rsidR="006035E5">
        <w:rPr>
          <w:rFonts w:ascii="Times New Roman" w:hAnsi="Times New Roman" w:cs="Times New Roman"/>
          <w:sz w:val="24"/>
          <w:lang w:val="bs-Latn-BA"/>
        </w:rPr>
        <w:t xml:space="preserve"> izvori</w:t>
      </w:r>
      <w:r w:rsidRPr="0090195F">
        <w:rPr>
          <w:rFonts w:ascii="Times New Roman" w:hAnsi="Times New Roman" w:cs="Times New Roman"/>
          <w:sz w:val="24"/>
          <w:lang w:val="bs-Latn-BA"/>
        </w:rPr>
        <w:t>), sa primarnim izvorom „Ekološki faktori i njihov značaj za biljni svet</w:t>
      </w:r>
      <w:r w:rsidR="0052523E" w:rsidRPr="0090195F">
        <w:rPr>
          <w:rFonts w:ascii="Times New Roman" w:hAnsi="Times New Roman" w:cs="Times New Roman"/>
          <w:sz w:val="24"/>
          <w:lang w:val="bs-Latn-BA"/>
        </w:rPr>
        <w:t>“ (Mišić, 196</w:t>
      </w:r>
      <w:r w:rsidR="002826EC" w:rsidRPr="0090195F">
        <w:rPr>
          <w:rFonts w:ascii="Times New Roman" w:hAnsi="Times New Roman" w:cs="Times New Roman"/>
          <w:sz w:val="24"/>
          <w:lang w:val="bs-Latn-BA"/>
        </w:rPr>
        <w:t>4</w:t>
      </w:r>
      <w:r w:rsidRPr="0090195F">
        <w:rPr>
          <w:rFonts w:ascii="Times New Roman" w:hAnsi="Times New Roman" w:cs="Times New Roman"/>
          <w:sz w:val="24"/>
          <w:lang w:val="bs-Latn-BA"/>
        </w:rPr>
        <w:t>)</w:t>
      </w:r>
      <w:r w:rsidR="002826EC" w:rsidRPr="0090195F">
        <w:rPr>
          <w:rFonts w:ascii="Times New Roman" w:hAnsi="Times New Roman" w:cs="Times New Roman"/>
          <w:sz w:val="24"/>
          <w:lang w:val="bs-Latn-BA"/>
        </w:rPr>
        <w:t xml:space="preserve"> i ˝Ekofiziologija bilja˝ (Vukadinović i sar., 2014)</w:t>
      </w:r>
      <w:r w:rsidRPr="0090195F">
        <w:rPr>
          <w:rFonts w:ascii="Times New Roman" w:hAnsi="Times New Roman" w:cs="Times New Roman"/>
          <w:sz w:val="24"/>
          <w:lang w:val="bs-Latn-BA"/>
        </w:rPr>
        <w:t>. Ostali izvori informacija se nalaze u poglavlju „Literatura“.</w:t>
      </w:r>
    </w:p>
    <w:p w:rsidR="00F67980" w:rsidRPr="0090195F" w:rsidRDefault="00F67980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F67980" w:rsidRPr="0090195F" w:rsidRDefault="00F67980" w:rsidP="00D706EB">
      <w:pPr>
        <w:pStyle w:val="Heading1"/>
        <w:rPr>
          <w:lang w:val="bs-Latn-BA"/>
        </w:rPr>
      </w:pPr>
      <w:bookmarkStart w:id="3" w:name="_Toc35520752"/>
      <w:r w:rsidRPr="0090195F">
        <w:rPr>
          <w:lang w:val="bs-Latn-BA"/>
        </w:rPr>
        <w:t>3. Diskusija</w:t>
      </w:r>
      <w:bookmarkEnd w:id="3"/>
    </w:p>
    <w:p w:rsidR="00D90367" w:rsidRPr="0090195F" w:rsidRDefault="00D90367" w:rsidP="00F34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52523E" w:rsidRPr="0090195F" w:rsidRDefault="00922E3E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90195F">
        <w:rPr>
          <w:rFonts w:ascii="Times New Roman" w:hAnsi="Times New Roman" w:cs="Times New Roman"/>
          <w:sz w:val="24"/>
          <w:szCs w:val="24"/>
          <w:lang w:val="bs-Latn-BA"/>
        </w:rPr>
        <w:t>Populacije dvije vrste bilj</w:t>
      </w:r>
      <w:r w:rsidR="00756489" w:rsidRPr="0090195F">
        <w:rPr>
          <w:rFonts w:ascii="Times New Roman" w:hAnsi="Times New Roman" w:cs="Times New Roman"/>
          <w:sz w:val="24"/>
          <w:szCs w:val="24"/>
          <w:lang w:val="bs-Latn-BA"/>
        </w:rPr>
        <w:t>aka</w:t>
      </w:r>
      <w:r w:rsidRPr="0090195F">
        <w:rPr>
          <w:rFonts w:ascii="Times New Roman" w:hAnsi="Times New Roman" w:cs="Times New Roman"/>
          <w:sz w:val="24"/>
          <w:szCs w:val="24"/>
          <w:lang w:val="bs-Latn-BA"/>
        </w:rPr>
        <w:t xml:space="preserve"> koje žive zajedno mogu stupiti u različite međusobne odnose. U nastavku teksta </w:t>
      </w:r>
      <w:r w:rsidR="004D32D1">
        <w:rPr>
          <w:rFonts w:ascii="Times New Roman" w:hAnsi="Times New Roman" w:cs="Times New Roman"/>
          <w:sz w:val="24"/>
          <w:szCs w:val="24"/>
          <w:lang w:val="bs-Latn-BA"/>
        </w:rPr>
        <w:t>biće dato obrazloženje za pojed</w:t>
      </w:r>
      <w:r w:rsidRPr="0090195F">
        <w:rPr>
          <w:rFonts w:ascii="Times New Roman" w:hAnsi="Times New Roman" w:cs="Times New Roman"/>
          <w:sz w:val="24"/>
          <w:szCs w:val="24"/>
          <w:lang w:val="bs-Latn-BA"/>
        </w:rPr>
        <w:t>ine interspecijske odnose među biljkama.</w:t>
      </w:r>
    </w:p>
    <w:p w:rsidR="00E44F2F" w:rsidRDefault="00E44F2F" w:rsidP="00F34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BB718C" w:rsidRPr="0090195F" w:rsidRDefault="00BB718C" w:rsidP="00F34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F67980" w:rsidRDefault="0032468F" w:rsidP="00D706EB">
      <w:pPr>
        <w:pStyle w:val="Heading2"/>
        <w:rPr>
          <w:lang w:val="bs-Latn-BA"/>
        </w:rPr>
      </w:pPr>
      <w:bookmarkStart w:id="4" w:name="_Toc35520753"/>
      <w:r w:rsidRPr="0090195F">
        <w:rPr>
          <w:lang w:val="bs-Latn-BA"/>
        </w:rPr>
        <w:t>3.1 Alelopatija</w:t>
      </w:r>
      <w:bookmarkEnd w:id="4"/>
    </w:p>
    <w:p w:rsidR="00BB718C" w:rsidRPr="0090195F" w:rsidRDefault="00BB718C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D90602" w:rsidRPr="0090195F" w:rsidRDefault="004D32D1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>
        <w:rPr>
          <w:rFonts w:ascii="Times New Roman" w:hAnsi="Times New Roman" w:cs="Times New Roman"/>
          <w:sz w:val="24"/>
          <w:lang w:val="bs-Latn-BA"/>
        </w:rPr>
        <w:t xml:space="preserve">Pedesetih godina XX vijeka pojavila se nova naučna grana označena kao alelopatija.  </w:t>
      </w:r>
      <w:r w:rsidR="00D90602" w:rsidRPr="0090195F">
        <w:rPr>
          <w:rFonts w:ascii="Times New Roman" w:hAnsi="Times New Roman" w:cs="Times New Roman"/>
          <w:sz w:val="24"/>
          <w:lang w:val="bs-Latn-BA"/>
        </w:rPr>
        <w:t xml:space="preserve">Godine </w:t>
      </w:r>
      <w:r w:rsidR="00F37B29" w:rsidRPr="0090195F">
        <w:rPr>
          <w:rFonts w:ascii="Times New Roman" w:hAnsi="Times New Roman" w:cs="Times New Roman"/>
          <w:sz w:val="24"/>
          <w:lang w:val="bs-Latn-BA"/>
        </w:rPr>
        <w:t>1937. Molich</w:t>
      </w:r>
      <w:r w:rsidR="00D90602" w:rsidRPr="0090195F">
        <w:rPr>
          <w:rFonts w:ascii="Times New Roman" w:hAnsi="Times New Roman" w:cs="Times New Roman"/>
          <w:sz w:val="24"/>
          <w:lang w:val="bs-Latn-BA"/>
        </w:rPr>
        <w:t xml:space="preserve"> je prvi uveo ovaj pojam u biologiju i on potiče od grčkih riječi „uzajamnni“ i „odnos“. Moli</w:t>
      </w:r>
      <w:r w:rsidR="00F37B29" w:rsidRPr="0090195F">
        <w:rPr>
          <w:rFonts w:ascii="Times New Roman" w:hAnsi="Times New Roman" w:cs="Times New Roman"/>
          <w:sz w:val="24"/>
          <w:lang w:val="bs-Latn-BA"/>
        </w:rPr>
        <w:t>ch</w:t>
      </w:r>
      <w:r>
        <w:rPr>
          <w:rFonts w:ascii="Times New Roman" w:hAnsi="Times New Roman" w:cs="Times New Roman"/>
          <w:sz w:val="24"/>
          <w:lang w:val="bs-Latn-BA"/>
        </w:rPr>
        <w:t xml:space="preserve"> je pod alelopatijo</w:t>
      </w:r>
      <w:r w:rsidR="00D90602" w:rsidRPr="0090195F">
        <w:rPr>
          <w:rFonts w:ascii="Times New Roman" w:hAnsi="Times New Roman" w:cs="Times New Roman"/>
          <w:sz w:val="24"/>
          <w:lang w:val="bs-Latn-BA"/>
        </w:rPr>
        <w:t>m podrazumijevao uzajamne odnose biljnih organizama bez obzira da li se radi o nižim ili višim biljkama, ili o mikroorganizmima. Kasnije, došlo je do konkretizacije ovog termina na međuodnose viših biljaka putem njihovih izlučevina.</w:t>
      </w:r>
    </w:p>
    <w:p w:rsidR="00AC0215" w:rsidRPr="00E5015F" w:rsidRDefault="002A4333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lang w:val="bs-Latn-BA"/>
        </w:rPr>
      </w:pPr>
      <w:r w:rsidRPr="0090195F">
        <w:rPr>
          <w:rFonts w:ascii="Times New Roman" w:hAnsi="Times New Roman" w:cs="Times New Roman"/>
          <w:sz w:val="24"/>
          <w:lang w:val="bs-Latn-BA"/>
        </w:rPr>
        <w:t>Alelopatija je biohemijska interakcija izm</w:t>
      </w:r>
      <w:r w:rsidR="001511C2" w:rsidRPr="0090195F">
        <w:rPr>
          <w:rFonts w:ascii="Times New Roman" w:hAnsi="Times New Roman" w:cs="Times New Roman"/>
          <w:sz w:val="24"/>
          <w:lang w:val="bs-Latn-BA"/>
        </w:rPr>
        <w:t>e</w:t>
      </w:r>
      <w:r w:rsidRPr="0090195F">
        <w:rPr>
          <w:rFonts w:ascii="Times New Roman" w:hAnsi="Times New Roman" w:cs="Times New Roman"/>
          <w:sz w:val="24"/>
          <w:lang w:val="bs-Latn-BA"/>
        </w:rPr>
        <w:t xml:space="preserve">đu biljaka posredovana hemijskim jedinjenjima, najčešće sekundarnim metabolitima koje izlučuju pojedine biljke. Takve </w:t>
      </w:r>
      <w:r w:rsidRPr="0090195F">
        <w:rPr>
          <w:rFonts w:ascii="Times New Roman" w:hAnsi="Times New Roman" w:cs="Times New Roman"/>
          <w:sz w:val="24"/>
          <w:lang w:val="bs-Latn-BA"/>
        </w:rPr>
        <w:lastRenderedPageBreak/>
        <w:t>hemikalije, alelohemikalije, omogućavaju uticaj biljke na rast i razvoj drugih biljaka</w:t>
      </w:r>
      <w:r w:rsidR="00C761EB">
        <w:rPr>
          <w:rFonts w:ascii="Times New Roman" w:hAnsi="Times New Roman" w:cs="Times New Roman"/>
          <w:sz w:val="24"/>
          <w:lang w:val="bs-Latn-BA"/>
        </w:rPr>
        <w:t>,</w:t>
      </w:r>
      <w:r w:rsidRPr="0090195F">
        <w:rPr>
          <w:rFonts w:ascii="Times New Roman" w:hAnsi="Times New Roman" w:cs="Times New Roman"/>
          <w:sz w:val="24"/>
          <w:lang w:val="bs-Latn-BA"/>
        </w:rPr>
        <w:t xml:space="preserve"> bilo to u pozitivnom ili negativnom smislu.</w:t>
      </w:r>
      <w:r w:rsidR="00E5015F">
        <w:rPr>
          <w:rFonts w:ascii="Times New Roman" w:hAnsi="Times New Roman" w:cs="Times New Roman"/>
          <w:sz w:val="24"/>
          <w:lang w:val="bs-Latn-BA"/>
        </w:rPr>
        <w:t xml:space="preserve"> </w:t>
      </w:r>
      <w:r w:rsidR="00AD6306" w:rsidRPr="0090195F">
        <w:rPr>
          <w:rFonts w:ascii="Times New Roman" w:hAnsi="Times New Roman" w:cs="Times New Roman"/>
          <w:sz w:val="24"/>
          <w:szCs w:val="24"/>
        </w:rPr>
        <w:t>Djelovanje spomenutih h</w:t>
      </w:r>
      <w:r w:rsidR="00AC0215" w:rsidRPr="0090195F">
        <w:rPr>
          <w:rFonts w:ascii="Times New Roman" w:hAnsi="Times New Roman" w:cs="Times New Roman"/>
          <w:sz w:val="24"/>
          <w:szCs w:val="24"/>
        </w:rPr>
        <w:t>emijskih supstanci mijenja karakter i intenzitet fizio</w:t>
      </w:r>
      <w:r w:rsidR="00AD6306" w:rsidRPr="0090195F">
        <w:rPr>
          <w:rFonts w:ascii="Times New Roman" w:hAnsi="Times New Roman" w:cs="Times New Roman"/>
          <w:sz w:val="24"/>
          <w:szCs w:val="24"/>
        </w:rPr>
        <w:t xml:space="preserve">loško-biohemijskih </w:t>
      </w:r>
      <w:r w:rsidR="00AC0215" w:rsidRPr="0090195F">
        <w:rPr>
          <w:rFonts w:ascii="Times New Roman" w:hAnsi="Times New Roman" w:cs="Times New Roman"/>
          <w:sz w:val="24"/>
          <w:szCs w:val="24"/>
        </w:rPr>
        <w:t>procesa u biljkama, kao što su klijanje, rast, mineralna ishrana, fotosinteza i disanje</w:t>
      </w:r>
      <w:r w:rsidR="00B1780B" w:rsidRPr="0090195F">
        <w:rPr>
          <w:rFonts w:ascii="Times New Roman" w:hAnsi="Times New Roman" w:cs="Times New Roman"/>
          <w:sz w:val="24"/>
          <w:szCs w:val="24"/>
        </w:rPr>
        <w:t xml:space="preserve"> (Vukadinović</w:t>
      </w:r>
      <w:r w:rsidR="00B83AA3">
        <w:rPr>
          <w:rFonts w:ascii="Times New Roman" w:hAnsi="Times New Roman" w:cs="Times New Roman"/>
          <w:sz w:val="24"/>
          <w:szCs w:val="24"/>
        </w:rPr>
        <w:t xml:space="preserve"> i dr.</w:t>
      </w:r>
      <w:r w:rsidR="00B1780B" w:rsidRPr="0090195F">
        <w:rPr>
          <w:rFonts w:ascii="Times New Roman" w:hAnsi="Times New Roman" w:cs="Times New Roman"/>
          <w:sz w:val="24"/>
          <w:szCs w:val="24"/>
        </w:rPr>
        <w:t>, 201</w:t>
      </w:r>
      <w:r w:rsidR="00B83AA3">
        <w:rPr>
          <w:rFonts w:ascii="Times New Roman" w:hAnsi="Times New Roman" w:cs="Times New Roman"/>
          <w:sz w:val="24"/>
          <w:szCs w:val="24"/>
        </w:rPr>
        <w:t>4</w:t>
      </w:r>
      <w:r w:rsidR="00B1780B" w:rsidRPr="0090195F">
        <w:rPr>
          <w:rFonts w:ascii="Times New Roman" w:hAnsi="Times New Roman" w:cs="Times New Roman"/>
          <w:sz w:val="24"/>
          <w:szCs w:val="24"/>
        </w:rPr>
        <w:t>).</w:t>
      </w:r>
    </w:p>
    <w:p w:rsidR="00BD729C" w:rsidRDefault="00756489" w:rsidP="00F344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iCs/>
          <w:sz w:val="24"/>
          <w:szCs w:val="24"/>
        </w:rPr>
        <w:t>Aleloh</w:t>
      </w:r>
      <w:r w:rsidR="00AC0215" w:rsidRPr="0090195F">
        <w:rPr>
          <w:rFonts w:ascii="Times New Roman" w:hAnsi="Times New Roman" w:cs="Times New Roman"/>
          <w:iCs/>
          <w:sz w:val="24"/>
          <w:szCs w:val="24"/>
        </w:rPr>
        <w:t>emikalije</w:t>
      </w:r>
      <w:r w:rsidR="00AC0215" w:rsidRPr="009019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C0215" w:rsidRPr="0090195F">
        <w:rPr>
          <w:rFonts w:ascii="Times New Roman" w:hAnsi="Times New Roman" w:cs="Times New Roman"/>
          <w:sz w:val="24"/>
          <w:szCs w:val="24"/>
        </w:rPr>
        <w:t xml:space="preserve">su sekundarni metaboliti </w:t>
      </w:r>
      <w:proofErr w:type="gramStart"/>
      <w:r w:rsidR="00AC0215" w:rsidRPr="0090195F">
        <w:rPr>
          <w:rFonts w:ascii="Times New Roman" w:hAnsi="Times New Roman" w:cs="Times New Roman"/>
          <w:sz w:val="24"/>
          <w:szCs w:val="24"/>
        </w:rPr>
        <w:t>s</w:t>
      </w:r>
      <w:r w:rsidRPr="0090195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C0215" w:rsidRPr="0090195F">
        <w:rPr>
          <w:rFonts w:ascii="Times New Roman" w:hAnsi="Times New Roman" w:cs="Times New Roman"/>
          <w:sz w:val="24"/>
          <w:szCs w:val="24"/>
        </w:rPr>
        <w:t xml:space="preserve"> više funkcija </w:t>
      </w:r>
      <w:r w:rsidR="00AD6306" w:rsidRPr="0090195F">
        <w:rPr>
          <w:rFonts w:ascii="Times New Roman" w:hAnsi="Times New Roman" w:cs="Times New Roman"/>
          <w:sz w:val="24"/>
          <w:szCs w:val="24"/>
        </w:rPr>
        <w:t xml:space="preserve">koji štite biljke od različitih </w:t>
      </w:r>
      <w:r w:rsidR="00AC0215" w:rsidRPr="0090195F">
        <w:rPr>
          <w:rFonts w:ascii="Times New Roman" w:hAnsi="Times New Roman" w:cs="Times New Roman"/>
          <w:sz w:val="24"/>
          <w:szCs w:val="24"/>
        </w:rPr>
        <w:t>biot</w:t>
      </w:r>
      <w:r w:rsidR="00AD6306" w:rsidRPr="0090195F">
        <w:rPr>
          <w:rFonts w:ascii="Times New Roman" w:hAnsi="Times New Roman" w:cs="Times New Roman"/>
          <w:sz w:val="24"/>
          <w:szCs w:val="24"/>
        </w:rPr>
        <w:t>ičkih i abiotičkih</w:t>
      </w:r>
      <w:r w:rsidR="00AC0215" w:rsidRPr="0090195F">
        <w:rPr>
          <w:rFonts w:ascii="Times New Roman" w:hAnsi="Times New Roman" w:cs="Times New Roman"/>
          <w:sz w:val="24"/>
          <w:szCs w:val="24"/>
        </w:rPr>
        <w:t xml:space="preserve"> stresova okoli</w:t>
      </w:r>
      <w:r w:rsidR="00AD6306" w:rsidRPr="0090195F">
        <w:rPr>
          <w:rFonts w:ascii="Times New Roman" w:hAnsi="Times New Roman" w:cs="Times New Roman"/>
          <w:sz w:val="24"/>
          <w:szCs w:val="24"/>
        </w:rPr>
        <w:t>ne</w:t>
      </w:r>
      <w:r w:rsidR="00AC0215" w:rsidRPr="0090195F">
        <w:rPr>
          <w:rFonts w:ascii="Times New Roman" w:hAnsi="Times New Roman" w:cs="Times New Roman"/>
          <w:sz w:val="24"/>
          <w:szCs w:val="24"/>
        </w:rPr>
        <w:t>. Na produkciju i tr</w:t>
      </w:r>
      <w:r w:rsidR="00AD6306" w:rsidRPr="0090195F">
        <w:rPr>
          <w:rFonts w:ascii="Times New Roman" w:hAnsi="Times New Roman" w:cs="Times New Roman"/>
          <w:sz w:val="24"/>
          <w:szCs w:val="24"/>
        </w:rPr>
        <w:t>ansport a</w:t>
      </w:r>
      <w:r w:rsidR="00FB35AA">
        <w:rPr>
          <w:rFonts w:ascii="Times New Roman" w:hAnsi="Times New Roman" w:cs="Times New Roman"/>
          <w:sz w:val="24"/>
          <w:szCs w:val="24"/>
        </w:rPr>
        <w:t>lelopatskih materija jako utiču spoljašnji</w:t>
      </w:r>
      <w:r w:rsidR="00AD6306" w:rsidRPr="0090195F">
        <w:rPr>
          <w:rFonts w:ascii="Times New Roman" w:hAnsi="Times New Roman" w:cs="Times New Roman"/>
          <w:sz w:val="24"/>
          <w:szCs w:val="24"/>
        </w:rPr>
        <w:t xml:space="preserve"> uslovi</w:t>
      </w:r>
      <w:r w:rsidR="00AC0215" w:rsidRPr="0090195F">
        <w:rPr>
          <w:rFonts w:ascii="Times New Roman" w:hAnsi="Times New Roman" w:cs="Times New Roman"/>
          <w:sz w:val="24"/>
          <w:szCs w:val="24"/>
        </w:rPr>
        <w:t>, poseb</w:t>
      </w:r>
      <w:r w:rsidR="00AD6306" w:rsidRPr="0090195F">
        <w:rPr>
          <w:rFonts w:ascii="Times New Roman" w:hAnsi="Times New Roman" w:cs="Times New Roman"/>
          <w:sz w:val="24"/>
          <w:szCs w:val="24"/>
        </w:rPr>
        <w:t>no</w:t>
      </w:r>
      <w:r w:rsidR="00AC0215" w:rsidRPr="0090195F">
        <w:rPr>
          <w:rFonts w:ascii="Times New Roman" w:hAnsi="Times New Roman" w:cs="Times New Roman"/>
          <w:sz w:val="24"/>
          <w:szCs w:val="24"/>
        </w:rPr>
        <w:t xml:space="preserve"> temperatura, svj</w:t>
      </w:r>
      <w:r w:rsidR="00AD6306" w:rsidRPr="0090195F">
        <w:rPr>
          <w:rFonts w:ascii="Times New Roman" w:hAnsi="Times New Roman" w:cs="Times New Roman"/>
          <w:sz w:val="24"/>
          <w:szCs w:val="24"/>
        </w:rPr>
        <w:t xml:space="preserve">etlost, vlažnost tla </w:t>
      </w:r>
      <w:proofErr w:type="gramStart"/>
      <w:r w:rsidR="00AD6306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AD6306" w:rsidRPr="0090195F">
        <w:rPr>
          <w:rFonts w:ascii="Times New Roman" w:hAnsi="Times New Roman" w:cs="Times New Roman"/>
          <w:sz w:val="24"/>
          <w:szCs w:val="24"/>
        </w:rPr>
        <w:t xml:space="preserve"> status </w:t>
      </w:r>
      <w:r w:rsidRPr="0090195F">
        <w:rPr>
          <w:rFonts w:ascii="Times New Roman" w:hAnsi="Times New Roman" w:cs="Times New Roman"/>
          <w:sz w:val="24"/>
          <w:szCs w:val="24"/>
        </w:rPr>
        <w:t>u</w:t>
      </w:r>
      <w:r w:rsidR="00AC0215" w:rsidRPr="0090195F">
        <w:rPr>
          <w:rFonts w:ascii="Times New Roman" w:hAnsi="Times New Roman" w:cs="Times New Roman"/>
          <w:sz w:val="24"/>
          <w:szCs w:val="24"/>
        </w:rPr>
        <w:t xml:space="preserve">hranjenosti biljke. </w:t>
      </w:r>
      <w:r w:rsidR="00BA5E9E">
        <w:rPr>
          <w:rFonts w:ascii="Times New Roman" w:hAnsi="Times New Roman" w:cs="Times New Roman"/>
          <w:sz w:val="24"/>
          <w:szCs w:val="24"/>
        </w:rPr>
        <w:t>Ovi nusproizvodi metabolizma uglavnom pripadaju organskim jedinjenjima, aminokiselinama, alkoholima, fenolnim jedinjenjima, nukleotidima, terpenima, stereoidima, kumarinima i dr.</w:t>
      </w:r>
    </w:p>
    <w:p w:rsidR="00BA5E9E" w:rsidRPr="0090195F" w:rsidRDefault="00BA5E9E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5ABE" w:rsidRPr="0090195F" w:rsidRDefault="00C51FF8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Klasifikacija h</w:t>
      </w:r>
      <w:r w:rsidR="00AA5ABE" w:rsidRPr="0090195F">
        <w:rPr>
          <w:rFonts w:ascii="Times New Roman" w:hAnsi="Times New Roman" w:cs="Times New Roman"/>
          <w:sz w:val="24"/>
          <w:szCs w:val="24"/>
        </w:rPr>
        <w:t xml:space="preserve">emijskih </w:t>
      </w:r>
      <w:r w:rsidRPr="0090195F">
        <w:rPr>
          <w:rFonts w:ascii="Times New Roman" w:hAnsi="Times New Roman" w:cs="Times New Roman"/>
          <w:sz w:val="24"/>
          <w:szCs w:val="24"/>
        </w:rPr>
        <w:t>materija</w:t>
      </w:r>
      <w:r w:rsidR="00AA5ABE" w:rsidRPr="0090195F">
        <w:rPr>
          <w:rFonts w:ascii="Times New Roman" w:hAnsi="Times New Roman" w:cs="Times New Roman"/>
          <w:sz w:val="24"/>
          <w:szCs w:val="24"/>
        </w:rPr>
        <w:t xml:space="preserve"> koje </w:t>
      </w:r>
      <w:r w:rsidRPr="0090195F">
        <w:rPr>
          <w:rFonts w:ascii="Times New Roman" w:hAnsi="Times New Roman" w:cs="Times New Roman"/>
          <w:sz w:val="24"/>
          <w:szCs w:val="24"/>
        </w:rPr>
        <w:t>učestvuju</w:t>
      </w:r>
      <w:r w:rsidR="00AA5ABE" w:rsidRPr="0090195F">
        <w:rPr>
          <w:rFonts w:ascii="Times New Roman" w:hAnsi="Times New Roman" w:cs="Times New Roman"/>
          <w:sz w:val="24"/>
          <w:szCs w:val="24"/>
        </w:rPr>
        <w:t xml:space="preserve"> u alelopatskim odnosima</w:t>
      </w:r>
      <w:r w:rsidRPr="0090195F">
        <w:rPr>
          <w:rFonts w:ascii="Times New Roman" w:hAnsi="Times New Roman" w:cs="Times New Roman"/>
          <w:sz w:val="24"/>
          <w:szCs w:val="24"/>
        </w:rPr>
        <w:t xml:space="preserve"> je sljedeća</w:t>
      </w:r>
      <w:r w:rsidR="000F0A92">
        <w:rPr>
          <w:rFonts w:ascii="Times New Roman" w:hAnsi="Times New Roman" w:cs="Times New Roman"/>
          <w:sz w:val="24"/>
          <w:szCs w:val="24"/>
        </w:rPr>
        <w:t xml:space="preserve"> (slika</w:t>
      </w:r>
      <w:r w:rsidR="00F33353">
        <w:rPr>
          <w:rFonts w:ascii="Times New Roman" w:hAnsi="Times New Roman" w:cs="Times New Roman"/>
          <w:sz w:val="24"/>
          <w:szCs w:val="24"/>
        </w:rPr>
        <w:t xml:space="preserve"> 1.</w:t>
      </w:r>
      <w:r w:rsidR="000F0A92">
        <w:rPr>
          <w:rFonts w:ascii="Times New Roman" w:hAnsi="Times New Roman" w:cs="Times New Roman"/>
          <w:sz w:val="24"/>
          <w:szCs w:val="24"/>
        </w:rPr>
        <w:t>)</w:t>
      </w:r>
      <w:r w:rsidR="00AA5ABE" w:rsidRPr="0090195F">
        <w:rPr>
          <w:rFonts w:ascii="Times New Roman" w:hAnsi="Times New Roman" w:cs="Times New Roman"/>
          <w:sz w:val="24"/>
          <w:szCs w:val="24"/>
        </w:rPr>
        <w:t>:</w:t>
      </w:r>
    </w:p>
    <w:p w:rsidR="00AA5ABE" w:rsidRPr="0090195F" w:rsidRDefault="00AA5ABE" w:rsidP="00F344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bCs/>
          <w:iCs/>
          <w:sz w:val="24"/>
          <w:szCs w:val="24"/>
        </w:rPr>
        <w:t xml:space="preserve">antibiotici </w:t>
      </w:r>
      <w:r w:rsidRPr="0090195F">
        <w:rPr>
          <w:rFonts w:ascii="Times New Roman" w:hAnsi="Times New Roman" w:cs="Times New Roman"/>
          <w:sz w:val="24"/>
          <w:szCs w:val="24"/>
        </w:rPr>
        <w:t>- inhibitori u međuodnosima mikroorganizama</w:t>
      </w:r>
    </w:p>
    <w:p w:rsidR="00AA5ABE" w:rsidRPr="0090195F" w:rsidRDefault="00AA5ABE" w:rsidP="00F344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bCs/>
          <w:iCs/>
          <w:sz w:val="24"/>
          <w:szCs w:val="24"/>
        </w:rPr>
        <w:t>fitoncidi</w:t>
      </w:r>
      <w:r w:rsidRPr="009019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- izlučevine viših biljaka koje djeluju na mikroorganizme</w:t>
      </w:r>
    </w:p>
    <w:p w:rsidR="00AA5ABE" w:rsidRPr="0090195F" w:rsidRDefault="00AA5ABE" w:rsidP="00F344AA">
      <w:pPr>
        <w:pStyle w:val="Default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  <w:bCs/>
          <w:iCs/>
        </w:rPr>
        <w:t xml:space="preserve">marazmini </w:t>
      </w:r>
      <w:r w:rsidRPr="0090195F">
        <w:rPr>
          <w:rFonts w:ascii="Times New Roman" w:hAnsi="Times New Roman" w:cs="Times New Roman"/>
        </w:rPr>
        <w:t>- izdvajaju ih mikroorganizmi i djeluju na više biljke</w:t>
      </w:r>
    </w:p>
    <w:p w:rsidR="00AA5ABE" w:rsidRPr="0090195F" w:rsidRDefault="00AA5ABE" w:rsidP="00F344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195F">
        <w:rPr>
          <w:rFonts w:ascii="Times New Roman" w:hAnsi="Times New Roman" w:cs="Times New Roman"/>
          <w:bCs/>
          <w:iCs/>
          <w:sz w:val="24"/>
          <w:szCs w:val="24"/>
        </w:rPr>
        <w:t>kolini</w:t>
      </w:r>
      <w:proofErr w:type="gramEnd"/>
      <w:r w:rsidRPr="009019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B35AA">
        <w:rPr>
          <w:rFonts w:ascii="Times New Roman" w:hAnsi="Times New Roman" w:cs="Times New Roman"/>
          <w:sz w:val="24"/>
          <w:szCs w:val="24"/>
        </w:rPr>
        <w:t>- h</w:t>
      </w:r>
      <w:r w:rsidRPr="0090195F">
        <w:rPr>
          <w:rFonts w:ascii="Times New Roman" w:hAnsi="Times New Roman" w:cs="Times New Roman"/>
          <w:sz w:val="24"/>
          <w:szCs w:val="24"/>
        </w:rPr>
        <w:t>emijski inhibitori viših biljaka koji djeluju na više biljke.</w:t>
      </w:r>
    </w:p>
    <w:p w:rsidR="00C51FF8" w:rsidRPr="0090195F" w:rsidRDefault="00C51FF8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0A92" w:rsidRDefault="000F0A92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B72E1" wp14:editId="14330984">
            <wp:extent cx="5374858" cy="424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57" cy="425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9E" w:rsidRDefault="000F0A92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 w:rsidRPr="00AD036F">
        <w:rPr>
          <w:rFonts w:ascii="Times New Roman" w:hAnsi="Times New Roman" w:cs="Times New Roman"/>
        </w:rPr>
        <w:t xml:space="preserve">Slika </w:t>
      </w:r>
      <w:r w:rsidR="00F33353">
        <w:rPr>
          <w:rFonts w:ascii="Times New Roman" w:hAnsi="Times New Roman" w:cs="Times New Roman"/>
        </w:rPr>
        <w:t xml:space="preserve">1. </w:t>
      </w:r>
      <w:r w:rsidRPr="00AD036F">
        <w:rPr>
          <w:rFonts w:ascii="Times New Roman" w:hAnsi="Times New Roman" w:cs="Times New Roman"/>
        </w:rPr>
        <w:t>Hemijske materije koje učestvuju u alelopatskim odnosima</w:t>
      </w:r>
      <w:r w:rsidR="00AD036F" w:rsidRPr="00AD036F">
        <w:rPr>
          <w:rFonts w:ascii="Times New Roman" w:hAnsi="Times New Roman" w:cs="Times New Roman"/>
        </w:rPr>
        <w:t xml:space="preserve"> </w:t>
      </w:r>
    </w:p>
    <w:p w:rsidR="000F0A92" w:rsidRPr="00AD036F" w:rsidRDefault="00AD036F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 w:rsidRPr="00AD036F">
        <w:rPr>
          <w:rFonts w:ascii="Times New Roman" w:hAnsi="Times New Roman" w:cs="Times New Roman"/>
          <w:color w:val="000000"/>
        </w:rPr>
        <w:t>(</w:t>
      </w:r>
      <w:proofErr w:type="gramStart"/>
      <w:r w:rsidRPr="00AD036F">
        <w:rPr>
          <w:rFonts w:ascii="Times New Roman" w:hAnsi="Times New Roman" w:cs="Times New Roman"/>
          <w:color w:val="000000"/>
        </w:rPr>
        <w:t>slika</w:t>
      </w:r>
      <w:proofErr w:type="gramEnd"/>
      <w:r w:rsidRPr="00AD036F">
        <w:rPr>
          <w:rFonts w:ascii="Times New Roman" w:hAnsi="Times New Roman" w:cs="Times New Roman"/>
          <w:color w:val="000000"/>
        </w:rPr>
        <w:t xml:space="preserve"> preuzeta sa www.vladimirrandjelovic.com)</w:t>
      </w:r>
    </w:p>
    <w:p w:rsidR="000F0A92" w:rsidRDefault="000F0A92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5ABE" w:rsidRPr="0090195F" w:rsidRDefault="00AA5ABE" w:rsidP="00F344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lastRenderedPageBreak/>
        <w:t>Na alelopatske odnose između donora i akceptora o</w:t>
      </w:r>
      <w:r w:rsidR="00C51FF8" w:rsidRPr="0090195F">
        <w:rPr>
          <w:rFonts w:ascii="Times New Roman" w:hAnsi="Times New Roman" w:cs="Times New Roman"/>
          <w:sz w:val="24"/>
          <w:szCs w:val="24"/>
        </w:rPr>
        <w:t xml:space="preserve">vih materija utiče niz biotičkih i </w:t>
      </w:r>
      <w:r w:rsidRPr="0090195F">
        <w:rPr>
          <w:rFonts w:ascii="Times New Roman" w:hAnsi="Times New Roman" w:cs="Times New Roman"/>
          <w:sz w:val="24"/>
          <w:szCs w:val="24"/>
        </w:rPr>
        <w:t>abiot</w:t>
      </w:r>
      <w:r w:rsidR="00C51FF8" w:rsidRPr="0090195F">
        <w:rPr>
          <w:rFonts w:ascii="Times New Roman" w:hAnsi="Times New Roman" w:cs="Times New Roman"/>
          <w:sz w:val="24"/>
          <w:szCs w:val="24"/>
        </w:rPr>
        <w:t>ičkih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C51FF8" w:rsidRPr="0090195F">
        <w:rPr>
          <w:rFonts w:ascii="Times New Roman" w:hAnsi="Times New Roman" w:cs="Times New Roman"/>
          <w:sz w:val="24"/>
          <w:szCs w:val="24"/>
        </w:rPr>
        <w:t>faktora</w:t>
      </w:r>
      <w:r w:rsidRPr="0090195F">
        <w:rPr>
          <w:rFonts w:ascii="Times New Roman" w:hAnsi="Times New Roman" w:cs="Times New Roman"/>
          <w:sz w:val="24"/>
          <w:szCs w:val="24"/>
        </w:rPr>
        <w:t xml:space="preserve"> koji reguli</w:t>
      </w:r>
      <w:r w:rsidR="00C51FF8" w:rsidRPr="0090195F">
        <w:rPr>
          <w:rFonts w:ascii="Times New Roman" w:hAnsi="Times New Roman" w:cs="Times New Roman"/>
          <w:sz w:val="24"/>
          <w:szCs w:val="24"/>
        </w:rPr>
        <w:t>šu</w:t>
      </w:r>
      <w:r w:rsidRPr="0090195F">
        <w:rPr>
          <w:rFonts w:ascii="Times New Roman" w:hAnsi="Times New Roman" w:cs="Times New Roman"/>
          <w:sz w:val="24"/>
          <w:szCs w:val="24"/>
        </w:rPr>
        <w:t xml:space="preserve"> način i intenzitet</w:t>
      </w:r>
      <w:r w:rsidR="00C51FF8" w:rsidRPr="0090195F">
        <w:rPr>
          <w:rFonts w:ascii="Times New Roman" w:hAnsi="Times New Roman" w:cs="Times New Roman"/>
          <w:sz w:val="24"/>
          <w:szCs w:val="24"/>
        </w:rPr>
        <w:t xml:space="preserve"> njihovog djelovanja. Međusobni uti</w:t>
      </w:r>
      <w:r w:rsidRPr="0090195F">
        <w:rPr>
          <w:rFonts w:ascii="Times New Roman" w:hAnsi="Times New Roman" w:cs="Times New Roman"/>
          <w:sz w:val="24"/>
          <w:szCs w:val="24"/>
        </w:rPr>
        <w:t>caj bilja</w:t>
      </w:r>
      <w:r w:rsidR="00C51FF8" w:rsidRPr="0090195F">
        <w:rPr>
          <w:rFonts w:ascii="Times New Roman" w:hAnsi="Times New Roman" w:cs="Times New Roman"/>
          <w:sz w:val="24"/>
          <w:szCs w:val="24"/>
        </w:rPr>
        <w:t>ka putem izlučivanja navedenih materija</w:t>
      </w:r>
      <w:r w:rsidRPr="0090195F">
        <w:rPr>
          <w:rFonts w:ascii="Times New Roman" w:hAnsi="Times New Roman" w:cs="Times New Roman"/>
          <w:sz w:val="24"/>
          <w:szCs w:val="24"/>
        </w:rPr>
        <w:t xml:space="preserve"> može</w:t>
      </w:r>
      <w:r w:rsidR="00C51FF8" w:rsidRPr="0090195F">
        <w:rPr>
          <w:rFonts w:ascii="Times New Roman" w:hAnsi="Times New Roman" w:cs="Times New Roman"/>
          <w:sz w:val="24"/>
          <w:szCs w:val="24"/>
        </w:rPr>
        <w:t xml:space="preserve"> biti izražen kroz stimulaciju</w:t>
      </w:r>
      <w:r w:rsidR="00D00F74" w:rsidRPr="0090195F">
        <w:rPr>
          <w:rFonts w:ascii="Times New Roman" w:hAnsi="Times New Roman" w:cs="Times New Roman"/>
          <w:sz w:val="24"/>
          <w:szCs w:val="24"/>
        </w:rPr>
        <w:t xml:space="preserve"> (</w:t>
      </w:r>
      <w:r w:rsidR="00D00F74" w:rsidRPr="0090195F">
        <w:rPr>
          <w:rFonts w:ascii="Times New Roman" w:hAnsi="Times New Roman" w:cs="Times New Roman"/>
          <w:iCs/>
          <w:sz w:val="24"/>
          <w:szCs w:val="24"/>
        </w:rPr>
        <w:t>pozitivna alelopatija)</w:t>
      </w:r>
      <w:r w:rsidR="00C51FF8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Pr="0090195F">
        <w:rPr>
          <w:rFonts w:ascii="Times New Roman" w:hAnsi="Times New Roman" w:cs="Times New Roman"/>
          <w:sz w:val="24"/>
          <w:szCs w:val="24"/>
        </w:rPr>
        <w:t>inhibiciju, pa čak i letalno djelovanje</w:t>
      </w:r>
      <w:r w:rsidR="00D00F74" w:rsidRPr="0090195F">
        <w:rPr>
          <w:rFonts w:ascii="Times New Roman" w:hAnsi="Times New Roman" w:cs="Times New Roman"/>
          <w:sz w:val="24"/>
          <w:szCs w:val="24"/>
        </w:rPr>
        <w:t xml:space="preserve"> (</w:t>
      </w:r>
      <w:r w:rsidR="00D00F74" w:rsidRPr="0090195F">
        <w:rPr>
          <w:rFonts w:ascii="Times New Roman" w:hAnsi="Times New Roman" w:cs="Times New Roman"/>
          <w:iCs/>
          <w:sz w:val="24"/>
          <w:szCs w:val="24"/>
        </w:rPr>
        <w:t>negativna alelopatija)</w:t>
      </w:r>
      <w:r w:rsidR="00E67066" w:rsidRPr="0090195F">
        <w:rPr>
          <w:rFonts w:ascii="Times New Roman" w:hAnsi="Times New Roman" w:cs="Times New Roman"/>
          <w:sz w:val="24"/>
          <w:szCs w:val="24"/>
        </w:rPr>
        <w:t xml:space="preserve"> (Vukadinović i dr., 2014)</w:t>
      </w:r>
      <w:r w:rsidRPr="0090195F">
        <w:rPr>
          <w:rFonts w:ascii="Times New Roman" w:hAnsi="Times New Roman" w:cs="Times New Roman"/>
          <w:sz w:val="24"/>
          <w:szCs w:val="24"/>
        </w:rPr>
        <w:t>.</w:t>
      </w:r>
    </w:p>
    <w:p w:rsidR="00AA5ABE" w:rsidRPr="0090195F" w:rsidRDefault="00AA5ABE" w:rsidP="00F344A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D00F74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Novija istraživanja pokazuju kako se u različitim stresnim u</w:t>
      </w:r>
      <w:r w:rsidR="00B50287" w:rsidRPr="0090195F">
        <w:rPr>
          <w:rFonts w:ascii="Times New Roman" w:hAnsi="Times New Roman" w:cs="Times New Roman"/>
        </w:rPr>
        <w:t>slov</w:t>
      </w:r>
      <w:r w:rsidRPr="0090195F">
        <w:rPr>
          <w:rFonts w:ascii="Times New Roman" w:hAnsi="Times New Roman" w:cs="Times New Roman"/>
        </w:rPr>
        <w:t xml:space="preserve">ima biljke često brane </w:t>
      </w:r>
      <w:proofErr w:type="gramStart"/>
      <w:r w:rsidRPr="0090195F">
        <w:rPr>
          <w:rFonts w:ascii="Times New Roman" w:hAnsi="Times New Roman" w:cs="Times New Roman"/>
        </w:rPr>
        <w:t>od</w:t>
      </w:r>
      <w:proofErr w:type="gramEnd"/>
      <w:r w:rsidRPr="0090195F">
        <w:rPr>
          <w:rFonts w:ascii="Times New Roman" w:hAnsi="Times New Roman" w:cs="Times New Roman"/>
        </w:rPr>
        <w:t xml:space="preserve"> drugih biljaka i živih organizama </w:t>
      </w:r>
      <w:r w:rsidR="009C6179" w:rsidRPr="0090195F">
        <w:rPr>
          <w:rFonts w:ascii="Times New Roman" w:hAnsi="Times New Roman" w:cs="Times New Roman"/>
        </w:rPr>
        <w:t>alelopatskim supstancama</w:t>
      </w:r>
      <w:r w:rsidR="00D00F74" w:rsidRPr="0090195F">
        <w:rPr>
          <w:rFonts w:ascii="Times New Roman" w:hAnsi="Times New Roman" w:cs="Times New Roman"/>
        </w:rPr>
        <w:t>.</w:t>
      </w:r>
      <w:r w:rsidR="00756489" w:rsidRPr="0090195F">
        <w:rPr>
          <w:rFonts w:ascii="Times New Roman" w:hAnsi="Times New Roman" w:cs="Times New Roman"/>
        </w:rPr>
        <w:t xml:space="preserve"> </w:t>
      </w:r>
      <w:r w:rsidR="00D00F74" w:rsidRPr="0090195F">
        <w:rPr>
          <w:rFonts w:ascii="Times New Roman" w:hAnsi="Times New Roman" w:cs="Times New Roman"/>
        </w:rPr>
        <w:t>Biljke alelopatske supstance i</w:t>
      </w:r>
      <w:r w:rsidR="00C761EB">
        <w:rPr>
          <w:rFonts w:ascii="Times New Roman" w:hAnsi="Times New Roman" w:cs="Times New Roman"/>
        </w:rPr>
        <w:t>zlučuju iz</w:t>
      </w:r>
      <w:r w:rsidRPr="0090195F">
        <w:rPr>
          <w:rFonts w:ascii="Times New Roman" w:hAnsi="Times New Roman" w:cs="Times New Roman"/>
        </w:rPr>
        <w:t xml:space="preserve"> različiti</w:t>
      </w:r>
      <w:r w:rsidR="00D00F74" w:rsidRPr="0090195F">
        <w:rPr>
          <w:rFonts w:ascii="Times New Roman" w:hAnsi="Times New Roman" w:cs="Times New Roman"/>
        </w:rPr>
        <w:t>h organa</w:t>
      </w:r>
      <w:r w:rsidRPr="0090195F">
        <w:rPr>
          <w:rFonts w:ascii="Times New Roman" w:hAnsi="Times New Roman" w:cs="Times New Roman"/>
        </w:rPr>
        <w:t xml:space="preserve"> (korijen, stabljika, lišće, sjemenke i dr.) s ciljem sprječavanja susjednih biljaka (</w:t>
      </w:r>
      <w:r w:rsidRPr="0090195F">
        <w:rPr>
          <w:rFonts w:ascii="Times New Roman" w:hAnsi="Times New Roman" w:cs="Times New Roman"/>
          <w:iCs/>
        </w:rPr>
        <w:t>alelopatski toksini</w:t>
      </w:r>
      <w:r w:rsidRPr="0090195F">
        <w:rPr>
          <w:rFonts w:ascii="Times New Roman" w:hAnsi="Times New Roman" w:cs="Times New Roman"/>
        </w:rPr>
        <w:t>), kao i drugih organizama, da koriste resurse ekos</w:t>
      </w:r>
      <w:r w:rsidR="00D00F74" w:rsidRPr="0090195F">
        <w:rPr>
          <w:rFonts w:ascii="Times New Roman" w:hAnsi="Times New Roman" w:cs="Times New Roman"/>
        </w:rPr>
        <w:t>istema</w:t>
      </w:r>
      <w:r w:rsidRPr="0090195F">
        <w:rPr>
          <w:rFonts w:ascii="Times New Roman" w:hAnsi="Times New Roman" w:cs="Times New Roman"/>
        </w:rPr>
        <w:t xml:space="preserve"> kao što su sv</w:t>
      </w:r>
      <w:r w:rsidR="00D00F74" w:rsidRPr="0090195F">
        <w:rPr>
          <w:rFonts w:ascii="Times New Roman" w:hAnsi="Times New Roman" w:cs="Times New Roman"/>
        </w:rPr>
        <w:t>jetlost, voda, prostor i hrana</w:t>
      </w:r>
      <w:r w:rsidRPr="0090195F">
        <w:rPr>
          <w:rFonts w:ascii="Times New Roman" w:hAnsi="Times New Roman" w:cs="Times New Roman"/>
        </w:rPr>
        <w:t xml:space="preserve"> i tako povećaju preživljavanje nepovoljnih u</w:t>
      </w:r>
      <w:r w:rsidR="00D00F74" w:rsidRPr="0090195F">
        <w:rPr>
          <w:rFonts w:ascii="Times New Roman" w:hAnsi="Times New Roman" w:cs="Times New Roman"/>
        </w:rPr>
        <w:t>slov</w:t>
      </w:r>
      <w:r w:rsidRPr="0090195F">
        <w:rPr>
          <w:rFonts w:ascii="Times New Roman" w:hAnsi="Times New Roman" w:cs="Times New Roman"/>
        </w:rPr>
        <w:t>a</w:t>
      </w:r>
      <w:r w:rsidR="00D00F74" w:rsidRPr="0090195F">
        <w:rPr>
          <w:rFonts w:ascii="Times New Roman" w:hAnsi="Times New Roman" w:cs="Times New Roman"/>
        </w:rPr>
        <w:t xml:space="preserve">. 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Alelopatija je karakteristična za određene</w:t>
      </w:r>
      <w:r w:rsidR="00485EC8" w:rsidRPr="0090195F">
        <w:rPr>
          <w:rFonts w:ascii="Times New Roman" w:hAnsi="Times New Roman" w:cs="Times New Roman"/>
        </w:rPr>
        <w:t xml:space="preserve"> biljke, alge, bakterije, koral</w:t>
      </w:r>
      <w:r w:rsidRPr="0090195F">
        <w:rPr>
          <w:rFonts w:ascii="Times New Roman" w:hAnsi="Times New Roman" w:cs="Times New Roman"/>
        </w:rPr>
        <w:t xml:space="preserve">e i gljivice, </w:t>
      </w:r>
      <w:proofErr w:type="gramStart"/>
      <w:r w:rsidRPr="0090195F">
        <w:rPr>
          <w:rFonts w:ascii="Times New Roman" w:hAnsi="Times New Roman" w:cs="Times New Roman"/>
        </w:rPr>
        <w:t>a</w:t>
      </w:r>
      <w:proofErr w:type="gramEnd"/>
      <w:r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  <w:iCs/>
        </w:rPr>
        <w:t xml:space="preserve">alelopatske interakcije </w:t>
      </w:r>
      <w:r w:rsidRPr="0090195F">
        <w:rPr>
          <w:rFonts w:ascii="Times New Roman" w:hAnsi="Times New Roman" w:cs="Times New Roman"/>
        </w:rPr>
        <w:t xml:space="preserve">važan su </w:t>
      </w:r>
      <w:r w:rsidR="00485EC8" w:rsidRPr="0090195F">
        <w:rPr>
          <w:rFonts w:ascii="Times New Roman" w:hAnsi="Times New Roman" w:cs="Times New Roman"/>
        </w:rPr>
        <w:t>činilac</w:t>
      </w:r>
      <w:r w:rsidRPr="0090195F">
        <w:rPr>
          <w:rFonts w:ascii="Times New Roman" w:hAnsi="Times New Roman" w:cs="Times New Roman"/>
        </w:rPr>
        <w:t xml:space="preserve"> u određivanju raspodjele i </w:t>
      </w:r>
      <w:r w:rsidR="00485EC8" w:rsidRPr="0090195F">
        <w:rPr>
          <w:rFonts w:ascii="Times New Roman" w:hAnsi="Times New Roman" w:cs="Times New Roman"/>
        </w:rPr>
        <w:t>brojnost</w:t>
      </w:r>
      <w:r w:rsidR="00C761EB">
        <w:rPr>
          <w:rFonts w:ascii="Times New Roman" w:hAnsi="Times New Roman" w:cs="Times New Roman"/>
        </w:rPr>
        <w:t>i</w:t>
      </w:r>
      <w:r w:rsidRPr="0090195F">
        <w:rPr>
          <w:rFonts w:ascii="Times New Roman" w:hAnsi="Times New Roman" w:cs="Times New Roman"/>
        </w:rPr>
        <w:t xml:space="preserve"> vrsta unutar biljnih zajednica i smatra se da su važni u uspjehu mnogih invazivnih biljaka. Međutim, procesi kojima biljke st</w:t>
      </w:r>
      <w:r w:rsidR="00485EC8" w:rsidRPr="0090195F">
        <w:rPr>
          <w:rFonts w:ascii="Times New Roman" w:hAnsi="Times New Roman" w:cs="Times New Roman"/>
        </w:rPr>
        <w:t>i</w:t>
      </w:r>
      <w:r w:rsidRPr="0090195F">
        <w:rPr>
          <w:rFonts w:ascii="Times New Roman" w:hAnsi="Times New Roman" w:cs="Times New Roman"/>
        </w:rPr>
        <w:t xml:space="preserve">ču više svjetla, vode </w:t>
      </w:r>
      <w:proofErr w:type="gramStart"/>
      <w:r w:rsidRPr="0090195F">
        <w:rPr>
          <w:rFonts w:ascii="Times New Roman" w:hAnsi="Times New Roman" w:cs="Times New Roman"/>
        </w:rPr>
        <w:t>ili</w:t>
      </w:r>
      <w:proofErr w:type="gramEnd"/>
      <w:r w:rsidRPr="0090195F">
        <w:rPr>
          <w:rFonts w:ascii="Times New Roman" w:hAnsi="Times New Roman" w:cs="Times New Roman"/>
        </w:rPr>
        <w:t xml:space="preserve"> hranjivih </w:t>
      </w:r>
      <w:r w:rsidR="00485EC8" w:rsidRPr="0090195F">
        <w:rPr>
          <w:rFonts w:ascii="Times New Roman" w:hAnsi="Times New Roman" w:cs="Times New Roman"/>
        </w:rPr>
        <w:t>materija</w:t>
      </w:r>
      <w:r w:rsidR="00756489" w:rsidRPr="0090195F">
        <w:rPr>
          <w:rFonts w:ascii="Times New Roman" w:hAnsi="Times New Roman" w:cs="Times New Roman"/>
        </w:rPr>
        <w:t xml:space="preserve"> iz okoline bez ikakvog h</w:t>
      </w:r>
      <w:r w:rsidRPr="0090195F">
        <w:rPr>
          <w:rFonts w:ascii="Times New Roman" w:hAnsi="Times New Roman" w:cs="Times New Roman"/>
        </w:rPr>
        <w:t xml:space="preserve">emijskog djelovanja, nije </w:t>
      </w:r>
      <w:r w:rsidRPr="0090195F">
        <w:rPr>
          <w:rFonts w:ascii="Times New Roman" w:hAnsi="Times New Roman" w:cs="Times New Roman"/>
          <w:iCs/>
        </w:rPr>
        <w:t xml:space="preserve">negativna alelopatija </w:t>
      </w:r>
      <w:r w:rsidRPr="0090195F">
        <w:rPr>
          <w:rFonts w:ascii="Times New Roman" w:hAnsi="Times New Roman" w:cs="Times New Roman"/>
        </w:rPr>
        <w:t xml:space="preserve">već konkurentnost u </w:t>
      </w:r>
      <w:r w:rsidR="00485EC8" w:rsidRPr="0090195F">
        <w:rPr>
          <w:rFonts w:ascii="Times New Roman" w:hAnsi="Times New Roman" w:cs="Times New Roman"/>
        </w:rPr>
        <w:t xml:space="preserve">takmičenju </w:t>
      </w:r>
      <w:r w:rsidRPr="0090195F">
        <w:rPr>
          <w:rFonts w:ascii="Times New Roman" w:hAnsi="Times New Roman" w:cs="Times New Roman"/>
        </w:rPr>
        <w:t>(</w:t>
      </w:r>
      <w:r w:rsidRPr="0090195F">
        <w:rPr>
          <w:rFonts w:ascii="Times New Roman" w:hAnsi="Times New Roman" w:cs="Times New Roman"/>
          <w:iCs/>
        </w:rPr>
        <w:t>kompeticija</w:t>
      </w:r>
      <w:r w:rsidRPr="0090195F">
        <w:rPr>
          <w:rFonts w:ascii="Times New Roman" w:hAnsi="Times New Roman" w:cs="Times New Roman"/>
        </w:rPr>
        <w:t xml:space="preserve">) za resurse, premda oba procesa mogu djelovati zajedno. </w:t>
      </w:r>
    </w:p>
    <w:p w:rsidR="008F3480" w:rsidRPr="00E501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  <w:highlight w:val="yellow"/>
        </w:rPr>
      </w:pPr>
      <w:r w:rsidRPr="0090195F">
        <w:rPr>
          <w:rFonts w:ascii="Times New Roman" w:hAnsi="Times New Roman" w:cs="Times New Roman"/>
        </w:rPr>
        <w:t>Značaj alelopatije može se po</w:t>
      </w:r>
      <w:r w:rsidR="00756489" w:rsidRPr="0090195F">
        <w:rPr>
          <w:rFonts w:ascii="Times New Roman" w:hAnsi="Times New Roman" w:cs="Times New Roman"/>
        </w:rPr>
        <w:t>s</w:t>
      </w:r>
      <w:r w:rsidRPr="0090195F">
        <w:rPr>
          <w:rFonts w:ascii="Times New Roman" w:hAnsi="Times New Roman" w:cs="Times New Roman"/>
        </w:rPr>
        <w:t xml:space="preserve">matrati </w:t>
      </w:r>
      <w:proofErr w:type="gramStart"/>
      <w:r w:rsidRPr="0090195F">
        <w:rPr>
          <w:rFonts w:ascii="Times New Roman" w:hAnsi="Times New Roman" w:cs="Times New Roman"/>
        </w:rPr>
        <w:t>sa</w:t>
      </w:r>
      <w:proofErr w:type="gramEnd"/>
      <w:r w:rsidRPr="0090195F">
        <w:rPr>
          <w:rFonts w:ascii="Times New Roman" w:hAnsi="Times New Roman" w:cs="Times New Roman"/>
        </w:rPr>
        <w:t xml:space="preserve"> stanovišta kruženja fiziološki aktivnih </w:t>
      </w:r>
      <w:r w:rsidR="00BD729C" w:rsidRPr="0090195F">
        <w:rPr>
          <w:rFonts w:ascii="Times New Roman" w:hAnsi="Times New Roman" w:cs="Times New Roman"/>
        </w:rPr>
        <w:t>materija</w:t>
      </w:r>
      <w:r w:rsidRPr="0090195F">
        <w:rPr>
          <w:rFonts w:ascii="Times New Roman" w:hAnsi="Times New Roman" w:cs="Times New Roman"/>
        </w:rPr>
        <w:t xml:space="preserve"> u prirodi</w:t>
      </w:r>
      <w:r w:rsidR="00BB0EB9" w:rsidRPr="0090195F">
        <w:rPr>
          <w:rFonts w:ascii="Times New Roman" w:hAnsi="Times New Roman" w:cs="Times New Roman"/>
        </w:rPr>
        <w:t>.</w:t>
      </w:r>
      <w:r w:rsidR="00E501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Većina alelopatskih biljaka akumulira alelopatske supstance u lišću</w:t>
      </w:r>
      <w:r w:rsidR="00C761EB">
        <w:rPr>
          <w:rFonts w:ascii="Times New Roman" w:hAnsi="Times New Roman" w:cs="Times New Roman"/>
        </w:rPr>
        <w:t>,</w:t>
      </w:r>
      <w:r w:rsidRPr="0090195F">
        <w:rPr>
          <w:rFonts w:ascii="Times New Roman" w:hAnsi="Times New Roman" w:cs="Times New Roman"/>
        </w:rPr>
        <w:t xml:space="preserve"> </w:t>
      </w:r>
      <w:proofErr w:type="gramStart"/>
      <w:r w:rsidRPr="0090195F">
        <w:rPr>
          <w:rFonts w:ascii="Times New Roman" w:hAnsi="Times New Roman" w:cs="Times New Roman"/>
        </w:rPr>
        <w:t>te</w:t>
      </w:r>
      <w:proofErr w:type="gramEnd"/>
      <w:r w:rsidRPr="0090195F">
        <w:rPr>
          <w:rFonts w:ascii="Times New Roman" w:hAnsi="Times New Roman" w:cs="Times New Roman"/>
        </w:rPr>
        <w:t xml:space="preserve"> nakon njegovog odbacivanja na kraju vegetacij</w:t>
      </w:r>
      <w:r w:rsidR="00BB0EB9" w:rsidRPr="0090195F">
        <w:rPr>
          <w:rFonts w:ascii="Times New Roman" w:hAnsi="Times New Roman" w:cs="Times New Roman"/>
        </w:rPr>
        <w:t>e i razgradnje u tlu, alelohemik</w:t>
      </w:r>
      <w:r w:rsidRPr="0090195F">
        <w:rPr>
          <w:rFonts w:ascii="Times New Roman" w:hAnsi="Times New Roman" w:cs="Times New Roman"/>
        </w:rPr>
        <w:t>alije djeluju preko korijena na obližnje biljke. Međutim, postoje i alelopatske biljke koje otpušt</w:t>
      </w:r>
      <w:r w:rsidR="00F33353">
        <w:rPr>
          <w:rFonts w:ascii="Times New Roman" w:hAnsi="Times New Roman" w:cs="Times New Roman"/>
        </w:rPr>
        <w:t>aju svoje toksine iz korijena (s</w:t>
      </w:r>
      <w:r w:rsidRPr="0090195F">
        <w:rPr>
          <w:rFonts w:ascii="Times New Roman" w:hAnsi="Times New Roman" w:cs="Times New Roman"/>
        </w:rPr>
        <w:t xml:space="preserve">lika </w:t>
      </w:r>
      <w:r w:rsidR="00F33353">
        <w:rPr>
          <w:rFonts w:ascii="Times New Roman" w:hAnsi="Times New Roman" w:cs="Times New Roman"/>
        </w:rPr>
        <w:t>2</w:t>
      </w:r>
      <w:r w:rsidRPr="0090195F">
        <w:rPr>
          <w:rFonts w:ascii="Times New Roman" w:hAnsi="Times New Roman" w:cs="Times New Roman"/>
        </w:rPr>
        <w:t xml:space="preserve">.). </w:t>
      </w:r>
    </w:p>
    <w:p w:rsidR="00BB0EB9" w:rsidRPr="0090195F" w:rsidRDefault="00BB0EB9" w:rsidP="00F344AA">
      <w:pPr>
        <w:pStyle w:val="Default"/>
        <w:spacing w:line="276" w:lineRule="auto"/>
        <w:jc w:val="center"/>
        <w:rPr>
          <w:rFonts w:ascii="Times New Roman" w:hAnsi="Times New Roman" w:cs="Times New Roman"/>
          <w:highlight w:val="yellow"/>
        </w:rPr>
      </w:pPr>
      <w:r w:rsidRPr="0090195F">
        <w:rPr>
          <w:rFonts w:ascii="Times New Roman" w:hAnsi="Times New Roman" w:cs="Times New Roman"/>
          <w:noProof/>
        </w:rPr>
        <w:drawing>
          <wp:inline distT="0" distB="0" distL="0" distR="0" wp14:anchorId="0500D663" wp14:editId="0C2D47BE">
            <wp:extent cx="2996906" cy="28538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90" cy="28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0" w:rsidRPr="00F33353" w:rsidRDefault="00AA09F0" w:rsidP="00F344AA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F33353">
        <w:rPr>
          <w:rFonts w:ascii="Times New Roman" w:hAnsi="Times New Roman" w:cs="Times New Roman"/>
          <w:sz w:val="22"/>
          <w:szCs w:val="22"/>
        </w:rPr>
        <w:t xml:space="preserve">Slika </w:t>
      </w:r>
      <w:r w:rsidR="00F33353" w:rsidRPr="00F33353">
        <w:rPr>
          <w:rFonts w:ascii="Times New Roman" w:hAnsi="Times New Roman" w:cs="Times New Roman"/>
          <w:sz w:val="22"/>
          <w:szCs w:val="22"/>
        </w:rPr>
        <w:t>2</w:t>
      </w:r>
      <w:r w:rsidRPr="00F33353">
        <w:rPr>
          <w:rFonts w:ascii="Times New Roman" w:hAnsi="Times New Roman" w:cs="Times New Roman"/>
          <w:sz w:val="22"/>
          <w:szCs w:val="22"/>
        </w:rPr>
        <w:t>. Izvori alelopatskih supstanci</w:t>
      </w:r>
    </w:p>
    <w:p w:rsidR="00AA09F0" w:rsidRPr="0090195F" w:rsidRDefault="00AA09F0" w:rsidP="00F344AA">
      <w:pPr>
        <w:pStyle w:val="Default"/>
        <w:spacing w:line="276" w:lineRule="auto"/>
        <w:jc w:val="both"/>
        <w:rPr>
          <w:rFonts w:ascii="Times New Roman" w:hAnsi="Times New Roman" w:cs="Times New Roman"/>
          <w:highlight w:val="yellow"/>
          <w:lang w:val="bs-Latn-BA"/>
        </w:rPr>
      </w:pP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Alelopatski potencijal suncokreta (</w:t>
      </w:r>
      <w:r w:rsidRPr="0090195F">
        <w:rPr>
          <w:rFonts w:ascii="Times New Roman" w:hAnsi="Times New Roman" w:cs="Times New Roman"/>
          <w:i/>
          <w:iCs/>
        </w:rPr>
        <w:t>Helianthus annuus L</w:t>
      </w:r>
      <w:r w:rsidRPr="0090195F">
        <w:rPr>
          <w:rFonts w:ascii="Times New Roman" w:hAnsi="Times New Roman" w:cs="Times New Roman"/>
          <w:iCs/>
        </w:rPr>
        <w:t xml:space="preserve">.) </w:t>
      </w:r>
      <w:r w:rsidRPr="0090195F">
        <w:rPr>
          <w:rFonts w:ascii="Times New Roman" w:hAnsi="Times New Roman" w:cs="Times New Roman"/>
        </w:rPr>
        <w:t xml:space="preserve">može se koristiti za suzbijanje korova u suncokretu i drugim usjevima. Ostaci suncokreta posjeduju jaku alelopatsku aktivnost jer sadrže </w:t>
      </w:r>
      <w:r w:rsidRPr="0090195F">
        <w:rPr>
          <w:rFonts w:ascii="Times New Roman" w:hAnsi="Times New Roman" w:cs="Times New Roman"/>
          <w:iCs/>
        </w:rPr>
        <w:t xml:space="preserve">terpene </w:t>
      </w:r>
      <w:r w:rsidRPr="0090195F">
        <w:rPr>
          <w:rFonts w:ascii="Times New Roman" w:hAnsi="Times New Roman" w:cs="Times New Roman"/>
        </w:rPr>
        <w:t xml:space="preserve">i </w:t>
      </w:r>
      <w:r w:rsidR="003C2F8F">
        <w:rPr>
          <w:rFonts w:ascii="Times New Roman" w:hAnsi="Times New Roman" w:cs="Times New Roman"/>
          <w:iCs/>
        </w:rPr>
        <w:t>fenolna</w:t>
      </w:r>
      <w:r w:rsidRPr="0090195F">
        <w:rPr>
          <w:rFonts w:ascii="Times New Roman" w:hAnsi="Times New Roman" w:cs="Times New Roman"/>
          <w:iCs/>
        </w:rPr>
        <w:t xml:space="preserve"> </w:t>
      </w:r>
      <w:r w:rsidR="003C2F8F">
        <w:rPr>
          <w:rFonts w:ascii="Times New Roman" w:hAnsi="Times New Roman" w:cs="Times New Roman"/>
          <w:iCs/>
        </w:rPr>
        <w:t>jedinjenja</w:t>
      </w:r>
      <w:r w:rsidRPr="0090195F">
        <w:rPr>
          <w:rFonts w:ascii="Times New Roman" w:hAnsi="Times New Roman" w:cs="Times New Roman"/>
          <w:iCs/>
        </w:rPr>
        <w:t xml:space="preserve"> </w:t>
      </w:r>
      <w:r w:rsidRPr="0090195F">
        <w:rPr>
          <w:rFonts w:ascii="Times New Roman" w:hAnsi="Times New Roman" w:cs="Times New Roman"/>
        </w:rPr>
        <w:t xml:space="preserve">i izvrsni su za suzbijanje korova, zaoravanjem </w:t>
      </w:r>
      <w:proofErr w:type="gramStart"/>
      <w:r w:rsidRPr="0090195F">
        <w:rPr>
          <w:rFonts w:ascii="Times New Roman" w:hAnsi="Times New Roman" w:cs="Times New Roman"/>
        </w:rPr>
        <w:t>ili</w:t>
      </w:r>
      <w:proofErr w:type="gramEnd"/>
      <w:r w:rsidRPr="0090195F">
        <w:rPr>
          <w:rFonts w:ascii="Times New Roman" w:hAnsi="Times New Roman" w:cs="Times New Roman"/>
        </w:rPr>
        <w:t xml:space="preserve"> u vidu </w:t>
      </w:r>
      <w:r w:rsidRPr="0090195F">
        <w:rPr>
          <w:rFonts w:ascii="Times New Roman" w:hAnsi="Times New Roman" w:cs="Times New Roman"/>
        </w:rPr>
        <w:lastRenderedPageBreak/>
        <w:t>malča (rasprostiranje na površini t</w:t>
      </w:r>
      <w:r w:rsidR="00BA5E9E">
        <w:rPr>
          <w:rFonts w:ascii="Times New Roman" w:hAnsi="Times New Roman" w:cs="Times New Roman"/>
        </w:rPr>
        <w:t>la). Takođe</w:t>
      </w:r>
      <w:r w:rsidRPr="0090195F">
        <w:rPr>
          <w:rFonts w:ascii="Times New Roman" w:hAnsi="Times New Roman" w:cs="Times New Roman"/>
        </w:rPr>
        <w:t>, poznato je da raž kao pre</w:t>
      </w:r>
      <w:r w:rsidR="00CB6240" w:rsidRPr="0090195F">
        <w:rPr>
          <w:rFonts w:ascii="Times New Roman" w:hAnsi="Times New Roman" w:cs="Times New Roman"/>
        </w:rPr>
        <w:t>d</w:t>
      </w:r>
      <w:r w:rsidRPr="0090195F">
        <w:rPr>
          <w:rFonts w:ascii="Times New Roman" w:hAnsi="Times New Roman" w:cs="Times New Roman"/>
        </w:rPr>
        <w:t xml:space="preserve">kultura, naročito kao živi malč </w:t>
      </w:r>
      <w:r w:rsidR="00FB35AA">
        <w:rPr>
          <w:rFonts w:ascii="Times New Roman" w:hAnsi="Times New Roman" w:cs="Times New Roman"/>
        </w:rPr>
        <w:t>može bitno redukova</w:t>
      </w:r>
      <w:r w:rsidRPr="0090195F">
        <w:rPr>
          <w:rFonts w:ascii="Times New Roman" w:hAnsi="Times New Roman" w:cs="Times New Roman"/>
        </w:rPr>
        <w:t xml:space="preserve">ti pojavu korova, </w:t>
      </w:r>
      <w:proofErr w:type="gramStart"/>
      <w:r w:rsidRPr="0090195F">
        <w:rPr>
          <w:rFonts w:ascii="Times New Roman" w:hAnsi="Times New Roman" w:cs="Times New Roman"/>
        </w:rPr>
        <w:t>ali</w:t>
      </w:r>
      <w:proofErr w:type="gramEnd"/>
      <w:r w:rsidRPr="0090195F">
        <w:rPr>
          <w:rFonts w:ascii="Times New Roman" w:hAnsi="Times New Roman" w:cs="Times New Roman"/>
        </w:rPr>
        <w:t xml:space="preserve"> može i smanjiti prinos narednog usjeva. Razlozi ne moraju biti samo alelopatska inhibicija već može doći do </w:t>
      </w:r>
      <w:r w:rsidR="004B67B2" w:rsidRPr="0090195F">
        <w:rPr>
          <w:rFonts w:ascii="Times New Roman" w:hAnsi="Times New Roman" w:cs="Times New Roman"/>
        </w:rPr>
        <w:t>azotne</w:t>
      </w:r>
      <w:r w:rsidRPr="0090195F">
        <w:rPr>
          <w:rFonts w:ascii="Times New Roman" w:hAnsi="Times New Roman" w:cs="Times New Roman"/>
        </w:rPr>
        <w:t xml:space="preserve"> depresije </w:t>
      </w:r>
      <w:proofErr w:type="gramStart"/>
      <w:r w:rsidRPr="0090195F">
        <w:rPr>
          <w:rFonts w:ascii="Times New Roman" w:hAnsi="Times New Roman" w:cs="Times New Roman"/>
        </w:rPr>
        <w:t>ili</w:t>
      </w:r>
      <w:proofErr w:type="gramEnd"/>
      <w:r w:rsidRPr="0090195F">
        <w:rPr>
          <w:rFonts w:ascii="Times New Roman" w:hAnsi="Times New Roman" w:cs="Times New Roman"/>
        </w:rPr>
        <w:t xml:space="preserve"> prijenosa patogena u vlažnim u</w:t>
      </w:r>
      <w:r w:rsidR="004B67B2" w:rsidRPr="0090195F">
        <w:rPr>
          <w:rFonts w:ascii="Times New Roman" w:hAnsi="Times New Roman" w:cs="Times New Roman"/>
        </w:rPr>
        <w:t>slov</w:t>
      </w:r>
      <w:r w:rsidRPr="0090195F">
        <w:rPr>
          <w:rFonts w:ascii="Times New Roman" w:hAnsi="Times New Roman" w:cs="Times New Roman"/>
        </w:rPr>
        <w:t xml:space="preserve">ima (tzv. </w:t>
      </w:r>
      <w:r w:rsidRPr="0090195F">
        <w:rPr>
          <w:rFonts w:ascii="Times New Roman" w:hAnsi="Times New Roman" w:cs="Times New Roman"/>
          <w:iCs/>
        </w:rPr>
        <w:t>„</w:t>
      </w:r>
      <w:proofErr w:type="gramStart"/>
      <w:r w:rsidRPr="0090195F">
        <w:rPr>
          <w:rFonts w:ascii="Times New Roman" w:hAnsi="Times New Roman" w:cs="Times New Roman"/>
          <w:iCs/>
        </w:rPr>
        <w:t>zeleni</w:t>
      </w:r>
      <w:proofErr w:type="gramEnd"/>
      <w:r w:rsidRPr="0090195F">
        <w:rPr>
          <w:rFonts w:ascii="Times New Roman" w:hAnsi="Times New Roman" w:cs="Times New Roman"/>
          <w:iCs/>
        </w:rPr>
        <w:t xml:space="preserve"> most“</w:t>
      </w:r>
      <w:r w:rsidRPr="0090195F">
        <w:rPr>
          <w:rFonts w:ascii="Times New Roman" w:hAnsi="Times New Roman" w:cs="Times New Roman"/>
        </w:rPr>
        <w:t xml:space="preserve">). Kod usjeva čije je sjeme krupno, </w:t>
      </w:r>
      <w:proofErr w:type="gramStart"/>
      <w:r w:rsidRPr="0090195F">
        <w:rPr>
          <w:rFonts w:ascii="Times New Roman" w:hAnsi="Times New Roman" w:cs="Times New Roman"/>
        </w:rPr>
        <w:t>npr</w:t>
      </w:r>
      <w:proofErr w:type="gramEnd"/>
      <w:r w:rsidRPr="0090195F">
        <w:rPr>
          <w:rFonts w:ascii="Times New Roman" w:hAnsi="Times New Roman" w:cs="Times New Roman"/>
        </w:rPr>
        <w:t xml:space="preserve">. </w:t>
      </w:r>
      <w:proofErr w:type="gramStart"/>
      <w:r w:rsidRPr="0090195F">
        <w:rPr>
          <w:rFonts w:ascii="Times New Roman" w:hAnsi="Times New Roman" w:cs="Times New Roman"/>
        </w:rPr>
        <w:t>kukuruz</w:t>
      </w:r>
      <w:proofErr w:type="gramEnd"/>
      <w:r w:rsidRPr="0090195F">
        <w:rPr>
          <w:rFonts w:ascii="Times New Roman" w:hAnsi="Times New Roman" w:cs="Times New Roman"/>
        </w:rPr>
        <w:t xml:space="preserve">, kao i kod dublje sjetve, takav alelopatski utjecaj je znatno manji. </w:t>
      </w:r>
    </w:p>
    <w:p w:rsidR="008F3480" w:rsidRPr="0090195F" w:rsidRDefault="004B67B2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Alelopatske h</w:t>
      </w:r>
      <w:r w:rsidR="003C2F8F">
        <w:rPr>
          <w:rFonts w:ascii="Times New Roman" w:hAnsi="Times New Roman" w:cs="Times New Roman"/>
        </w:rPr>
        <w:t>emikalije već su uspješno korišć</w:t>
      </w:r>
      <w:r w:rsidR="008F3480" w:rsidRPr="0090195F">
        <w:rPr>
          <w:rFonts w:ascii="Times New Roman" w:hAnsi="Times New Roman" w:cs="Times New Roman"/>
        </w:rPr>
        <w:t>ene za o</w:t>
      </w:r>
      <w:r w:rsidR="00CB6240" w:rsidRPr="0090195F">
        <w:rPr>
          <w:rFonts w:ascii="Times New Roman" w:hAnsi="Times New Roman" w:cs="Times New Roman"/>
        </w:rPr>
        <w:t>d</w:t>
      </w:r>
      <w:r w:rsidR="008F3480" w:rsidRPr="0090195F">
        <w:rPr>
          <w:rFonts w:ascii="Times New Roman" w:hAnsi="Times New Roman" w:cs="Times New Roman"/>
        </w:rPr>
        <w:t xml:space="preserve">branu usjeva </w:t>
      </w:r>
      <w:proofErr w:type="gramStart"/>
      <w:r w:rsidR="008F3480" w:rsidRPr="0090195F">
        <w:rPr>
          <w:rFonts w:ascii="Times New Roman" w:hAnsi="Times New Roman" w:cs="Times New Roman"/>
        </w:rPr>
        <w:t>od</w:t>
      </w:r>
      <w:proofErr w:type="gramEnd"/>
      <w:r w:rsidR="008F3480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insekata</w:t>
      </w:r>
      <w:r w:rsidR="008F3480" w:rsidRPr="0090195F">
        <w:rPr>
          <w:rFonts w:ascii="Times New Roman" w:hAnsi="Times New Roman" w:cs="Times New Roman"/>
        </w:rPr>
        <w:t>, nematoda i bolesti</w:t>
      </w:r>
      <w:r w:rsidR="003C2F8F">
        <w:rPr>
          <w:rFonts w:ascii="Times New Roman" w:hAnsi="Times New Roman" w:cs="Times New Roman"/>
        </w:rPr>
        <w:t>,</w:t>
      </w:r>
      <w:r w:rsidR="008F3480" w:rsidRPr="0090195F">
        <w:rPr>
          <w:rFonts w:ascii="Times New Roman" w:hAnsi="Times New Roman" w:cs="Times New Roman"/>
        </w:rPr>
        <w:t xml:space="preserve"> kao i u kontroli korova</w:t>
      </w:r>
      <w:r w:rsidRPr="0090195F">
        <w:rPr>
          <w:rFonts w:ascii="Times New Roman" w:hAnsi="Times New Roman" w:cs="Times New Roman"/>
        </w:rPr>
        <w:t>,</w:t>
      </w:r>
      <w:r w:rsidR="00CB6240" w:rsidRPr="0090195F">
        <w:rPr>
          <w:rFonts w:ascii="Times New Roman" w:hAnsi="Times New Roman" w:cs="Times New Roman"/>
        </w:rPr>
        <w:t xml:space="preserve"> te mogu omogućiti pronalaženje</w:t>
      </w:r>
      <w:r w:rsidR="008F3480" w:rsidRPr="0090195F">
        <w:rPr>
          <w:rFonts w:ascii="Times New Roman" w:hAnsi="Times New Roman" w:cs="Times New Roman"/>
        </w:rPr>
        <w:t xml:space="preserve"> spojeva koji inhibiraju klijavost sjemena, inhibiraju rast biljaka ili sprječavaju proizvodnju </w:t>
      </w:r>
      <w:r w:rsidR="008F3480" w:rsidRPr="0090195F">
        <w:rPr>
          <w:rFonts w:ascii="Times New Roman" w:hAnsi="Times New Roman" w:cs="Times New Roman"/>
          <w:iCs/>
        </w:rPr>
        <w:t>pro</w:t>
      </w:r>
      <w:r w:rsidR="00BB718C">
        <w:rPr>
          <w:rFonts w:ascii="Times New Roman" w:hAnsi="Times New Roman" w:cs="Times New Roman"/>
          <w:iCs/>
        </w:rPr>
        <w:t>p</w:t>
      </w:r>
      <w:r w:rsidR="008F3480" w:rsidRPr="0090195F">
        <w:rPr>
          <w:rFonts w:ascii="Times New Roman" w:hAnsi="Times New Roman" w:cs="Times New Roman"/>
          <w:iCs/>
        </w:rPr>
        <w:t xml:space="preserve">gagula </w:t>
      </w:r>
      <w:r w:rsidR="008F3480" w:rsidRPr="0090195F">
        <w:rPr>
          <w:rFonts w:ascii="Times New Roman" w:hAnsi="Times New Roman" w:cs="Times New Roman"/>
        </w:rPr>
        <w:t>(npr. sjemenki, spora i sl.). Alelopatski odnosi uključeni su praktično u svaki aspekt biljnog života pa inteligentno iskorištavanje tih procesa može biti veoma važno za biljnu proizvodnju. Takav pristup uključuje pravilnu rotaciju usjeva, konkurentne i alelopatske sorte, pokrovne usje</w:t>
      </w:r>
      <w:r w:rsidR="003C2F8F">
        <w:rPr>
          <w:rFonts w:ascii="Times New Roman" w:hAnsi="Times New Roman" w:cs="Times New Roman"/>
        </w:rPr>
        <w:t>ve, adekvatnu obradu tla, korišć</w:t>
      </w:r>
      <w:r w:rsidR="008F3480" w:rsidRPr="0090195F">
        <w:rPr>
          <w:rFonts w:ascii="Times New Roman" w:hAnsi="Times New Roman" w:cs="Times New Roman"/>
        </w:rPr>
        <w:t>en</w:t>
      </w:r>
      <w:r w:rsidR="003C2F8F">
        <w:rPr>
          <w:rFonts w:ascii="Times New Roman" w:hAnsi="Times New Roman" w:cs="Times New Roman"/>
        </w:rPr>
        <w:t>je mrtvog i živog malča i sl., tako da</w:t>
      </w:r>
      <w:r w:rsidR="008F3480" w:rsidRPr="0090195F">
        <w:rPr>
          <w:rFonts w:ascii="Times New Roman" w:hAnsi="Times New Roman" w:cs="Times New Roman"/>
        </w:rPr>
        <w:t xml:space="preserve"> alelopatske interakcije između biljaka i drugih organizama mogu </w:t>
      </w:r>
      <w:r w:rsidR="003C2F8F">
        <w:rPr>
          <w:rFonts w:ascii="Times New Roman" w:hAnsi="Times New Roman" w:cs="Times New Roman"/>
        </w:rPr>
        <w:t>biti iskorišć</w:t>
      </w:r>
      <w:r w:rsidR="008F3480" w:rsidRPr="0090195F">
        <w:rPr>
          <w:rFonts w:ascii="Times New Roman" w:hAnsi="Times New Roman" w:cs="Times New Roman"/>
        </w:rPr>
        <w:t xml:space="preserve">ene kao alternativa herbicidima, insekticidima, nematocidima, odnosno za kontrolu korova, bolesti i insekata. </w:t>
      </w:r>
    </w:p>
    <w:p w:rsidR="00BD729C" w:rsidRPr="0090195F" w:rsidRDefault="00BD729C" w:rsidP="00F344A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8F3480" w:rsidRPr="0090195F" w:rsidRDefault="008F3480" w:rsidP="00F344AA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 xml:space="preserve">Pokrovni </w:t>
      </w:r>
      <w:r w:rsidR="00BA5E9E">
        <w:rPr>
          <w:rFonts w:ascii="Times New Roman" w:hAnsi="Times New Roman" w:cs="Times New Roman"/>
        </w:rPr>
        <w:t>usjevi imaju izrazito jak uticaj</w:t>
      </w:r>
      <w:r w:rsidRPr="0090195F">
        <w:rPr>
          <w:rFonts w:ascii="Times New Roman" w:hAnsi="Times New Roman" w:cs="Times New Roman"/>
        </w:rPr>
        <w:t xml:space="preserve"> </w:t>
      </w:r>
      <w:proofErr w:type="gramStart"/>
      <w:r w:rsidRPr="0090195F">
        <w:rPr>
          <w:rFonts w:ascii="Times New Roman" w:hAnsi="Times New Roman" w:cs="Times New Roman"/>
        </w:rPr>
        <w:t>na</w:t>
      </w:r>
      <w:proofErr w:type="gramEnd"/>
      <w:r w:rsidRPr="0090195F">
        <w:rPr>
          <w:rFonts w:ascii="Times New Roman" w:hAnsi="Times New Roman" w:cs="Times New Roman"/>
        </w:rPr>
        <w:t xml:space="preserve"> kontrolu korova i to na više načina</w:t>
      </w:r>
      <w:r w:rsidR="00BD729C" w:rsidRPr="0090195F">
        <w:rPr>
          <w:rFonts w:ascii="Times New Roman" w:hAnsi="Times New Roman" w:cs="Times New Roman"/>
        </w:rPr>
        <w:t xml:space="preserve"> (slika </w:t>
      </w:r>
      <w:r w:rsidR="00F33353">
        <w:rPr>
          <w:rFonts w:ascii="Times New Roman" w:hAnsi="Times New Roman" w:cs="Times New Roman"/>
        </w:rPr>
        <w:t>3.</w:t>
      </w:r>
      <w:r w:rsidR="00BD729C" w:rsidRPr="0090195F">
        <w:rPr>
          <w:rFonts w:ascii="Times New Roman" w:hAnsi="Times New Roman" w:cs="Times New Roman"/>
        </w:rPr>
        <w:t>)</w:t>
      </w:r>
      <w:r w:rsidRPr="0090195F">
        <w:rPr>
          <w:rFonts w:ascii="Times New Roman" w:hAnsi="Times New Roman" w:cs="Times New Roman"/>
        </w:rPr>
        <w:t xml:space="preserve">: 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1)</w:t>
      </w:r>
      <w:r w:rsidR="004B67B2" w:rsidRPr="0090195F">
        <w:rPr>
          <w:rFonts w:ascii="Times New Roman" w:hAnsi="Times New Roman" w:cs="Times New Roman"/>
        </w:rPr>
        <w:t xml:space="preserve"> </w:t>
      </w:r>
      <w:r w:rsidR="004B67B2" w:rsidRPr="0090195F">
        <w:rPr>
          <w:rFonts w:ascii="Times New Roman" w:hAnsi="Times New Roman" w:cs="Times New Roman"/>
          <w:bCs/>
        </w:rPr>
        <w:t>Direktno takmičenje</w:t>
      </w:r>
      <w:r w:rsidRPr="0090195F">
        <w:rPr>
          <w:rFonts w:ascii="Times New Roman" w:hAnsi="Times New Roman" w:cs="Times New Roman"/>
          <w:b/>
          <w:bCs/>
        </w:rPr>
        <w:t xml:space="preserve"> </w:t>
      </w:r>
      <w:r w:rsidRPr="0090195F">
        <w:rPr>
          <w:rFonts w:ascii="Times New Roman" w:hAnsi="Times New Roman" w:cs="Times New Roman"/>
        </w:rPr>
        <w:t xml:space="preserve">- kompeticija s korovima, odnosno </w:t>
      </w:r>
      <w:r w:rsidR="004B67B2" w:rsidRPr="0090195F">
        <w:rPr>
          <w:rFonts w:ascii="Times New Roman" w:hAnsi="Times New Roman" w:cs="Times New Roman"/>
        </w:rPr>
        <w:t>takmičenje</w:t>
      </w:r>
      <w:r w:rsidRPr="0090195F">
        <w:rPr>
          <w:rFonts w:ascii="Times New Roman" w:hAnsi="Times New Roman" w:cs="Times New Roman"/>
        </w:rPr>
        <w:t xml:space="preserve"> za svjetlost, vodu i </w:t>
      </w:r>
      <w:r w:rsidR="004B67B2" w:rsidRPr="0090195F">
        <w:rPr>
          <w:rFonts w:ascii="Times New Roman" w:hAnsi="Times New Roman" w:cs="Times New Roman"/>
        </w:rPr>
        <w:t>hranljive materije</w:t>
      </w:r>
      <w:r w:rsidRPr="0090195F">
        <w:rPr>
          <w:rFonts w:ascii="Times New Roman" w:hAnsi="Times New Roman" w:cs="Times New Roman"/>
        </w:rPr>
        <w:t>: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a)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Snažan, brzo rastući pokrovni usjev može smanjiti rast korova za 80 – 100 %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b)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Međuusjevi unutar širokorednog usjeva u proljeće može pokriti tlo u roku </w:t>
      </w:r>
      <w:proofErr w:type="gramStart"/>
      <w:r w:rsidRPr="0090195F">
        <w:rPr>
          <w:rFonts w:ascii="Times New Roman" w:hAnsi="Times New Roman" w:cs="Times New Roman"/>
        </w:rPr>
        <w:t>od</w:t>
      </w:r>
      <w:proofErr w:type="gramEnd"/>
      <w:r w:rsidRPr="0090195F">
        <w:rPr>
          <w:rFonts w:ascii="Times New Roman" w:hAnsi="Times New Roman" w:cs="Times New Roman"/>
        </w:rPr>
        <w:t xml:space="preserve"> dv</w:t>
      </w:r>
      <w:r w:rsidR="004B67B2" w:rsidRPr="0090195F">
        <w:rPr>
          <w:rFonts w:ascii="Times New Roman" w:hAnsi="Times New Roman" w:cs="Times New Roman"/>
        </w:rPr>
        <w:t>ije</w:t>
      </w:r>
      <w:r w:rsidRPr="0090195F">
        <w:rPr>
          <w:rFonts w:ascii="Times New Roman" w:hAnsi="Times New Roman" w:cs="Times New Roman"/>
        </w:rPr>
        <w:t xml:space="preserve"> ili tri </w:t>
      </w:r>
      <w:r w:rsidR="004B67B2" w:rsidRPr="0090195F">
        <w:rPr>
          <w:rFonts w:ascii="Times New Roman" w:hAnsi="Times New Roman" w:cs="Times New Roman"/>
        </w:rPr>
        <w:t>nedelje</w:t>
      </w:r>
      <w:r w:rsidR="00CB6240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i spriječiti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rast korova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c)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Ljetne </w:t>
      </w:r>
      <w:proofErr w:type="gramStart"/>
      <w:r w:rsidRPr="0090195F">
        <w:rPr>
          <w:rFonts w:ascii="Times New Roman" w:hAnsi="Times New Roman" w:cs="Times New Roman"/>
        </w:rPr>
        <w:t>ili</w:t>
      </w:r>
      <w:proofErr w:type="gramEnd"/>
      <w:r w:rsidRPr="0090195F">
        <w:rPr>
          <w:rFonts w:ascii="Times New Roman" w:hAnsi="Times New Roman" w:cs="Times New Roman"/>
        </w:rPr>
        <w:t xml:space="preserve"> zimske godišnje trave poput sudanske trave, zobi, raž</w:t>
      </w:r>
      <w:r w:rsidR="003C2F8F">
        <w:rPr>
          <w:rFonts w:ascii="Times New Roman" w:hAnsi="Times New Roman" w:cs="Times New Roman"/>
        </w:rPr>
        <w:t>i i pšenice</w:t>
      </w:r>
      <w:r w:rsidRPr="0090195F">
        <w:rPr>
          <w:rFonts w:ascii="Times New Roman" w:hAnsi="Times New Roman" w:cs="Times New Roman"/>
        </w:rPr>
        <w:t xml:space="preserve"> imaju guste, vlaknaste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korijenske s</w:t>
      </w:r>
      <w:r w:rsidR="004B67B2" w:rsidRPr="0090195F">
        <w:rPr>
          <w:rFonts w:ascii="Times New Roman" w:hAnsi="Times New Roman" w:cs="Times New Roman"/>
        </w:rPr>
        <w:t>isteme</w:t>
      </w:r>
      <w:r w:rsidRPr="0090195F">
        <w:rPr>
          <w:rFonts w:ascii="Times New Roman" w:hAnsi="Times New Roman" w:cs="Times New Roman"/>
        </w:rPr>
        <w:t xml:space="preserve"> koji ostavljaju malo vode i </w:t>
      </w:r>
      <w:r w:rsidR="00CB6240" w:rsidRPr="0090195F">
        <w:rPr>
          <w:rFonts w:ascii="Times New Roman" w:hAnsi="Times New Roman" w:cs="Times New Roman"/>
        </w:rPr>
        <w:t xml:space="preserve">hrane </w:t>
      </w:r>
      <w:r w:rsidRPr="0090195F">
        <w:rPr>
          <w:rFonts w:ascii="Times New Roman" w:hAnsi="Times New Roman" w:cs="Times New Roman"/>
        </w:rPr>
        <w:t>korovima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d)</w:t>
      </w:r>
      <w:r w:rsidR="00CB6240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Veoma su uspješne kombinacije trava s leguminozama</w:t>
      </w:r>
    </w:p>
    <w:p w:rsidR="004B67B2" w:rsidRPr="0090195F" w:rsidRDefault="004B67B2" w:rsidP="00F344AA">
      <w:pPr>
        <w:pStyle w:val="Default"/>
        <w:spacing w:line="276" w:lineRule="auto"/>
        <w:jc w:val="both"/>
        <w:rPr>
          <w:rFonts w:ascii="Times New Roman" w:hAnsi="Times New Roman" w:cs="Times New Roman"/>
          <w:highlight w:val="yellow"/>
        </w:rPr>
      </w:pP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2)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  <w:bCs/>
        </w:rPr>
        <w:t>Alelopatija</w:t>
      </w:r>
      <w:r w:rsidRPr="0090195F">
        <w:rPr>
          <w:rFonts w:ascii="Times New Roman" w:hAnsi="Times New Roman" w:cs="Times New Roman"/>
          <w:b/>
          <w:bCs/>
        </w:rPr>
        <w:t xml:space="preserve"> </w:t>
      </w:r>
      <w:r w:rsidRPr="0090195F">
        <w:rPr>
          <w:rFonts w:ascii="Times New Roman" w:hAnsi="Times New Roman" w:cs="Times New Roman"/>
        </w:rPr>
        <w:t xml:space="preserve">- oslobađanje </w:t>
      </w:r>
      <w:r w:rsidR="00CB6240" w:rsidRPr="0090195F">
        <w:rPr>
          <w:rFonts w:ascii="Times New Roman" w:hAnsi="Times New Roman" w:cs="Times New Roman"/>
        </w:rPr>
        <w:t>materija</w:t>
      </w:r>
      <w:r w:rsidRPr="0090195F">
        <w:rPr>
          <w:rFonts w:ascii="Times New Roman" w:hAnsi="Times New Roman" w:cs="Times New Roman"/>
        </w:rPr>
        <w:t xml:space="preserve"> koje inhibiraju rast biljaka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a)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Aktivne alelopatske </w:t>
      </w:r>
      <w:r w:rsidR="004B67B2" w:rsidRPr="0090195F">
        <w:rPr>
          <w:rFonts w:ascii="Times New Roman" w:hAnsi="Times New Roman" w:cs="Times New Roman"/>
        </w:rPr>
        <w:t>materije</w:t>
      </w:r>
      <w:r w:rsidRPr="0090195F">
        <w:rPr>
          <w:rFonts w:ascii="Times New Roman" w:hAnsi="Times New Roman" w:cs="Times New Roman"/>
        </w:rPr>
        <w:t xml:space="preserve"> dovoljno su snažne da se mogu smatrati prirodnim herbicidima i imaju jak</w:t>
      </w:r>
      <w:r w:rsidR="004B67B2" w:rsidRPr="0090195F">
        <w:rPr>
          <w:rFonts w:ascii="Times New Roman" w:hAnsi="Times New Roman" w:cs="Times New Roman"/>
        </w:rPr>
        <w:t xml:space="preserve"> uti</w:t>
      </w:r>
      <w:r w:rsidRPr="0090195F">
        <w:rPr>
          <w:rFonts w:ascii="Times New Roman" w:hAnsi="Times New Roman" w:cs="Times New Roman"/>
        </w:rPr>
        <w:t xml:space="preserve">caj </w:t>
      </w:r>
      <w:proofErr w:type="gramStart"/>
      <w:r w:rsidRPr="0090195F">
        <w:rPr>
          <w:rFonts w:ascii="Times New Roman" w:hAnsi="Times New Roman" w:cs="Times New Roman"/>
        </w:rPr>
        <w:t>na</w:t>
      </w:r>
      <w:proofErr w:type="gramEnd"/>
      <w:r w:rsidRPr="0090195F">
        <w:rPr>
          <w:rFonts w:ascii="Times New Roman" w:hAnsi="Times New Roman" w:cs="Times New Roman"/>
        </w:rPr>
        <w:t xml:space="preserve"> klijanje sjemena, sadnica i rast mladih biljaka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b)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Alelopatski učinci dovolj</w:t>
      </w:r>
      <w:r w:rsidR="003C2F8F">
        <w:rPr>
          <w:rFonts w:ascii="Times New Roman" w:hAnsi="Times New Roman" w:cs="Times New Roman"/>
        </w:rPr>
        <w:t>no su jaki da značajno doprinose</w:t>
      </w:r>
      <w:r w:rsidRPr="0090195F">
        <w:rPr>
          <w:rFonts w:ascii="Times New Roman" w:hAnsi="Times New Roman" w:cs="Times New Roman"/>
        </w:rPr>
        <w:t xml:space="preserve"> kontroli korova u poljskim </w:t>
      </w:r>
      <w:r w:rsidR="004B67B2" w:rsidRPr="0090195F">
        <w:rPr>
          <w:rFonts w:ascii="Times New Roman" w:hAnsi="Times New Roman" w:cs="Times New Roman"/>
        </w:rPr>
        <w:t>uslovima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c)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Pokrovni usjevi iz porodice </w:t>
      </w:r>
      <w:r w:rsidRPr="0090195F">
        <w:rPr>
          <w:rFonts w:ascii="Times New Roman" w:hAnsi="Times New Roman" w:cs="Times New Roman"/>
          <w:i/>
          <w:iCs/>
        </w:rPr>
        <w:t>Brassicaceae</w:t>
      </w:r>
      <w:r w:rsidRPr="0090195F">
        <w:rPr>
          <w:rFonts w:ascii="Times New Roman" w:hAnsi="Times New Roman" w:cs="Times New Roman"/>
          <w:iCs/>
        </w:rPr>
        <w:t xml:space="preserve"> </w:t>
      </w:r>
      <w:r w:rsidRPr="0090195F">
        <w:rPr>
          <w:rFonts w:ascii="Times New Roman" w:hAnsi="Times New Roman" w:cs="Times New Roman"/>
        </w:rPr>
        <w:t>(kupusnjače, npr. repice, gorušice i rotkvice) sadrže</w:t>
      </w:r>
      <w:r w:rsidR="004B67B2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  <w:iCs/>
        </w:rPr>
        <w:t xml:space="preserve">glukozinolate </w:t>
      </w:r>
      <w:r w:rsidRPr="0090195F">
        <w:rPr>
          <w:rFonts w:ascii="Times New Roman" w:hAnsi="Times New Roman" w:cs="Times New Roman"/>
        </w:rPr>
        <w:t>koji se nakon razgradnje u tlu transformi</w:t>
      </w:r>
      <w:r w:rsidR="00CB6240" w:rsidRPr="0090195F">
        <w:rPr>
          <w:rFonts w:ascii="Times New Roman" w:hAnsi="Times New Roman" w:cs="Times New Roman"/>
        </w:rPr>
        <w:t>š</w:t>
      </w:r>
      <w:r w:rsidRPr="0090195F">
        <w:rPr>
          <w:rFonts w:ascii="Times New Roman" w:hAnsi="Times New Roman" w:cs="Times New Roman"/>
        </w:rPr>
        <w:t>u u snažne nestabilne alelo</w:t>
      </w:r>
      <w:r w:rsidR="00CB6240" w:rsidRPr="0090195F">
        <w:rPr>
          <w:rFonts w:ascii="Times New Roman" w:hAnsi="Times New Roman" w:cs="Times New Roman"/>
        </w:rPr>
        <w:t>h</w:t>
      </w:r>
      <w:r w:rsidRPr="0090195F">
        <w:rPr>
          <w:rFonts w:ascii="Times New Roman" w:hAnsi="Times New Roman" w:cs="Times New Roman"/>
        </w:rPr>
        <w:t xml:space="preserve">emijske </w:t>
      </w:r>
      <w:r w:rsidR="004B67B2" w:rsidRPr="0090195F">
        <w:rPr>
          <w:rFonts w:ascii="Times New Roman" w:hAnsi="Times New Roman" w:cs="Times New Roman"/>
        </w:rPr>
        <w:t>ma</w:t>
      </w:r>
      <w:r w:rsidR="00BA5E9E">
        <w:rPr>
          <w:rFonts w:ascii="Times New Roman" w:hAnsi="Times New Roman" w:cs="Times New Roman"/>
        </w:rPr>
        <w:t>t</w:t>
      </w:r>
      <w:r w:rsidR="004B67B2" w:rsidRPr="0090195F">
        <w:rPr>
          <w:rFonts w:ascii="Times New Roman" w:hAnsi="Times New Roman" w:cs="Times New Roman"/>
        </w:rPr>
        <w:t>erije,</w:t>
      </w:r>
      <w:r w:rsidRPr="0090195F">
        <w:rPr>
          <w:rFonts w:ascii="Times New Roman" w:hAnsi="Times New Roman" w:cs="Times New Roman"/>
        </w:rPr>
        <w:t xml:space="preserve"> tzv.</w:t>
      </w:r>
      <w:r w:rsidRPr="0090195F">
        <w:rPr>
          <w:rFonts w:ascii="Times New Roman" w:hAnsi="Times New Roman" w:cs="Times New Roman"/>
          <w:iCs/>
        </w:rPr>
        <w:t xml:space="preserve">izotiocijanate </w:t>
      </w:r>
      <w:r w:rsidRPr="0090195F">
        <w:rPr>
          <w:rFonts w:ascii="Times New Roman" w:hAnsi="Times New Roman" w:cs="Times New Roman"/>
        </w:rPr>
        <w:t>koji snažno inhibiraju rast korova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d)</w:t>
      </w:r>
      <w:r w:rsidR="00C65EAA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Budući da svaka pojedina biljna vrsta daje jedinstvenu kombina</w:t>
      </w:r>
      <w:r w:rsidR="00495EC7">
        <w:rPr>
          <w:rFonts w:ascii="Times New Roman" w:hAnsi="Times New Roman" w:cs="Times New Roman"/>
        </w:rPr>
        <w:t xml:space="preserve">ciju </w:t>
      </w:r>
      <w:r w:rsidR="00C65EAA" w:rsidRPr="0090195F">
        <w:rPr>
          <w:rFonts w:ascii="Times New Roman" w:hAnsi="Times New Roman" w:cs="Times New Roman"/>
        </w:rPr>
        <w:t>alelopatskih materija</w:t>
      </w:r>
      <w:r w:rsidR="00495EC7">
        <w:rPr>
          <w:rFonts w:ascii="Times New Roman" w:hAnsi="Times New Roman" w:cs="Times New Roman"/>
        </w:rPr>
        <w:t xml:space="preserve"> koja </w:t>
      </w:r>
      <w:proofErr w:type="gramStart"/>
      <w:r w:rsidR="00495EC7">
        <w:rPr>
          <w:rFonts w:ascii="Times New Roman" w:hAnsi="Times New Roman" w:cs="Times New Roman"/>
        </w:rPr>
        <w:t>na</w:t>
      </w:r>
      <w:proofErr w:type="gramEnd"/>
      <w:r w:rsidR="00495EC7">
        <w:rPr>
          <w:rFonts w:ascii="Times New Roman" w:hAnsi="Times New Roman" w:cs="Times New Roman"/>
        </w:rPr>
        <w:t xml:space="preserve"> neke biljke djeluje inhibitorno, dok na neke nema uticaj, </w:t>
      </w:r>
      <w:r w:rsidRPr="0090195F">
        <w:rPr>
          <w:rFonts w:ascii="Times New Roman" w:hAnsi="Times New Roman" w:cs="Times New Roman"/>
        </w:rPr>
        <w:t>pa su alelopatske interakcije</w:t>
      </w:r>
      <w:r w:rsidR="00C65EAA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često specifične i selektivne. Zapravo, sve biljke ispuštaju različite </w:t>
      </w:r>
      <w:r w:rsidR="00C65EAA" w:rsidRPr="0090195F">
        <w:rPr>
          <w:rFonts w:ascii="Times New Roman" w:hAnsi="Times New Roman" w:cs="Times New Roman"/>
        </w:rPr>
        <w:t xml:space="preserve">materije </w:t>
      </w:r>
      <w:r w:rsidRPr="0090195F">
        <w:rPr>
          <w:rFonts w:ascii="Times New Roman" w:hAnsi="Times New Roman" w:cs="Times New Roman"/>
        </w:rPr>
        <w:t>koje mogu ut</w:t>
      </w:r>
      <w:r w:rsidR="00C65EAA" w:rsidRPr="0090195F">
        <w:rPr>
          <w:rFonts w:ascii="Times New Roman" w:hAnsi="Times New Roman" w:cs="Times New Roman"/>
        </w:rPr>
        <w:t>i</w:t>
      </w:r>
      <w:r w:rsidRPr="0090195F">
        <w:rPr>
          <w:rFonts w:ascii="Times New Roman" w:hAnsi="Times New Roman" w:cs="Times New Roman"/>
        </w:rPr>
        <w:t xml:space="preserve">cati </w:t>
      </w:r>
      <w:proofErr w:type="gramStart"/>
      <w:r w:rsidRPr="0090195F">
        <w:rPr>
          <w:rFonts w:ascii="Times New Roman" w:hAnsi="Times New Roman" w:cs="Times New Roman"/>
        </w:rPr>
        <w:t>na</w:t>
      </w:r>
      <w:proofErr w:type="gramEnd"/>
      <w:r w:rsidRPr="0090195F">
        <w:rPr>
          <w:rFonts w:ascii="Times New Roman" w:hAnsi="Times New Roman" w:cs="Times New Roman"/>
        </w:rPr>
        <w:t xml:space="preserve"> rast</w:t>
      </w:r>
      <w:r w:rsidR="00C65EAA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drugih biljaka.</w:t>
      </w:r>
    </w:p>
    <w:p w:rsidR="004B67B2" w:rsidRPr="0090195F" w:rsidRDefault="004B67B2" w:rsidP="00F344AA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highlight w:val="yellow"/>
        </w:rPr>
      </w:pP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  <w:bCs/>
        </w:rPr>
        <w:t>3)</w:t>
      </w:r>
      <w:r w:rsidR="00615BD9" w:rsidRPr="0090195F">
        <w:rPr>
          <w:rFonts w:ascii="Times New Roman" w:hAnsi="Times New Roman" w:cs="Times New Roman"/>
          <w:bCs/>
        </w:rPr>
        <w:t xml:space="preserve"> </w:t>
      </w:r>
      <w:r w:rsidRPr="0090195F">
        <w:rPr>
          <w:rFonts w:ascii="Times New Roman" w:hAnsi="Times New Roman" w:cs="Times New Roman"/>
          <w:bCs/>
        </w:rPr>
        <w:t>Blokiranje klijanja korova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lastRenderedPageBreak/>
        <w:t>a)</w:t>
      </w:r>
      <w:r w:rsidR="00615BD9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Biljke raspoznaju kvalitet</w:t>
      </w:r>
      <w:r w:rsidR="00615BD9" w:rsidRPr="0090195F">
        <w:rPr>
          <w:rFonts w:ascii="Times New Roman" w:hAnsi="Times New Roman" w:cs="Times New Roman"/>
        </w:rPr>
        <w:t xml:space="preserve"> i duž</w:t>
      </w:r>
      <w:r w:rsidRPr="0090195F">
        <w:rPr>
          <w:rFonts w:ascii="Times New Roman" w:hAnsi="Times New Roman" w:cs="Times New Roman"/>
        </w:rPr>
        <w:t>inu osvjetljenja fito</w:t>
      </w:r>
      <w:r w:rsidR="00CB6240" w:rsidRPr="0090195F">
        <w:rPr>
          <w:rFonts w:ascii="Times New Roman" w:hAnsi="Times New Roman" w:cs="Times New Roman"/>
        </w:rPr>
        <w:t>h</w:t>
      </w:r>
      <w:r w:rsidRPr="0090195F">
        <w:rPr>
          <w:rFonts w:ascii="Times New Roman" w:hAnsi="Times New Roman" w:cs="Times New Roman"/>
        </w:rPr>
        <w:t>romnim pigmentima, a intenzitet osvjetljenja</w:t>
      </w:r>
      <w:r w:rsidR="00615BD9" w:rsidRPr="0090195F">
        <w:rPr>
          <w:rFonts w:ascii="Times New Roman" w:hAnsi="Times New Roman" w:cs="Times New Roman"/>
        </w:rPr>
        <w:t xml:space="preserve"> h</w:t>
      </w:r>
      <w:r w:rsidRPr="0090195F">
        <w:rPr>
          <w:rFonts w:ascii="Times New Roman" w:hAnsi="Times New Roman" w:cs="Times New Roman"/>
        </w:rPr>
        <w:t>lorofilom koji u zelenom lišću apsorb</w:t>
      </w:r>
      <w:r w:rsidR="00615BD9" w:rsidRPr="0090195F">
        <w:rPr>
          <w:rFonts w:ascii="Times New Roman" w:hAnsi="Times New Roman" w:cs="Times New Roman"/>
        </w:rPr>
        <w:t>uje</w:t>
      </w:r>
      <w:r w:rsidRPr="0090195F">
        <w:rPr>
          <w:rFonts w:ascii="Times New Roman" w:hAnsi="Times New Roman" w:cs="Times New Roman"/>
        </w:rPr>
        <w:t xml:space="preserve"> većinu crvene svjetlosti pa pokrovni usjev radikalno mijenja</w:t>
      </w:r>
      <w:r w:rsidR="00615BD9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svjetlosni režim </w:t>
      </w:r>
      <w:proofErr w:type="gramStart"/>
      <w:r w:rsidRPr="0090195F">
        <w:rPr>
          <w:rFonts w:ascii="Times New Roman" w:hAnsi="Times New Roman" w:cs="Times New Roman"/>
        </w:rPr>
        <w:t>na</w:t>
      </w:r>
      <w:proofErr w:type="gramEnd"/>
      <w:r w:rsidRPr="0090195F">
        <w:rPr>
          <w:rFonts w:ascii="Times New Roman" w:hAnsi="Times New Roman" w:cs="Times New Roman"/>
        </w:rPr>
        <w:t xml:space="preserve"> površini tla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b)</w:t>
      </w:r>
      <w:r w:rsidR="00615BD9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Promjena mikrobiološke p</w:t>
      </w:r>
      <w:r w:rsidR="00495EC7">
        <w:rPr>
          <w:rFonts w:ascii="Times New Roman" w:hAnsi="Times New Roman" w:cs="Times New Roman"/>
        </w:rPr>
        <w:t>opulacije takođe</w:t>
      </w:r>
      <w:r w:rsidR="00615BD9" w:rsidRPr="0090195F">
        <w:rPr>
          <w:rFonts w:ascii="Times New Roman" w:hAnsi="Times New Roman" w:cs="Times New Roman"/>
        </w:rPr>
        <w:t xml:space="preserve"> može bitno uti</w:t>
      </w:r>
      <w:r w:rsidR="00CB6240" w:rsidRPr="0090195F">
        <w:rPr>
          <w:rFonts w:ascii="Times New Roman" w:hAnsi="Times New Roman" w:cs="Times New Roman"/>
        </w:rPr>
        <w:t xml:space="preserve">cati </w:t>
      </w:r>
      <w:proofErr w:type="gramStart"/>
      <w:r w:rsidR="00CB6240" w:rsidRPr="0090195F">
        <w:rPr>
          <w:rFonts w:ascii="Times New Roman" w:hAnsi="Times New Roman" w:cs="Times New Roman"/>
        </w:rPr>
        <w:t>na</w:t>
      </w:r>
      <w:proofErr w:type="gramEnd"/>
      <w:r w:rsidR="00CB6240" w:rsidRPr="0090195F">
        <w:rPr>
          <w:rFonts w:ascii="Times New Roman" w:hAnsi="Times New Roman" w:cs="Times New Roman"/>
        </w:rPr>
        <w:t xml:space="preserve"> rast korova</w:t>
      </w:r>
      <w:r w:rsidRPr="0090195F">
        <w:rPr>
          <w:rFonts w:ascii="Times New Roman" w:hAnsi="Times New Roman" w:cs="Times New Roman"/>
        </w:rPr>
        <w:t xml:space="preserve">. Naime, svaka biljna vrsta izlučuje korijenom karakterističnu mješavinu </w:t>
      </w:r>
      <w:r w:rsidR="00615BD9" w:rsidRPr="0090195F">
        <w:rPr>
          <w:rFonts w:ascii="Times New Roman" w:hAnsi="Times New Roman" w:cs="Times New Roman"/>
        </w:rPr>
        <w:t xml:space="preserve">materija (ugljenih </w:t>
      </w:r>
      <w:r w:rsidRPr="0090195F">
        <w:rPr>
          <w:rFonts w:ascii="Times New Roman" w:hAnsi="Times New Roman" w:cs="Times New Roman"/>
        </w:rPr>
        <w:t>hidrata, aminokiselina, organskih kiselina itd.)</w:t>
      </w:r>
      <w:r w:rsidR="00495EC7">
        <w:rPr>
          <w:rFonts w:ascii="Times New Roman" w:hAnsi="Times New Roman" w:cs="Times New Roman"/>
        </w:rPr>
        <w:t>, mikrobiološku hranu</w:t>
      </w:r>
      <w:r w:rsidRPr="0090195F">
        <w:rPr>
          <w:rFonts w:ascii="Times New Roman" w:hAnsi="Times New Roman" w:cs="Times New Roman"/>
        </w:rPr>
        <w:t xml:space="preserve"> koja podržava specifičnu mikrofloru (zajednicu gljivica, bakterija, protozoa i drugih mikroorganizama) u rizosferi.</w:t>
      </w:r>
    </w:p>
    <w:p w:rsidR="008F3480" w:rsidRPr="0090195F" w:rsidRDefault="008F3480" w:rsidP="00F344AA">
      <w:pPr>
        <w:pStyle w:val="Default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90195F">
        <w:rPr>
          <w:rFonts w:ascii="Times New Roman" w:hAnsi="Times New Roman" w:cs="Times New Roman"/>
        </w:rPr>
        <w:t>c)</w:t>
      </w:r>
      <w:r w:rsidR="00615BD9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 xml:space="preserve">Napokon, pokrovni usjev može biti zaoran, usitnjen, povaljan </w:t>
      </w:r>
      <w:proofErr w:type="gramStart"/>
      <w:r w:rsidRPr="0090195F">
        <w:rPr>
          <w:rFonts w:ascii="Times New Roman" w:hAnsi="Times New Roman" w:cs="Times New Roman"/>
        </w:rPr>
        <w:t>ili</w:t>
      </w:r>
      <w:proofErr w:type="gramEnd"/>
      <w:r w:rsidRPr="0090195F">
        <w:rPr>
          <w:rFonts w:ascii="Times New Roman" w:hAnsi="Times New Roman" w:cs="Times New Roman"/>
        </w:rPr>
        <w:t xml:space="preserve"> drugačije uklonjen, a ostaci mogu</w:t>
      </w:r>
      <w:r w:rsidR="00615BD9" w:rsidRPr="0090195F">
        <w:rPr>
          <w:rFonts w:ascii="Times New Roman" w:hAnsi="Times New Roman" w:cs="Times New Roman"/>
        </w:rPr>
        <w:t xml:space="preserve"> </w:t>
      </w:r>
      <w:r w:rsidRPr="0090195F">
        <w:rPr>
          <w:rFonts w:ascii="Times New Roman" w:hAnsi="Times New Roman" w:cs="Times New Roman"/>
        </w:rPr>
        <w:t>suzbiti pojavu korova fizič</w:t>
      </w:r>
      <w:r w:rsidR="00495EC7">
        <w:rPr>
          <w:rFonts w:ascii="Times New Roman" w:hAnsi="Times New Roman" w:cs="Times New Roman"/>
        </w:rPr>
        <w:t>kim sprječavanjem pojave kli</w:t>
      </w:r>
      <w:r w:rsidRPr="0090195F">
        <w:rPr>
          <w:rFonts w:ascii="Times New Roman" w:hAnsi="Times New Roman" w:cs="Times New Roman"/>
        </w:rPr>
        <w:t>ca (npr. malč),</w:t>
      </w:r>
      <w:r w:rsidR="00495EC7">
        <w:rPr>
          <w:rFonts w:ascii="Times New Roman" w:hAnsi="Times New Roman" w:cs="Times New Roman"/>
        </w:rPr>
        <w:t xml:space="preserve"> zatim</w:t>
      </w:r>
      <w:r w:rsidRPr="0090195F">
        <w:rPr>
          <w:rFonts w:ascii="Times New Roman" w:hAnsi="Times New Roman" w:cs="Times New Roman"/>
        </w:rPr>
        <w:t xml:space="preserve"> mogu otpuštati alelopatske</w:t>
      </w:r>
      <w:r w:rsidR="00615BD9" w:rsidRPr="0090195F">
        <w:rPr>
          <w:rFonts w:ascii="Times New Roman" w:hAnsi="Times New Roman" w:cs="Times New Roman"/>
        </w:rPr>
        <w:t xml:space="preserve"> materije tokom</w:t>
      </w:r>
      <w:r w:rsidR="00495EC7">
        <w:rPr>
          <w:rFonts w:ascii="Times New Roman" w:hAnsi="Times New Roman" w:cs="Times New Roman"/>
        </w:rPr>
        <w:t xml:space="preserve"> razgradnje i podst</w:t>
      </w:r>
      <w:r w:rsidRPr="0090195F">
        <w:rPr>
          <w:rFonts w:ascii="Times New Roman" w:hAnsi="Times New Roman" w:cs="Times New Roman"/>
        </w:rPr>
        <w:t xml:space="preserve">icati razvoj gljivica koje su patogene za korove ili biološki vezati </w:t>
      </w:r>
      <w:r w:rsidR="00615BD9" w:rsidRPr="0090195F">
        <w:rPr>
          <w:rFonts w:ascii="Times New Roman" w:hAnsi="Times New Roman" w:cs="Times New Roman"/>
        </w:rPr>
        <w:t>azot</w:t>
      </w:r>
      <w:r w:rsidRPr="0090195F">
        <w:rPr>
          <w:rFonts w:ascii="Times New Roman" w:hAnsi="Times New Roman" w:cs="Times New Roman"/>
        </w:rPr>
        <w:t>.</w:t>
      </w:r>
    </w:p>
    <w:p w:rsidR="00FB35AA" w:rsidRPr="00A25765" w:rsidRDefault="00BD729C" w:rsidP="00F344AA">
      <w:pPr>
        <w:pStyle w:val="Default"/>
        <w:spacing w:line="276" w:lineRule="auto"/>
        <w:jc w:val="center"/>
        <w:rPr>
          <w:rFonts w:ascii="Times New Roman" w:hAnsi="Times New Roman" w:cs="Times New Roman"/>
          <w:highlight w:val="yellow"/>
        </w:rPr>
      </w:pPr>
      <w:r w:rsidRPr="0090195F">
        <w:rPr>
          <w:rFonts w:ascii="Times New Roman" w:hAnsi="Times New Roman" w:cs="Times New Roman"/>
          <w:noProof/>
        </w:rPr>
        <w:drawing>
          <wp:inline distT="0" distB="0" distL="0" distR="0" wp14:anchorId="40260B35" wp14:editId="0E88B92A">
            <wp:extent cx="5943600" cy="2834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95F">
        <w:rPr>
          <w:rFonts w:ascii="Times New Roman" w:hAnsi="Times New Roman" w:cs="Times New Roman"/>
          <w:sz w:val="22"/>
          <w:szCs w:val="22"/>
        </w:rPr>
        <w:t xml:space="preserve">Slika </w:t>
      </w:r>
      <w:r w:rsidR="00F33353">
        <w:rPr>
          <w:rFonts w:ascii="Times New Roman" w:hAnsi="Times New Roman" w:cs="Times New Roman"/>
          <w:sz w:val="22"/>
          <w:szCs w:val="22"/>
        </w:rPr>
        <w:t>3</w:t>
      </w:r>
      <w:r w:rsidRPr="0090195F">
        <w:rPr>
          <w:rFonts w:ascii="Times New Roman" w:hAnsi="Times New Roman" w:cs="Times New Roman"/>
          <w:sz w:val="22"/>
          <w:szCs w:val="22"/>
        </w:rPr>
        <w:t xml:space="preserve">. Direktan (1a) i indirektan (1b) uticaj alelohemikalija </w:t>
      </w:r>
      <w:proofErr w:type="gramStart"/>
      <w:r w:rsidRPr="0090195F">
        <w:rPr>
          <w:rFonts w:ascii="Times New Roman" w:hAnsi="Times New Roman" w:cs="Times New Roman"/>
          <w:sz w:val="22"/>
          <w:szCs w:val="22"/>
        </w:rPr>
        <w:t>na</w:t>
      </w:r>
      <w:proofErr w:type="gramEnd"/>
      <w:r w:rsidRPr="0090195F">
        <w:rPr>
          <w:rFonts w:ascii="Times New Roman" w:hAnsi="Times New Roman" w:cs="Times New Roman"/>
          <w:sz w:val="22"/>
          <w:szCs w:val="22"/>
        </w:rPr>
        <w:t xml:space="preserve"> susjedne biljke</w:t>
      </w:r>
      <w:r w:rsidR="00971109" w:rsidRPr="0090195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BD729C" w:rsidRPr="0090195F" w:rsidRDefault="00971109" w:rsidP="00F344AA">
      <w:pPr>
        <w:pStyle w:val="Default"/>
        <w:spacing w:line="276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90195F">
        <w:rPr>
          <w:rFonts w:ascii="Times New Roman" w:hAnsi="Times New Roman" w:cs="Times New Roman"/>
          <w:sz w:val="22"/>
          <w:szCs w:val="22"/>
        </w:rPr>
        <w:t>(</w:t>
      </w:r>
      <w:proofErr w:type="gramStart"/>
      <w:r w:rsidRPr="0090195F">
        <w:rPr>
          <w:rFonts w:ascii="Times New Roman" w:hAnsi="Times New Roman" w:cs="Times New Roman"/>
          <w:sz w:val="22"/>
          <w:szCs w:val="22"/>
        </w:rPr>
        <w:t>slika</w:t>
      </w:r>
      <w:proofErr w:type="gramEnd"/>
      <w:r w:rsidRPr="0090195F">
        <w:rPr>
          <w:rFonts w:ascii="Times New Roman" w:hAnsi="Times New Roman" w:cs="Times New Roman"/>
          <w:sz w:val="22"/>
          <w:szCs w:val="22"/>
        </w:rPr>
        <w:t xml:space="preserve"> preuzeta iz Džidić-Uzelac, 2014)</w:t>
      </w:r>
    </w:p>
    <w:p w:rsidR="001B037D" w:rsidRPr="0090195F" w:rsidRDefault="001B037D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971109" w:rsidRDefault="008207CC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U tradiciji sjevernoameričkih Indijanaca postoji način sađenja njihovih najvažnijih usjeva, ''tri nerazdvojne sestre'' –</w:t>
      </w:r>
      <w:r w:rsidR="00F33353">
        <w:rPr>
          <w:rFonts w:ascii="Times New Roman" w:hAnsi="Times New Roman" w:cs="Times New Roman"/>
          <w:sz w:val="24"/>
          <w:szCs w:val="24"/>
        </w:rPr>
        <w:t>pasulja</w:t>
      </w:r>
      <w:r w:rsidRPr="0090195F">
        <w:rPr>
          <w:rFonts w:ascii="Times New Roman" w:hAnsi="Times New Roman" w:cs="Times New Roman"/>
          <w:sz w:val="24"/>
          <w:szCs w:val="24"/>
        </w:rPr>
        <w:t xml:space="preserve">, kukuruza i bundeve –koji im je stoljećima osiguravao plodno tlo i održiv uzgoj. Kukuruz je zbog oblika svoga habitusa služio kao prirodni ''kolac'' za </w:t>
      </w:r>
      <w:r w:rsidR="00495EC7">
        <w:rPr>
          <w:rFonts w:ascii="Times New Roman" w:hAnsi="Times New Roman" w:cs="Times New Roman"/>
          <w:sz w:val="24"/>
          <w:szCs w:val="24"/>
        </w:rPr>
        <w:t>prihvatanje pasulja</w:t>
      </w:r>
      <w:r w:rsidRPr="0090195F">
        <w:rPr>
          <w:rFonts w:ascii="Times New Roman" w:hAnsi="Times New Roman" w:cs="Times New Roman"/>
          <w:sz w:val="24"/>
          <w:szCs w:val="24"/>
        </w:rPr>
        <w:t xml:space="preserve">, dok je pasulj, zbog sposobnosti vezanja azota korijenom, pružao </w:t>
      </w:r>
      <w:r w:rsidR="00495EC7">
        <w:rPr>
          <w:rFonts w:ascii="Times New Roman" w:hAnsi="Times New Roman" w:cs="Times New Roman"/>
          <w:sz w:val="24"/>
          <w:szCs w:val="24"/>
        </w:rPr>
        <w:t>bolji kvalitet tla za sljedeće z</w:t>
      </w:r>
      <w:r w:rsidRPr="0090195F">
        <w:rPr>
          <w:rFonts w:ascii="Times New Roman" w:hAnsi="Times New Roman" w:cs="Times New Roman"/>
          <w:sz w:val="24"/>
          <w:szCs w:val="24"/>
        </w:rPr>
        <w:t>asade kukuruza. Pasulj je svojim ras</w:t>
      </w:r>
      <w:r w:rsidR="00495EC7">
        <w:rPr>
          <w:rFonts w:ascii="Times New Roman" w:hAnsi="Times New Roman" w:cs="Times New Roman"/>
          <w:sz w:val="24"/>
          <w:szCs w:val="24"/>
        </w:rPr>
        <w:t>tom oko jedinki kukuruza takođe</w:t>
      </w:r>
      <w:r w:rsidRPr="0090195F">
        <w:rPr>
          <w:rFonts w:ascii="Times New Roman" w:hAnsi="Times New Roman" w:cs="Times New Roman"/>
          <w:sz w:val="24"/>
          <w:szCs w:val="24"/>
        </w:rPr>
        <w:t xml:space="preserve"> pružao svojevrsnu fi</w:t>
      </w:r>
      <w:r w:rsidR="009D2A67">
        <w:rPr>
          <w:rFonts w:ascii="Times New Roman" w:hAnsi="Times New Roman" w:cs="Times New Roman"/>
          <w:sz w:val="24"/>
          <w:szCs w:val="24"/>
        </w:rPr>
        <w:t>zičku zaštitu. Bundeva je zahvaljujući svom</w:t>
      </w:r>
      <w:r w:rsidRPr="0090195F">
        <w:rPr>
          <w:rFonts w:ascii="Times New Roman" w:hAnsi="Times New Roman" w:cs="Times New Roman"/>
          <w:sz w:val="24"/>
          <w:szCs w:val="24"/>
        </w:rPr>
        <w:t xml:space="preserve"> oblikom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rasta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pružala sjenu</w:t>
      </w:r>
      <w:r w:rsidR="00495EC7">
        <w:rPr>
          <w:rFonts w:ascii="Times New Roman" w:hAnsi="Times New Roman" w:cs="Times New Roman"/>
          <w:sz w:val="24"/>
          <w:szCs w:val="24"/>
        </w:rPr>
        <w:t xml:space="preserve"> koja je činila nepovoljne uslov</w:t>
      </w:r>
      <w:r w:rsidRPr="0090195F">
        <w:rPr>
          <w:rFonts w:ascii="Times New Roman" w:hAnsi="Times New Roman" w:cs="Times New Roman"/>
          <w:sz w:val="24"/>
          <w:szCs w:val="24"/>
        </w:rPr>
        <w:t>e za korovne vrste u nižim slojevima</w:t>
      </w:r>
      <w:r w:rsidR="009D2A67">
        <w:rPr>
          <w:rFonts w:ascii="Times New Roman" w:hAnsi="Times New Roman" w:cs="Times New Roman"/>
          <w:sz w:val="24"/>
          <w:szCs w:val="24"/>
        </w:rPr>
        <w:t xml:space="preserve"> i sprječavala evaporaciju i čuvala</w:t>
      </w:r>
      <w:r w:rsidRPr="0090195F">
        <w:rPr>
          <w:rFonts w:ascii="Times New Roman" w:hAnsi="Times New Roman" w:cs="Times New Roman"/>
          <w:sz w:val="24"/>
          <w:szCs w:val="24"/>
        </w:rPr>
        <w:t xml:space="preserve"> vlagu tla. Bundeva je služila i kao zaštita ovih triju biljaka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predatora budući da je nekim materijama koje ispušta odbijala herbivorne o</w:t>
      </w:r>
      <w:r w:rsidR="009D2A67">
        <w:rPr>
          <w:rFonts w:ascii="Times New Roman" w:hAnsi="Times New Roman" w:cs="Times New Roman"/>
          <w:sz w:val="24"/>
          <w:szCs w:val="24"/>
        </w:rPr>
        <w:t>rganizme.</w:t>
      </w:r>
      <w:r w:rsidR="009D2A67" w:rsidRPr="009D2A67">
        <w:rPr>
          <w:rFonts w:ascii="Times New Roman" w:hAnsi="Times New Roman" w:cs="Times New Roman"/>
        </w:rPr>
        <w:t xml:space="preserve"> </w:t>
      </w:r>
      <w:r w:rsidR="009D2A67" w:rsidRPr="0090195F">
        <w:rPr>
          <w:rFonts w:ascii="Times New Roman" w:hAnsi="Times New Roman" w:cs="Times New Roman"/>
        </w:rPr>
        <w:t xml:space="preserve">Alelopatske supstance važan su dio biljne odbrane </w:t>
      </w:r>
      <w:proofErr w:type="gramStart"/>
      <w:r w:rsidR="009D2A67" w:rsidRPr="0090195F">
        <w:rPr>
          <w:rFonts w:ascii="Times New Roman" w:hAnsi="Times New Roman" w:cs="Times New Roman"/>
        </w:rPr>
        <w:t>od</w:t>
      </w:r>
      <w:proofErr w:type="gramEnd"/>
      <w:r w:rsidR="009D2A67" w:rsidRPr="0090195F">
        <w:rPr>
          <w:rFonts w:ascii="Times New Roman" w:hAnsi="Times New Roman" w:cs="Times New Roman"/>
        </w:rPr>
        <w:t xml:space="preserve"> herbivora (biljojeda). </w:t>
      </w:r>
      <w:r w:rsidR="009D2A67">
        <w:rPr>
          <w:rFonts w:ascii="Times New Roman" w:hAnsi="Times New Roman" w:cs="Times New Roman"/>
          <w:sz w:val="24"/>
          <w:szCs w:val="24"/>
        </w:rPr>
        <w:t>Na kraju sezone korišć</w:t>
      </w:r>
      <w:r w:rsidRPr="0090195F">
        <w:rPr>
          <w:rFonts w:ascii="Times New Roman" w:hAnsi="Times New Roman" w:cs="Times New Roman"/>
          <w:sz w:val="24"/>
          <w:szCs w:val="24"/>
        </w:rPr>
        <w:t>eni su biljni ostaci svih triju vrsta kao organski materijal za obogaćivanje tla za sljedeću godinu (Džidić-Uzelac, 2014).</w:t>
      </w:r>
    </w:p>
    <w:p w:rsidR="008207CC" w:rsidRPr="0090195F" w:rsidRDefault="009F2796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E34299F" wp14:editId="222D766E">
            <wp:simplePos x="0" y="0"/>
            <wp:positionH relativeFrom="column">
              <wp:posOffset>0</wp:posOffset>
            </wp:positionH>
            <wp:positionV relativeFrom="paragraph">
              <wp:posOffset>2217</wp:posOffset>
            </wp:positionV>
            <wp:extent cx="2460658" cy="3614708"/>
            <wp:effectExtent l="0" t="0" r="0" b="5080"/>
            <wp:wrapTight wrapText="bothSides">
              <wp:wrapPolygon edited="0">
                <wp:start x="0" y="0"/>
                <wp:lineTo x="0" y="21517"/>
                <wp:lineTo x="21405" y="21517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58" cy="36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7CC" w:rsidRPr="0090195F">
        <w:rPr>
          <w:rFonts w:ascii="Times New Roman" w:hAnsi="Times New Roman" w:cs="Times New Roman"/>
          <w:sz w:val="24"/>
          <w:szCs w:val="24"/>
        </w:rPr>
        <w:t xml:space="preserve">Navedeni primjer tradicionalne sadnje pokazuje kako su ljudi vrlo rano bili </w:t>
      </w:r>
      <w:r w:rsidR="00A25765">
        <w:rPr>
          <w:rFonts w:ascii="Times New Roman" w:hAnsi="Times New Roman" w:cs="Times New Roman"/>
          <w:sz w:val="24"/>
          <w:szCs w:val="24"/>
        </w:rPr>
        <w:t>s</w:t>
      </w:r>
      <w:r w:rsidR="009D2A67">
        <w:rPr>
          <w:rFonts w:ascii="Times New Roman" w:hAnsi="Times New Roman" w:cs="Times New Roman"/>
          <w:sz w:val="24"/>
          <w:szCs w:val="24"/>
        </w:rPr>
        <w:t xml:space="preserve">vjesni da postoje neke materije </w:t>
      </w:r>
      <w:r w:rsidR="008207CC" w:rsidRPr="0090195F">
        <w:rPr>
          <w:rFonts w:ascii="Times New Roman" w:hAnsi="Times New Roman" w:cs="Times New Roman"/>
          <w:sz w:val="24"/>
          <w:szCs w:val="24"/>
        </w:rPr>
        <w:t xml:space="preserve">iz biljaka koje imaju učinak </w:t>
      </w:r>
      <w:proofErr w:type="gramStart"/>
      <w:r w:rsidR="008207CC"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8207CC" w:rsidRPr="0090195F">
        <w:rPr>
          <w:rFonts w:ascii="Times New Roman" w:hAnsi="Times New Roman" w:cs="Times New Roman"/>
          <w:sz w:val="24"/>
          <w:szCs w:val="24"/>
        </w:rPr>
        <w:t xml:space="preserve"> druge biljke koje rastu u njihovoj okolini</w:t>
      </w:r>
      <w:r w:rsidR="009D2A67">
        <w:rPr>
          <w:rFonts w:ascii="Times New Roman" w:hAnsi="Times New Roman" w:cs="Times New Roman"/>
          <w:sz w:val="24"/>
          <w:szCs w:val="24"/>
        </w:rPr>
        <w:t>,</w:t>
      </w:r>
      <w:r w:rsidR="008207CC" w:rsidRPr="0090195F">
        <w:rPr>
          <w:rFonts w:ascii="Times New Roman" w:hAnsi="Times New Roman" w:cs="Times New Roman"/>
          <w:sz w:val="24"/>
          <w:szCs w:val="24"/>
        </w:rPr>
        <w:t xml:space="preserve"> te s</w:t>
      </w:r>
      <w:r w:rsidR="009D2A67">
        <w:rPr>
          <w:rFonts w:ascii="Times New Roman" w:hAnsi="Times New Roman" w:cs="Times New Roman"/>
          <w:sz w:val="24"/>
          <w:szCs w:val="24"/>
        </w:rPr>
        <w:t>u ta svojstva praktično iskorišć</w:t>
      </w:r>
      <w:r w:rsidR="008207CC" w:rsidRPr="0090195F">
        <w:rPr>
          <w:rFonts w:ascii="Times New Roman" w:hAnsi="Times New Roman" w:cs="Times New Roman"/>
          <w:sz w:val="24"/>
          <w:szCs w:val="24"/>
        </w:rPr>
        <w:t xml:space="preserve">avali u vrtlarstvu (Anaya i dr., 1987). Danas je poznato da pasulj, kao i većina ostalih biljaka iz porodice mahunarki (Fabaceae) stupa u simbiozu s bakterijama fiksatorima azota, što je korisno u vrtlarstvu </w:t>
      </w:r>
      <w:proofErr w:type="gramStart"/>
      <w:r w:rsidR="008207CC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8207CC" w:rsidRPr="0090195F">
        <w:rPr>
          <w:rFonts w:ascii="Times New Roman" w:hAnsi="Times New Roman" w:cs="Times New Roman"/>
          <w:sz w:val="24"/>
          <w:szCs w:val="24"/>
        </w:rPr>
        <w:t xml:space="preserve"> poljoprivredi jer će tlo u kojem su rasle mahunarke biti obogaćeno </w:t>
      </w:r>
      <w:r w:rsidR="008769BE" w:rsidRPr="0090195F">
        <w:rPr>
          <w:rFonts w:ascii="Times New Roman" w:hAnsi="Times New Roman" w:cs="Times New Roman"/>
          <w:sz w:val="24"/>
          <w:szCs w:val="24"/>
        </w:rPr>
        <w:t>azot</w:t>
      </w:r>
      <w:r w:rsidR="008207CC" w:rsidRPr="0090195F">
        <w:rPr>
          <w:rFonts w:ascii="Times New Roman" w:hAnsi="Times New Roman" w:cs="Times New Roman"/>
          <w:sz w:val="24"/>
          <w:szCs w:val="24"/>
        </w:rPr>
        <w:t>om za sljedeće usjeve. Takođe je zabi</w:t>
      </w:r>
      <w:r w:rsidR="009D2A67">
        <w:rPr>
          <w:rFonts w:ascii="Times New Roman" w:hAnsi="Times New Roman" w:cs="Times New Roman"/>
          <w:sz w:val="24"/>
          <w:szCs w:val="24"/>
        </w:rPr>
        <w:t>lježen negativan alelopatski uti</w:t>
      </w:r>
      <w:r w:rsidR="008207CC" w:rsidRPr="0090195F">
        <w:rPr>
          <w:rFonts w:ascii="Times New Roman" w:hAnsi="Times New Roman" w:cs="Times New Roman"/>
          <w:sz w:val="24"/>
          <w:szCs w:val="24"/>
        </w:rPr>
        <w:t xml:space="preserve">caj bundeve </w:t>
      </w:r>
      <w:proofErr w:type="gramStart"/>
      <w:r w:rsidR="008207CC"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8207CC" w:rsidRPr="0090195F">
        <w:rPr>
          <w:rFonts w:ascii="Times New Roman" w:hAnsi="Times New Roman" w:cs="Times New Roman"/>
          <w:sz w:val="24"/>
          <w:szCs w:val="24"/>
        </w:rPr>
        <w:t xml:space="preserve"> korove (Rizvi</w:t>
      </w:r>
      <w:r w:rsidR="00967F83" w:rsidRPr="0090195F">
        <w:rPr>
          <w:rFonts w:ascii="Times New Roman" w:hAnsi="Times New Roman" w:cs="Times New Roman"/>
          <w:sz w:val="24"/>
          <w:szCs w:val="24"/>
        </w:rPr>
        <w:t>,</w:t>
      </w:r>
      <w:r w:rsidR="008207CC" w:rsidRPr="0090195F">
        <w:rPr>
          <w:rFonts w:ascii="Times New Roman" w:hAnsi="Times New Roman" w:cs="Times New Roman"/>
          <w:sz w:val="24"/>
          <w:szCs w:val="24"/>
        </w:rPr>
        <w:t xml:space="preserve"> 1992), što povećava njen doprinos navedenoj zajednici.</w:t>
      </w:r>
    </w:p>
    <w:p w:rsidR="008207CC" w:rsidRPr="0090195F" w:rsidRDefault="008207CC" w:rsidP="00F34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9F2796" w:rsidRDefault="00A25765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1E00"/>
          <w:sz w:val="24"/>
          <w:szCs w:val="24"/>
        </w:rPr>
      </w:pPr>
      <w:r>
        <w:rPr>
          <w:rFonts w:ascii="Times New Roman" w:hAnsi="Times New Roman" w:cs="Times New Roman"/>
          <w:color w:val="001E00"/>
          <w:sz w:val="24"/>
          <w:szCs w:val="24"/>
        </w:rPr>
        <w:tab/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Pelin (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Artemisia absinthium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) luči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 xml:space="preserve">alelopatsko jedinjenje </w:t>
      </w:r>
      <w:r w:rsidR="00C011D2" w:rsidRPr="00C011D2">
        <w:rPr>
          <w:rFonts w:ascii="Times New Roman" w:hAnsi="Times New Roman" w:cs="Times New Roman"/>
          <w:bCs/>
          <w:color w:val="001E00"/>
          <w:sz w:val="24"/>
          <w:szCs w:val="24"/>
        </w:rPr>
        <w:t>absintin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, koje 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inhibitorno d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jeluje </w:t>
      </w:r>
      <w:proofErr w:type="gramStart"/>
      <w:r w:rsidR="00C011D2">
        <w:rPr>
          <w:rFonts w:ascii="Times New Roman" w:hAnsi="Times New Roman" w:cs="Times New Roman"/>
          <w:color w:val="001E00"/>
          <w:sz w:val="24"/>
          <w:szCs w:val="24"/>
        </w:rPr>
        <w:t>na</w:t>
      </w:r>
      <w:proofErr w:type="gramEnd"/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 niz biljaka 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(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Foeniculum vulgare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, 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Carum carvi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, 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Ocimum basilicum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, 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Mellissa officinalis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 xml:space="preserve">, 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Salvia sclarea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 xml:space="preserve"> i druge)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 dok npr.</w:t>
      </w:r>
      <w:r w:rsidR="00C011D2" w:rsidRPr="00C011D2">
        <w:rPr>
          <w:rFonts w:ascii="ComicSansMS" w:hAnsi="ComicSansMS" w:cs="ComicSansMS"/>
          <w:color w:val="001E00"/>
          <w:sz w:val="40"/>
          <w:szCs w:val="40"/>
        </w:rPr>
        <w:t xml:space="preserve"> </w:t>
      </w:r>
      <w:proofErr w:type="gramStart"/>
      <w:r w:rsidR="00C011D2">
        <w:rPr>
          <w:rFonts w:ascii="Times New Roman" w:hAnsi="Times New Roman" w:cs="Times New Roman"/>
          <w:color w:val="001E00"/>
          <w:sz w:val="24"/>
          <w:szCs w:val="24"/>
        </w:rPr>
        <w:t>k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ukolj</w:t>
      </w:r>
      <w:proofErr w:type="gramEnd"/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 xml:space="preserve"> (</w:t>
      </w:r>
      <w:r w:rsidR="00C011D2" w:rsidRPr="00C011D2">
        <w:rPr>
          <w:rFonts w:ascii="Times New Roman" w:hAnsi="Times New Roman" w:cs="Times New Roman"/>
          <w:i/>
          <w:color w:val="001E00"/>
          <w:sz w:val="24"/>
          <w:szCs w:val="24"/>
        </w:rPr>
        <w:t>Agrostemma githago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) luči 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materiju agrostemin koja ubrzava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klijanje s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>j</w:t>
      </w:r>
      <w:r w:rsidR="00C011D2" w:rsidRPr="00C011D2">
        <w:rPr>
          <w:rFonts w:ascii="Times New Roman" w:hAnsi="Times New Roman" w:cs="Times New Roman"/>
          <w:color w:val="001E00"/>
          <w:sz w:val="24"/>
          <w:szCs w:val="24"/>
        </w:rPr>
        <w:t>emena lana</w:t>
      </w:r>
      <w:r w:rsidR="00C011D2">
        <w:rPr>
          <w:rFonts w:ascii="Times New Roman" w:hAnsi="Times New Roman" w:cs="Times New Roman"/>
          <w:color w:val="001E00"/>
          <w:sz w:val="24"/>
          <w:szCs w:val="24"/>
        </w:rPr>
        <w:t>.</w:t>
      </w:r>
    </w:p>
    <w:p w:rsidR="00C011D2" w:rsidRDefault="00C011D2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C011D2" w:rsidRDefault="00C011D2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B04465" w:rsidRDefault="00B04465" w:rsidP="00D706EB">
      <w:pPr>
        <w:pStyle w:val="Heading2"/>
        <w:rPr>
          <w:lang w:val="bs-Latn-BA"/>
        </w:rPr>
      </w:pPr>
      <w:bookmarkStart w:id="5" w:name="_Toc35520754"/>
      <w:r w:rsidRPr="0090195F">
        <w:rPr>
          <w:lang w:val="bs-Latn-BA"/>
        </w:rPr>
        <w:t>3.2 Parazitizam</w:t>
      </w:r>
      <w:bookmarkEnd w:id="5"/>
    </w:p>
    <w:p w:rsidR="00AD0662" w:rsidRPr="0090195F" w:rsidRDefault="00AD0662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2B5A1A" w:rsidRPr="0090195F" w:rsidRDefault="002B5A1A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bCs/>
          <w:iCs/>
          <w:sz w:val="24"/>
          <w:szCs w:val="24"/>
        </w:rPr>
        <w:t xml:space="preserve">Parazitizam </w:t>
      </w:r>
      <w:r w:rsidRPr="0090195F">
        <w:rPr>
          <w:rFonts w:ascii="Times New Roman" w:hAnsi="Times New Roman" w:cs="Times New Roman"/>
          <w:sz w:val="24"/>
          <w:szCs w:val="24"/>
        </w:rPr>
        <w:t>podrazumijeva odnos između vrsta u kojem jedna strana ima koristi (</w:t>
      </w:r>
      <w:r w:rsidRPr="0090195F">
        <w:rPr>
          <w:rFonts w:ascii="Times New Roman" w:hAnsi="Times New Roman" w:cs="Times New Roman"/>
          <w:iCs/>
          <w:sz w:val="24"/>
          <w:szCs w:val="24"/>
        </w:rPr>
        <w:t>parazit</w:t>
      </w:r>
      <w:r w:rsidRPr="0090195F">
        <w:rPr>
          <w:rFonts w:ascii="Times New Roman" w:hAnsi="Times New Roman" w:cs="Times New Roman"/>
          <w:sz w:val="24"/>
          <w:szCs w:val="24"/>
        </w:rPr>
        <w:t>), a druga štete (</w:t>
      </w:r>
      <w:r w:rsidRPr="0090195F">
        <w:rPr>
          <w:rFonts w:ascii="Times New Roman" w:hAnsi="Times New Roman" w:cs="Times New Roman"/>
          <w:iCs/>
          <w:sz w:val="24"/>
          <w:szCs w:val="24"/>
        </w:rPr>
        <w:t>doma</w:t>
      </w:r>
      <w:r w:rsidRPr="0090195F">
        <w:rPr>
          <w:rFonts w:ascii="Times New Roman" w:eastAsia="Calibri-Italic" w:hAnsi="Times New Roman" w:cs="Times New Roman"/>
          <w:iCs/>
          <w:sz w:val="24"/>
          <w:szCs w:val="24"/>
        </w:rPr>
        <w:t>ć</w:t>
      </w:r>
      <w:r w:rsidRPr="0090195F">
        <w:rPr>
          <w:rFonts w:ascii="Times New Roman" w:hAnsi="Times New Roman" w:cs="Times New Roman"/>
          <w:iCs/>
          <w:sz w:val="24"/>
          <w:szCs w:val="24"/>
        </w:rPr>
        <w:t>in</w:t>
      </w:r>
      <w:r w:rsidRPr="0090195F">
        <w:rPr>
          <w:rFonts w:ascii="Times New Roman" w:hAnsi="Times New Roman" w:cs="Times New Roman"/>
          <w:sz w:val="24"/>
          <w:szCs w:val="24"/>
        </w:rPr>
        <w:t>). Odnos parazita prema domaćinu može biti agresivan („ratnički“, npr. kod većeg broja virulentnih parazita</w:t>
      </w:r>
      <w:proofErr w:type="gramStart"/>
      <w:r w:rsidR="00A27419" w:rsidRPr="0090195F">
        <w:rPr>
          <w:rFonts w:ascii="Times New Roman" w:hAnsi="Times New Roman" w:cs="Times New Roman"/>
          <w:sz w:val="24"/>
          <w:szCs w:val="24"/>
        </w:rPr>
        <w:t xml:space="preserve">) </w:t>
      </w:r>
      <w:r w:rsidR="00AD0662">
        <w:rPr>
          <w:rFonts w:ascii="Times New Roman" w:hAnsi="Times New Roman" w:cs="Times New Roman"/>
          <w:sz w:val="24"/>
          <w:szCs w:val="24"/>
        </w:rPr>
        <w:t xml:space="preserve"> </w:t>
      </w:r>
      <w:r w:rsidR="00A27419" w:rsidRPr="0090195F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27419" w:rsidRPr="0090195F">
        <w:rPr>
          <w:rFonts w:ascii="Times New Roman" w:hAnsi="Times New Roman" w:cs="Times New Roman"/>
          <w:sz w:val="24"/>
          <w:szCs w:val="24"/>
        </w:rPr>
        <w:t xml:space="preserve"> „razborit“ </w:t>
      </w:r>
      <w:r w:rsidRPr="0090195F">
        <w:rPr>
          <w:rFonts w:ascii="Times New Roman" w:hAnsi="Times New Roman" w:cs="Times New Roman"/>
          <w:sz w:val="24"/>
          <w:szCs w:val="24"/>
        </w:rPr>
        <w:t xml:space="preserve">(postupan razvoj parazita pri čemu domaćin ostaje </w:t>
      </w:r>
      <w:r w:rsidR="00AC04D6" w:rsidRPr="0090195F">
        <w:rPr>
          <w:rFonts w:ascii="Times New Roman" w:hAnsi="Times New Roman" w:cs="Times New Roman"/>
          <w:sz w:val="24"/>
          <w:szCs w:val="24"/>
        </w:rPr>
        <w:t>u</w:t>
      </w:r>
      <w:r w:rsidRPr="0090195F">
        <w:rPr>
          <w:rFonts w:ascii="Times New Roman" w:hAnsi="Times New Roman" w:cs="Times New Roman"/>
          <w:sz w:val="24"/>
          <w:szCs w:val="24"/>
        </w:rPr>
        <w:t xml:space="preserve"> životu). Paraziti se dijele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bCs/>
          <w:iCs/>
          <w:sz w:val="24"/>
          <w:szCs w:val="24"/>
        </w:rPr>
        <w:t>endoparazite i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bCs/>
          <w:iCs/>
          <w:sz w:val="24"/>
          <w:szCs w:val="24"/>
        </w:rPr>
        <w:t>ektoparazite</w:t>
      </w:r>
      <w:r w:rsidRPr="0090195F">
        <w:rPr>
          <w:rFonts w:ascii="Times New Roman" w:hAnsi="Times New Roman" w:cs="Times New Roman"/>
          <w:sz w:val="24"/>
          <w:szCs w:val="24"/>
        </w:rPr>
        <w:t xml:space="preserve">. Rjeđe se odnos </w:t>
      </w:r>
      <w:r w:rsidRPr="0090195F">
        <w:rPr>
          <w:rFonts w:ascii="Times New Roman" w:hAnsi="Times New Roman" w:cs="Times New Roman"/>
          <w:iCs/>
          <w:sz w:val="24"/>
          <w:szCs w:val="24"/>
        </w:rPr>
        <w:t xml:space="preserve">biljka </w:t>
      </w:r>
      <w:r w:rsidRPr="0090195F">
        <w:rPr>
          <w:rFonts w:ascii="Times New Roman" w:eastAsia="Calibri-Italic" w:hAnsi="Times New Roman" w:cs="Times New Roman"/>
          <w:iCs/>
          <w:sz w:val="24"/>
          <w:szCs w:val="24"/>
        </w:rPr>
        <w:t xml:space="preserve">− </w:t>
      </w:r>
      <w:r w:rsidRPr="0090195F">
        <w:rPr>
          <w:rFonts w:ascii="Times New Roman" w:hAnsi="Times New Roman" w:cs="Times New Roman"/>
          <w:iCs/>
          <w:sz w:val="24"/>
          <w:szCs w:val="24"/>
        </w:rPr>
        <w:t xml:space="preserve">biljojed </w:t>
      </w:r>
      <w:r w:rsidRPr="0090195F">
        <w:rPr>
          <w:rFonts w:ascii="Times New Roman" w:hAnsi="Times New Roman" w:cs="Times New Roman"/>
          <w:sz w:val="24"/>
          <w:szCs w:val="24"/>
        </w:rPr>
        <w:t xml:space="preserve">smatra parazitizmom, premda i u tom odnosu često dolazi do visoke specijalizacije parazita i njegove </w:t>
      </w:r>
      <w:r w:rsidR="00AC04D6" w:rsidRPr="0090195F">
        <w:rPr>
          <w:rFonts w:ascii="Times New Roman" w:hAnsi="Times New Roman" w:cs="Times New Roman"/>
          <w:sz w:val="24"/>
          <w:szCs w:val="24"/>
        </w:rPr>
        <w:t>za</w:t>
      </w:r>
      <w:r w:rsidRPr="0090195F">
        <w:rPr>
          <w:rFonts w:ascii="Times New Roman" w:hAnsi="Times New Roman" w:cs="Times New Roman"/>
          <w:sz w:val="24"/>
          <w:szCs w:val="24"/>
        </w:rPr>
        <w:t>visnosti o domaćinu.</w:t>
      </w:r>
      <w:r w:rsidR="00AC04D6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Takva adaptacija parazita podrazumijeva širok spektar specijalizacije</w:t>
      </w:r>
      <w:r w:rsidR="00154C8C">
        <w:rPr>
          <w:rFonts w:ascii="Times New Roman" w:hAnsi="Times New Roman" w:cs="Times New Roman"/>
          <w:sz w:val="24"/>
          <w:szCs w:val="24"/>
        </w:rPr>
        <w:t xml:space="preserve"> (Vukadinović i dr., 2014</w:t>
      </w:r>
      <w:r w:rsidR="00A27419" w:rsidRPr="0090195F">
        <w:rPr>
          <w:rFonts w:ascii="Times New Roman" w:hAnsi="Times New Roman" w:cs="Times New Roman"/>
          <w:sz w:val="24"/>
          <w:szCs w:val="24"/>
        </w:rPr>
        <w:t>)</w:t>
      </w:r>
      <w:r w:rsidRPr="0090195F">
        <w:rPr>
          <w:rFonts w:ascii="Times New Roman" w:hAnsi="Times New Roman" w:cs="Times New Roman"/>
          <w:sz w:val="24"/>
          <w:szCs w:val="24"/>
        </w:rPr>
        <w:t>:</w:t>
      </w:r>
    </w:p>
    <w:p w:rsidR="002B5A1A" w:rsidRPr="0090195F" w:rsidRDefault="002B5A1A" w:rsidP="00F344A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iCs/>
          <w:sz w:val="24"/>
          <w:szCs w:val="24"/>
        </w:rPr>
        <w:t xml:space="preserve">morfološku </w:t>
      </w:r>
      <w:r w:rsidR="00AC04D6" w:rsidRPr="0090195F">
        <w:rPr>
          <w:rFonts w:ascii="Times New Roman" w:hAnsi="Times New Roman" w:cs="Times New Roman"/>
          <w:sz w:val="24"/>
          <w:szCs w:val="24"/>
        </w:rPr>
        <w:t>(izgled, veličina, građa),</w:t>
      </w:r>
    </w:p>
    <w:p w:rsidR="002B5A1A" w:rsidRPr="0090195F" w:rsidRDefault="009D2A67" w:rsidP="00F344A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bihe</w:t>
      </w:r>
      <w:r w:rsidR="002B5A1A" w:rsidRPr="0090195F">
        <w:rPr>
          <w:rFonts w:ascii="Times New Roman" w:hAnsi="Times New Roman" w:cs="Times New Roman"/>
          <w:iCs/>
          <w:sz w:val="24"/>
          <w:szCs w:val="24"/>
        </w:rPr>
        <w:t xml:space="preserve">vioralnu </w:t>
      </w:r>
      <w:r w:rsidR="00AC04D6" w:rsidRPr="0090195F">
        <w:rPr>
          <w:rFonts w:ascii="Times New Roman" w:hAnsi="Times New Roman" w:cs="Times New Roman"/>
          <w:sz w:val="24"/>
          <w:szCs w:val="24"/>
        </w:rPr>
        <w:t>(ponašanje),</w:t>
      </w:r>
    </w:p>
    <w:p w:rsidR="002B5A1A" w:rsidRPr="0090195F" w:rsidRDefault="004170D3" w:rsidP="00F344A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v</w:t>
      </w:r>
      <w:r w:rsidR="00AC04D6" w:rsidRPr="0090195F">
        <w:rPr>
          <w:rFonts w:ascii="Times New Roman" w:hAnsi="Times New Roman" w:cs="Times New Roman"/>
          <w:iCs/>
          <w:sz w:val="24"/>
          <w:szCs w:val="24"/>
        </w:rPr>
        <w:t>iše nivoa</w:t>
      </w:r>
      <w:r w:rsidR="002B5A1A" w:rsidRPr="0090195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B5A1A" w:rsidRPr="0090195F">
        <w:rPr>
          <w:rFonts w:ascii="Times New Roman" w:hAnsi="Times New Roman" w:cs="Times New Roman"/>
          <w:sz w:val="24"/>
          <w:szCs w:val="24"/>
        </w:rPr>
        <w:t>(npr. komarac zahtijeva blizinu domaćina i lokacije za razvoj larvi i povoljnu temperaturu)</w:t>
      </w:r>
      <w:r w:rsidR="00AC04D6" w:rsidRPr="0090195F">
        <w:rPr>
          <w:rFonts w:ascii="Times New Roman" w:hAnsi="Times New Roman" w:cs="Times New Roman"/>
          <w:sz w:val="24"/>
          <w:szCs w:val="24"/>
        </w:rPr>
        <w:t>,</w:t>
      </w:r>
    </w:p>
    <w:p w:rsidR="00B04465" w:rsidRPr="0090195F" w:rsidRDefault="002B5A1A" w:rsidP="00F344AA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195F">
        <w:rPr>
          <w:rFonts w:ascii="Times New Roman" w:hAnsi="Times New Roman" w:cs="Times New Roman"/>
          <w:sz w:val="24"/>
          <w:szCs w:val="24"/>
        </w:rPr>
        <w:t>b</w:t>
      </w:r>
      <w:r w:rsidRPr="0090195F">
        <w:rPr>
          <w:rFonts w:ascii="Times New Roman" w:hAnsi="Times New Roman" w:cs="Times New Roman"/>
          <w:iCs/>
          <w:sz w:val="24"/>
          <w:szCs w:val="24"/>
        </w:rPr>
        <w:t>iohemijsko-molekularnu</w:t>
      </w:r>
      <w:proofErr w:type="gramEnd"/>
      <w:r w:rsidRPr="0090195F">
        <w:rPr>
          <w:rFonts w:ascii="Times New Roman" w:hAnsi="Times New Roman" w:cs="Times New Roman"/>
          <w:iCs/>
          <w:sz w:val="24"/>
          <w:szCs w:val="24"/>
        </w:rPr>
        <w:t>.</w:t>
      </w:r>
    </w:p>
    <w:p w:rsidR="00B04465" w:rsidRPr="0090195F" w:rsidRDefault="00B04465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B50A1C" w:rsidRDefault="000853F9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bCs/>
          <w:sz w:val="24"/>
          <w:szCs w:val="24"/>
        </w:rPr>
        <w:t xml:space="preserve">Parazitske </w:t>
      </w:r>
      <w:r w:rsidRPr="0090195F">
        <w:rPr>
          <w:rFonts w:ascii="Times New Roman" w:hAnsi="Times New Roman" w:cs="Times New Roman"/>
          <w:sz w:val="24"/>
          <w:szCs w:val="24"/>
        </w:rPr>
        <w:t xml:space="preserve">i 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poluparazitske </w:t>
      </w:r>
      <w:r w:rsidRPr="0090195F">
        <w:rPr>
          <w:rFonts w:ascii="Times New Roman" w:hAnsi="Times New Roman" w:cs="Times New Roman"/>
          <w:sz w:val="24"/>
          <w:szCs w:val="24"/>
        </w:rPr>
        <w:t>biljke ostvaruju kontaktne i fiziološke</w:t>
      </w:r>
      <w:r w:rsidR="009C5F69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 xml:space="preserve">odnose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biljkom domaćinom</w:t>
      </w:r>
      <w:r w:rsidR="00B50A1C">
        <w:rPr>
          <w:rFonts w:ascii="Times New Roman" w:hAnsi="Times New Roman" w:cs="Times New Roman"/>
          <w:sz w:val="24"/>
          <w:szCs w:val="24"/>
        </w:rPr>
        <w:t>,</w:t>
      </w:r>
      <w:r w:rsidRPr="0090195F">
        <w:rPr>
          <w:rFonts w:ascii="Times New Roman" w:hAnsi="Times New Roman" w:cs="Times New Roman"/>
          <w:sz w:val="24"/>
          <w:szCs w:val="24"/>
        </w:rPr>
        <w:t xml:space="preserve"> o</w:t>
      </w:r>
      <w:r w:rsidR="009C5F69" w:rsidRPr="0090195F">
        <w:rPr>
          <w:rFonts w:ascii="Times New Roman" w:hAnsi="Times New Roman" w:cs="Times New Roman"/>
          <w:sz w:val="24"/>
          <w:szCs w:val="24"/>
        </w:rPr>
        <w:t xml:space="preserve">stvarujući prednost u razvoju i </w:t>
      </w:r>
      <w:r w:rsidRPr="0090195F">
        <w:rPr>
          <w:rFonts w:ascii="Times New Roman" w:hAnsi="Times New Roman" w:cs="Times New Roman"/>
          <w:sz w:val="24"/>
          <w:szCs w:val="24"/>
        </w:rPr>
        <w:t>izazivajući štetu i na kraju</w:t>
      </w:r>
      <w:r w:rsidR="00AC04D6" w:rsidRPr="0090195F">
        <w:rPr>
          <w:rFonts w:ascii="Times New Roman" w:hAnsi="Times New Roman" w:cs="Times New Roman"/>
          <w:sz w:val="24"/>
          <w:szCs w:val="24"/>
        </w:rPr>
        <w:t>, ponekad,</w:t>
      </w:r>
      <w:r w:rsidRPr="0090195F">
        <w:rPr>
          <w:rFonts w:ascii="Times New Roman" w:hAnsi="Times New Roman" w:cs="Times New Roman"/>
          <w:sz w:val="24"/>
          <w:szCs w:val="24"/>
        </w:rPr>
        <w:t xml:space="preserve"> smrt </w:t>
      </w:r>
      <w:r w:rsidRPr="0090195F">
        <w:rPr>
          <w:rFonts w:ascii="Times New Roman" w:hAnsi="Times New Roman" w:cs="Times New Roman"/>
          <w:sz w:val="24"/>
          <w:szCs w:val="24"/>
        </w:rPr>
        <w:lastRenderedPageBreak/>
        <w:t>domaćina. U zavisnost</w:t>
      </w:r>
      <w:r w:rsidR="009C5F69" w:rsidRPr="0090195F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="009C5F69"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9C5F69" w:rsidRPr="0090195F">
        <w:rPr>
          <w:rFonts w:ascii="Times New Roman" w:hAnsi="Times New Roman" w:cs="Times New Roman"/>
          <w:sz w:val="24"/>
          <w:szCs w:val="24"/>
        </w:rPr>
        <w:t xml:space="preserve"> toga na kom biljnom organu </w:t>
      </w:r>
      <w:r w:rsidRPr="0090195F">
        <w:rPr>
          <w:rFonts w:ascii="Times New Roman" w:hAnsi="Times New Roman" w:cs="Times New Roman"/>
          <w:sz w:val="24"/>
          <w:szCs w:val="24"/>
        </w:rPr>
        <w:t xml:space="preserve">parazitiraju razlikuju se </w:t>
      </w:r>
      <w:r w:rsidRPr="0090195F">
        <w:rPr>
          <w:rFonts w:ascii="Times New Roman" w:hAnsi="Times New Roman" w:cs="Times New Roman"/>
          <w:bCs/>
          <w:sz w:val="24"/>
          <w:szCs w:val="24"/>
        </w:rPr>
        <w:t>p</w:t>
      </w:r>
      <w:r w:rsidR="009C5F69" w:rsidRPr="0090195F">
        <w:rPr>
          <w:rFonts w:ascii="Times New Roman" w:hAnsi="Times New Roman" w:cs="Times New Roman"/>
          <w:bCs/>
          <w:sz w:val="24"/>
          <w:szCs w:val="24"/>
        </w:rPr>
        <w:t>araziti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 stabla </w:t>
      </w:r>
      <w:r w:rsidRPr="0090195F">
        <w:rPr>
          <w:rFonts w:ascii="Times New Roman" w:hAnsi="Times New Roman" w:cs="Times New Roman"/>
          <w:sz w:val="24"/>
          <w:szCs w:val="24"/>
        </w:rPr>
        <w:t xml:space="preserve">i </w:t>
      </w:r>
      <w:r w:rsidRPr="0090195F">
        <w:rPr>
          <w:rFonts w:ascii="Times New Roman" w:hAnsi="Times New Roman" w:cs="Times New Roman"/>
          <w:bCs/>
          <w:sz w:val="24"/>
          <w:szCs w:val="24"/>
        </w:rPr>
        <w:t>p</w:t>
      </w:r>
      <w:r w:rsidR="009C5F69" w:rsidRPr="0090195F">
        <w:rPr>
          <w:rFonts w:ascii="Times New Roman" w:hAnsi="Times New Roman" w:cs="Times New Roman"/>
          <w:bCs/>
          <w:sz w:val="24"/>
          <w:szCs w:val="24"/>
        </w:rPr>
        <w:t>araziti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 kor</w:t>
      </w:r>
      <w:r w:rsidR="009C5F69" w:rsidRPr="0090195F">
        <w:rPr>
          <w:rFonts w:ascii="Times New Roman" w:hAnsi="Times New Roman" w:cs="Times New Roman"/>
          <w:bCs/>
          <w:sz w:val="24"/>
          <w:szCs w:val="24"/>
        </w:rPr>
        <w:t>j</w:t>
      </w:r>
      <w:r w:rsidRPr="0090195F">
        <w:rPr>
          <w:rFonts w:ascii="Times New Roman" w:hAnsi="Times New Roman" w:cs="Times New Roman"/>
          <w:bCs/>
          <w:sz w:val="24"/>
          <w:szCs w:val="24"/>
        </w:rPr>
        <w:t>ena.</w:t>
      </w:r>
      <w:r w:rsidR="00AD0662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O</w:t>
      </w:r>
      <w:r w:rsidR="009C5F69" w:rsidRPr="0090195F">
        <w:rPr>
          <w:rFonts w:ascii="Times New Roman" w:hAnsi="Times New Roman" w:cs="Times New Roman"/>
          <w:sz w:val="24"/>
          <w:szCs w:val="24"/>
        </w:rPr>
        <w:t xml:space="preserve">snovna adaptivna karakteristika parazitskih i poluparazitskih biljaka je mogućnost formiranja specijalizovanih apsorpcijskih </w:t>
      </w:r>
      <w:r w:rsidRPr="0090195F">
        <w:rPr>
          <w:rFonts w:ascii="Times New Roman" w:hAnsi="Times New Roman" w:cs="Times New Roman"/>
          <w:sz w:val="24"/>
          <w:szCs w:val="24"/>
        </w:rPr>
        <w:t>organa</w:t>
      </w:r>
      <w:r w:rsidR="009C5F69" w:rsidRPr="0090195F">
        <w:rPr>
          <w:rFonts w:ascii="Times New Roman" w:hAnsi="Times New Roman" w:cs="Times New Roman"/>
          <w:sz w:val="24"/>
          <w:szCs w:val="24"/>
        </w:rPr>
        <w:t>-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bCs/>
          <w:sz w:val="24"/>
          <w:szCs w:val="24"/>
        </w:rPr>
        <w:t>haustorija</w:t>
      </w:r>
      <w:r w:rsidRPr="0090195F">
        <w:rPr>
          <w:rFonts w:ascii="Times New Roman" w:hAnsi="Times New Roman" w:cs="Times New Roman"/>
          <w:sz w:val="24"/>
          <w:szCs w:val="24"/>
        </w:rPr>
        <w:t>.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D7281" w:rsidRDefault="00E65BEF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Biljni parazitizam uključuje odnos u kojem jedna biljka koristi vodu i hranjive </w:t>
      </w:r>
      <w:r w:rsidR="00322EFF" w:rsidRPr="0090195F">
        <w:rPr>
          <w:rFonts w:ascii="Times New Roman" w:hAnsi="Times New Roman" w:cs="Times New Roman"/>
          <w:sz w:val="24"/>
          <w:szCs w:val="24"/>
        </w:rPr>
        <w:t>materije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štetu biljke domaćina. S obzirom na anatomiju i način života t</w:t>
      </w:r>
      <w:r w:rsidR="00322EFF" w:rsidRPr="0090195F">
        <w:rPr>
          <w:rFonts w:ascii="Times New Roman" w:hAnsi="Times New Roman" w:cs="Times New Roman"/>
          <w:sz w:val="24"/>
          <w:szCs w:val="24"/>
        </w:rPr>
        <w:t>o</w:t>
      </w:r>
      <w:r w:rsidRPr="0090195F">
        <w:rPr>
          <w:rFonts w:ascii="Times New Roman" w:hAnsi="Times New Roman" w:cs="Times New Roman"/>
          <w:sz w:val="24"/>
          <w:szCs w:val="24"/>
        </w:rPr>
        <w:t>kom svih životnih stadij</w:t>
      </w:r>
      <w:r w:rsidR="00322EFF" w:rsidRPr="0090195F">
        <w:rPr>
          <w:rFonts w:ascii="Times New Roman" w:hAnsi="Times New Roman" w:cs="Times New Roman"/>
          <w:sz w:val="24"/>
          <w:szCs w:val="24"/>
        </w:rPr>
        <w:t>um</w:t>
      </w:r>
      <w:r w:rsidRPr="0090195F">
        <w:rPr>
          <w:rFonts w:ascii="Times New Roman" w:hAnsi="Times New Roman" w:cs="Times New Roman"/>
          <w:sz w:val="24"/>
          <w:szCs w:val="24"/>
        </w:rPr>
        <w:t>a, razlikuju se fakultativni paraziti ili polu/hemiparaziti te obligatorni paraziti ili (hol</w:t>
      </w:r>
      <w:r w:rsidR="00322EFF" w:rsidRPr="0090195F">
        <w:rPr>
          <w:rFonts w:ascii="Times New Roman" w:hAnsi="Times New Roman" w:cs="Times New Roman"/>
          <w:sz w:val="24"/>
          <w:szCs w:val="24"/>
        </w:rPr>
        <w:t>o</w:t>
      </w:r>
      <w:proofErr w:type="gramStart"/>
      <w:r w:rsidR="00322EFF" w:rsidRPr="0090195F">
        <w:rPr>
          <w:rFonts w:ascii="Times New Roman" w:hAnsi="Times New Roman" w:cs="Times New Roman"/>
          <w:sz w:val="24"/>
          <w:szCs w:val="24"/>
        </w:rPr>
        <w:t>)paraziti</w:t>
      </w:r>
      <w:proofErr w:type="gramEnd"/>
      <w:r w:rsidR="00322EFF" w:rsidRPr="0090195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5BEF" w:rsidRPr="0090195F" w:rsidRDefault="00322EFF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Parazitski ili djeli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mično parazitski način života razvija se </w:t>
      </w:r>
      <w:r w:rsidRPr="0090195F">
        <w:rPr>
          <w:rFonts w:ascii="Times New Roman" w:hAnsi="Times New Roman" w:cs="Times New Roman"/>
          <w:sz w:val="24"/>
          <w:szCs w:val="24"/>
        </w:rPr>
        <w:t xml:space="preserve">kod dikotiledonih biljaka 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iz 20 različitih biljnih porodica kao što su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Orobanchaceae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Santalaceae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Convolvulaceae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Rafflesiaceae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Hydnoraceae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Balanophoraceae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E65BEF" w:rsidRPr="0090195F">
        <w:rPr>
          <w:rFonts w:ascii="Times New Roman" w:hAnsi="Times New Roman" w:cs="Times New Roman"/>
          <w:i/>
          <w:sz w:val="24"/>
          <w:szCs w:val="24"/>
        </w:rPr>
        <w:t>Scrophulariaceae</w:t>
      </w:r>
      <w:r w:rsidRPr="0090195F">
        <w:rPr>
          <w:rFonts w:ascii="Times New Roman" w:hAnsi="Times New Roman" w:cs="Times New Roman"/>
          <w:sz w:val="24"/>
          <w:szCs w:val="24"/>
        </w:rPr>
        <w:t>,</w:t>
      </w:r>
      <w:r w:rsidR="00E65BEF" w:rsidRPr="0090195F">
        <w:rPr>
          <w:rFonts w:ascii="Times New Roman" w:hAnsi="Times New Roman" w:cs="Times New Roman"/>
          <w:sz w:val="24"/>
          <w:szCs w:val="24"/>
        </w:rPr>
        <w:t xml:space="preserve"> te je poznato više od 3000 biljnih parazitskih vrsta. (Pevalek-Kozlina, 2004.)</w:t>
      </w:r>
    </w:p>
    <w:p w:rsidR="00D30120" w:rsidRPr="0090195F" w:rsidRDefault="009D7281" w:rsidP="00F344A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Parazitizam kao iskorišćavanje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resursa biljke domaćina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strane druge biljke</w:t>
      </w:r>
      <w:r w:rsidR="00B50A1C">
        <w:rPr>
          <w:rFonts w:ascii="Times New Roman" w:hAnsi="Times New Roman" w:cs="Times New Roman"/>
          <w:sz w:val="24"/>
          <w:szCs w:val="24"/>
        </w:rPr>
        <w:t>,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u</w:t>
      </w:r>
      <w:r w:rsidR="00F201EA" w:rsidRPr="0090195F">
        <w:rPr>
          <w:rFonts w:ascii="Times New Roman" w:hAnsi="Times New Roman" w:cs="Times New Roman"/>
          <w:sz w:val="24"/>
          <w:szCs w:val="24"/>
        </w:rPr>
        <w:t>slovljen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je speci</w:t>
      </w:r>
      <w:r w:rsidR="00B50A1C">
        <w:rPr>
          <w:rFonts w:ascii="Times New Roman" w:hAnsi="Times New Roman" w:cs="Times New Roman"/>
          <w:sz w:val="24"/>
          <w:szCs w:val="24"/>
        </w:rPr>
        <w:t>jalizacijom anatomije i na nivou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F201EA" w:rsidRPr="0090195F">
        <w:rPr>
          <w:rFonts w:ascii="Times New Roman" w:hAnsi="Times New Roman" w:cs="Times New Roman"/>
          <w:sz w:val="24"/>
          <w:szCs w:val="24"/>
        </w:rPr>
        <w:t>ćelije</w:t>
      </w:r>
      <w:r w:rsidR="00B50A1C">
        <w:rPr>
          <w:rFonts w:ascii="Times New Roman" w:hAnsi="Times New Roman" w:cs="Times New Roman"/>
          <w:sz w:val="24"/>
          <w:szCs w:val="24"/>
        </w:rPr>
        <w:t xml:space="preserve"> i na nivou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organa. Jedna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osnovnih karakteristika biljnog parazitizma jest</w:t>
      </w:r>
      <w:r w:rsidR="00B50A1C">
        <w:rPr>
          <w:rFonts w:ascii="Times New Roman" w:hAnsi="Times New Roman" w:cs="Times New Roman"/>
          <w:sz w:val="24"/>
          <w:szCs w:val="24"/>
        </w:rPr>
        <w:t>e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odsustvo</w:t>
      </w:r>
      <w:r w:rsidR="00F201EA" w:rsidRPr="0090195F">
        <w:rPr>
          <w:rFonts w:ascii="Times New Roman" w:hAnsi="Times New Roman" w:cs="Times New Roman"/>
          <w:sz w:val="24"/>
          <w:szCs w:val="24"/>
        </w:rPr>
        <w:t xml:space="preserve"> h</w:t>
      </w:r>
      <w:r w:rsidR="000549DA" w:rsidRPr="0090195F">
        <w:rPr>
          <w:rFonts w:ascii="Times New Roman" w:hAnsi="Times New Roman" w:cs="Times New Roman"/>
          <w:sz w:val="24"/>
          <w:szCs w:val="24"/>
        </w:rPr>
        <w:t>lorofila</w:t>
      </w:r>
      <w:r w:rsidR="00B50A1C">
        <w:rPr>
          <w:rFonts w:ascii="Times New Roman" w:hAnsi="Times New Roman" w:cs="Times New Roman"/>
          <w:sz w:val="24"/>
          <w:szCs w:val="24"/>
        </w:rPr>
        <w:t>,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te stoga nemogućnost provođenja fotosinteze. Tako</w:t>
      </w:r>
      <w:r w:rsidR="00B50A1C">
        <w:rPr>
          <w:rFonts w:ascii="Times New Roman" w:hAnsi="Times New Roman" w:cs="Times New Roman"/>
          <w:sz w:val="24"/>
          <w:szCs w:val="24"/>
        </w:rPr>
        <w:t xml:space="preserve"> da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F201EA" w:rsidRPr="0090195F">
        <w:rPr>
          <w:rFonts w:ascii="Times New Roman" w:hAnsi="Times New Roman" w:cs="Times New Roman"/>
          <w:sz w:val="24"/>
          <w:szCs w:val="24"/>
        </w:rPr>
        <w:t>obligatorne parazite defini</w:t>
      </w:r>
      <w:r w:rsidR="00AC04D6" w:rsidRPr="0090195F">
        <w:rPr>
          <w:rFonts w:ascii="Times New Roman" w:hAnsi="Times New Roman" w:cs="Times New Roman"/>
          <w:sz w:val="24"/>
          <w:szCs w:val="24"/>
        </w:rPr>
        <w:t>še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F201EA" w:rsidRPr="0090195F">
        <w:rPr>
          <w:rFonts w:ascii="Times New Roman" w:hAnsi="Times New Roman" w:cs="Times New Roman"/>
          <w:sz w:val="24"/>
          <w:szCs w:val="24"/>
        </w:rPr>
        <w:t>odsustvo h</w:t>
      </w:r>
      <w:r w:rsidR="000549DA" w:rsidRPr="0090195F">
        <w:rPr>
          <w:rFonts w:ascii="Times New Roman" w:hAnsi="Times New Roman" w:cs="Times New Roman"/>
          <w:sz w:val="24"/>
          <w:szCs w:val="24"/>
        </w:rPr>
        <w:t>lorofila t</w:t>
      </w:r>
      <w:r w:rsidR="00F201EA" w:rsidRPr="0090195F">
        <w:rPr>
          <w:rFonts w:ascii="Times New Roman" w:hAnsi="Times New Roman" w:cs="Times New Roman"/>
          <w:sz w:val="24"/>
          <w:szCs w:val="24"/>
        </w:rPr>
        <w:t>o</w:t>
      </w:r>
      <w:r w:rsidR="000549DA" w:rsidRPr="0090195F">
        <w:rPr>
          <w:rFonts w:ascii="Times New Roman" w:hAnsi="Times New Roman" w:cs="Times New Roman"/>
          <w:sz w:val="24"/>
          <w:szCs w:val="24"/>
        </w:rPr>
        <w:t>kom čitavog životnog ciklusa</w:t>
      </w:r>
      <w:r w:rsidR="00B50A1C">
        <w:rPr>
          <w:rFonts w:ascii="Times New Roman" w:hAnsi="Times New Roman" w:cs="Times New Roman"/>
          <w:sz w:val="24"/>
          <w:szCs w:val="24"/>
        </w:rPr>
        <w:t>,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takvi organizmi i</w:t>
      </w:r>
      <w:r w:rsidR="00AC04D6" w:rsidRPr="0090195F">
        <w:rPr>
          <w:rFonts w:ascii="Times New Roman" w:hAnsi="Times New Roman" w:cs="Times New Roman"/>
          <w:sz w:val="24"/>
          <w:szCs w:val="24"/>
        </w:rPr>
        <w:t>maju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izgra</w:t>
      </w:r>
      <w:r w:rsidR="00701280">
        <w:rPr>
          <w:rFonts w:ascii="Times New Roman" w:hAnsi="Times New Roman" w:cs="Times New Roman"/>
          <w:sz w:val="24"/>
          <w:szCs w:val="24"/>
        </w:rPr>
        <w:t>đen visoko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efikas</w:t>
      </w:r>
      <w:r w:rsidR="00701280">
        <w:rPr>
          <w:rFonts w:ascii="Times New Roman" w:hAnsi="Times New Roman" w:cs="Times New Roman"/>
          <w:sz w:val="24"/>
          <w:szCs w:val="24"/>
        </w:rPr>
        <w:t>an system za usvajanje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hranjivih </w:t>
      </w:r>
      <w:r w:rsidR="00701280">
        <w:rPr>
          <w:rFonts w:ascii="Times New Roman" w:hAnsi="Times New Roman" w:cs="Times New Roman"/>
          <w:sz w:val="24"/>
          <w:szCs w:val="24"/>
        </w:rPr>
        <w:t>materija od</w:t>
      </w:r>
      <w:r w:rsidR="00F201EA" w:rsidRPr="0090195F">
        <w:rPr>
          <w:rFonts w:ascii="Times New Roman" w:hAnsi="Times New Roman" w:cs="Times New Roman"/>
          <w:sz w:val="24"/>
          <w:szCs w:val="24"/>
        </w:rPr>
        <w:t xml:space="preserve"> domaćina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. </w:t>
      </w:r>
      <w:r w:rsidR="00701280">
        <w:rPr>
          <w:rFonts w:ascii="Times New Roman" w:hAnsi="Times New Roman" w:cs="Times New Roman"/>
          <w:sz w:val="24"/>
          <w:szCs w:val="24"/>
        </w:rPr>
        <w:t xml:space="preserve">U </w:t>
      </w:r>
      <w:proofErr w:type="gramStart"/>
      <w:r w:rsidR="00701280">
        <w:rPr>
          <w:rFonts w:ascii="Times New Roman" w:hAnsi="Times New Roman" w:cs="Times New Roman"/>
          <w:sz w:val="24"/>
          <w:szCs w:val="24"/>
        </w:rPr>
        <w:t>tim</w:t>
      </w:r>
      <w:proofErr w:type="gramEnd"/>
      <w:r w:rsidR="00701280">
        <w:rPr>
          <w:rFonts w:ascii="Times New Roman" w:hAnsi="Times New Roman" w:cs="Times New Roman"/>
          <w:sz w:val="24"/>
          <w:szCs w:val="24"/>
        </w:rPr>
        <w:t xml:space="preserve"> slučajevima d</w:t>
      </w:r>
      <w:r w:rsidR="000549DA" w:rsidRPr="0090195F">
        <w:rPr>
          <w:rFonts w:ascii="Times New Roman" w:hAnsi="Times New Roman" w:cs="Times New Roman"/>
          <w:sz w:val="24"/>
          <w:szCs w:val="24"/>
        </w:rPr>
        <w:t>o</w:t>
      </w:r>
      <w:r w:rsidR="00AC04D6" w:rsidRPr="0090195F">
        <w:rPr>
          <w:rFonts w:ascii="Times New Roman" w:hAnsi="Times New Roman" w:cs="Times New Roman"/>
          <w:sz w:val="24"/>
          <w:szCs w:val="24"/>
        </w:rPr>
        <w:t>lazi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do smanjenja i redukcije listova</w:t>
      </w:r>
      <w:r w:rsidR="00701280">
        <w:rPr>
          <w:rFonts w:ascii="Times New Roman" w:hAnsi="Times New Roman" w:cs="Times New Roman"/>
          <w:sz w:val="24"/>
          <w:szCs w:val="24"/>
        </w:rPr>
        <w:t>,</w:t>
      </w:r>
      <w:r w:rsidR="00F201EA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701280">
        <w:rPr>
          <w:rFonts w:ascii="Times New Roman" w:hAnsi="Times New Roman" w:cs="Times New Roman"/>
          <w:sz w:val="24"/>
          <w:szCs w:val="24"/>
        </w:rPr>
        <w:t>koji usljed ne vršenja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foto</w:t>
      </w:r>
      <w:r w:rsidR="00701280">
        <w:rPr>
          <w:rFonts w:ascii="Times New Roman" w:hAnsi="Times New Roman" w:cs="Times New Roman"/>
          <w:sz w:val="24"/>
          <w:szCs w:val="24"/>
        </w:rPr>
        <w:t>sinteze postaju suvišni,</w:t>
      </w:r>
      <w:r w:rsidR="00AC04D6" w:rsidRPr="0090195F">
        <w:rPr>
          <w:rFonts w:ascii="Times New Roman" w:hAnsi="Times New Roman" w:cs="Times New Roman"/>
          <w:sz w:val="24"/>
          <w:szCs w:val="24"/>
        </w:rPr>
        <w:t xml:space="preserve"> čak j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e </w:t>
      </w:r>
      <w:r w:rsidR="00F201EA" w:rsidRPr="0090195F">
        <w:rPr>
          <w:rFonts w:ascii="Times New Roman" w:hAnsi="Times New Roman" w:cs="Times New Roman"/>
          <w:sz w:val="24"/>
          <w:szCs w:val="24"/>
        </w:rPr>
        <w:t>i korijen u nekim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slučajev</w:t>
      </w:r>
      <w:r w:rsidR="00F201EA" w:rsidRPr="0090195F">
        <w:rPr>
          <w:rFonts w:ascii="Times New Roman" w:hAnsi="Times New Roman" w:cs="Times New Roman"/>
          <w:sz w:val="24"/>
          <w:szCs w:val="24"/>
        </w:rPr>
        <w:t>im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a </w:t>
      </w:r>
      <w:r w:rsidR="00AC04D6" w:rsidRPr="0090195F">
        <w:rPr>
          <w:rFonts w:ascii="Times New Roman" w:hAnsi="Times New Roman" w:cs="Times New Roman"/>
          <w:sz w:val="24"/>
          <w:szCs w:val="24"/>
        </w:rPr>
        <w:t>redukov</w:t>
      </w:r>
      <w:r w:rsidR="000549DA" w:rsidRPr="0090195F">
        <w:rPr>
          <w:rFonts w:ascii="Times New Roman" w:hAnsi="Times New Roman" w:cs="Times New Roman"/>
          <w:sz w:val="24"/>
          <w:szCs w:val="24"/>
        </w:rPr>
        <w:t>an</w:t>
      </w:r>
      <w:r w:rsidR="00701280">
        <w:rPr>
          <w:rFonts w:ascii="Times New Roman" w:hAnsi="Times New Roman" w:cs="Times New Roman"/>
          <w:sz w:val="24"/>
          <w:szCs w:val="24"/>
        </w:rPr>
        <w:t>,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jer je zbog gubitka listova transpiracija smanjena. S druge strane, </w:t>
      </w:r>
      <w:r w:rsidR="00F201EA" w:rsidRPr="0090195F">
        <w:rPr>
          <w:rFonts w:ascii="Times New Roman" w:hAnsi="Times New Roman" w:cs="Times New Roman"/>
          <w:sz w:val="24"/>
          <w:szCs w:val="24"/>
        </w:rPr>
        <w:t>kod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fakultativnih parazita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poluparazita</w:t>
      </w:r>
      <w:r w:rsidR="004220A6" w:rsidRPr="0090195F">
        <w:rPr>
          <w:rFonts w:ascii="Times New Roman" w:hAnsi="Times New Roman" w:cs="Times New Roman"/>
          <w:sz w:val="24"/>
          <w:szCs w:val="24"/>
        </w:rPr>
        <w:t>, h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lorofil </w:t>
      </w:r>
      <w:r w:rsidR="009B4904" w:rsidRPr="0090195F">
        <w:rPr>
          <w:rFonts w:ascii="Times New Roman" w:hAnsi="Times New Roman" w:cs="Times New Roman"/>
          <w:sz w:val="24"/>
          <w:szCs w:val="24"/>
        </w:rPr>
        <w:t>j</w:t>
      </w:r>
      <w:r w:rsidR="000549DA" w:rsidRPr="0090195F">
        <w:rPr>
          <w:rFonts w:ascii="Times New Roman" w:hAnsi="Times New Roman" w:cs="Times New Roman"/>
          <w:sz w:val="24"/>
          <w:szCs w:val="24"/>
        </w:rPr>
        <w:t>e prisutan</w:t>
      </w:r>
      <w:r w:rsidR="00701280">
        <w:rPr>
          <w:rFonts w:ascii="Times New Roman" w:hAnsi="Times New Roman" w:cs="Times New Roman"/>
          <w:sz w:val="24"/>
          <w:szCs w:val="24"/>
        </w:rPr>
        <w:t>,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barem t</w:t>
      </w:r>
      <w:r w:rsidR="004220A6" w:rsidRPr="0090195F">
        <w:rPr>
          <w:rFonts w:ascii="Times New Roman" w:hAnsi="Times New Roman" w:cs="Times New Roman"/>
          <w:sz w:val="24"/>
          <w:szCs w:val="24"/>
        </w:rPr>
        <w:t>o</w:t>
      </w:r>
      <w:r w:rsidR="000549DA" w:rsidRPr="0090195F">
        <w:rPr>
          <w:rFonts w:ascii="Times New Roman" w:hAnsi="Times New Roman" w:cs="Times New Roman"/>
          <w:sz w:val="24"/>
          <w:szCs w:val="24"/>
        </w:rPr>
        <w:t>kom jednog stadij</w:t>
      </w:r>
      <w:r w:rsidR="004220A6" w:rsidRPr="0090195F">
        <w:rPr>
          <w:rFonts w:ascii="Times New Roman" w:hAnsi="Times New Roman" w:cs="Times New Roman"/>
          <w:sz w:val="24"/>
          <w:szCs w:val="24"/>
        </w:rPr>
        <w:t>um</w:t>
      </w:r>
      <w:r w:rsidR="000549DA" w:rsidRPr="0090195F">
        <w:rPr>
          <w:rFonts w:ascii="Times New Roman" w:hAnsi="Times New Roman" w:cs="Times New Roman"/>
          <w:sz w:val="24"/>
          <w:szCs w:val="24"/>
        </w:rPr>
        <w:t>a životnog ciklusa</w:t>
      </w:r>
      <w:r w:rsidR="00701280">
        <w:rPr>
          <w:rFonts w:ascii="Times New Roman" w:hAnsi="Times New Roman" w:cs="Times New Roman"/>
          <w:sz w:val="24"/>
          <w:szCs w:val="24"/>
        </w:rPr>
        <w:t>,</w:t>
      </w:r>
      <w:r w:rsidR="004220A6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701280">
        <w:rPr>
          <w:rFonts w:ascii="Times New Roman" w:hAnsi="Times New Roman" w:cs="Times New Roman"/>
          <w:sz w:val="24"/>
          <w:szCs w:val="24"/>
        </w:rPr>
        <w:t>pa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9B4904" w:rsidRPr="0090195F">
        <w:rPr>
          <w:rFonts w:ascii="Times New Roman" w:hAnsi="Times New Roman" w:cs="Times New Roman"/>
          <w:sz w:val="24"/>
          <w:szCs w:val="24"/>
        </w:rPr>
        <w:t>je fotosinteza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moguća. Međutim, kod poluparazita sadržaj enzima RUBISCO-a koji služi </w:t>
      </w:r>
      <w:r w:rsidR="00701280">
        <w:rPr>
          <w:rFonts w:ascii="Times New Roman" w:hAnsi="Times New Roman" w:cs="Times New Roman"/>
          <w:sz w:val="24"/>
          <w:szCs w:val="24"/>
        </w:rPr>
        <w:t>za fiksaciju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uglj</w:t>
      </w:r>
      <w:r w:rsidR="004220A6" w:rsidRPr="0090195F">
        <w:rPr>
          <w:rFonts w:ascii="Times New Roman" w:hAnsi="Times New Roman" w:cs="Times New Roman"/>
          <w:sz w:val="24"/>
          <w:szCs w:val="24"/>
        </w:rPr>
        <w:t>en</w:t>
      </w:r>
      <w:r w:rsidR="00701280">
        <w:rPr>
          <w:rFonts w:ascii="Times New Roman" w:hAnsi="Times New Roman" w:cs="Times New Roman"/>
          <w:sz w:val="24"/>
          <w:szCs w:val="24"/>
        </w:rPr>
        <w:t>-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dioksida </w:t>
      </w:r>
      <w:r w:rsidR="006536AC" w:rsidRPr="0090195F">
        <w:rPr>
          <w:rFonts w:ascii="Times New Roman" w:hAnsi="Times New Roman" w:cs="Times New Roman"/>
          <w:sz w:val="24"/>
          <w:szCs w:val="24"/>
        </w:rPr>
        <w:t>prilikom fotosinteze j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e znatno smanjen, pa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će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produktivnost fotosinteze biti vrlo ograničena. Dakle, oba slučaja, koji uključuju potpuno odsustvo fotosinteze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njenu tek djel</w:t>
      </w:r>
      <w:r w:rsidR="004220A6" w:rsidRPr="0090195F">
        <w:rPr>
          <w:rFonts w:ascii="Times New Roman" w:hAnsi="Times New Roman" w:cs="Times New Roman"/>
          <w:sz w:val="24"/>
          <w:szCs w:val="24"/>
        </w:rPr>
        <w:t>i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mičnu aktivnost, zahtijevaju izgradnju posebnih organa kojima će se crpiti iz </w:t>
      </w:r>
      <w:r w:rsidR="004220A6" w:rsidRPr="0090195F">
        <w:rPr>
          <w:rFonts w:ascii="Times New Roman" w:hAnsi="Times New Roman" w:cs="Times New Roman"/>
          <w:sz w:val="24"/>
          <w:szCs w:val="24"/>
        </w:rPr>
        <w:t>domaćina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sve što ovim organizmima nedostaje. Parazitski organ specijaliz</w:t>
      </w:r>
      <w:r w:rsidR="004220A6" w:rsidRPr="0090195F">
        <w:rPr>
          <w:rFonts w:ascii="Times New Roman" w:hAnsi="Times New Roman" w:cs="Times New Roman"/>
          <w:sz w:val="24"/>
          <w:szCs w:val="24"/>
        </w:rPr>
        <w:t>ov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an za upijanje hranjivih </w:t>
      </w:r>
      <w:r w:rsidR="004220A6" w:rsidRPr="0090195F">
        <w:rPr>
          <w:rFonts w:ascii="Times New Roman" w:hAnsi="Times New Roman" w:cs="Times New Roman"/>
          <w:sz w:val="24"/>
          <w:szCs w:val="24"/>
        </w:rPr>
        <w:t>materija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i vode iz doma</w:t>
      </w:r>
      <w:r w:rsidR="004220A6" w:rsidRPr="0090195F">
        <w:rPr>
          <w:rFonts w:ascii="Times New Roman" w:hAnsi="Times New Roman" w:cs="Times New Roman"/>
          <w:sz w:val="24"/>
          <w:szCs w:val="24"/>
        </w:rPr>
        <w:t>ćina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naziva se haustorij (lat. </w:t>
      </w:r>
      <w:r w:rsidR="000549DA" w:rsidRPr="0090195F">
        <w:rPr>
          <w:rFonts w:ascii="Times New Roman" w:hAnsi="Times New Roman" w:cs="Times New Roman"/>
          <w:i/>
          <w:sz w:val="24"/>
          <w:szCs w:val="24"/>
        </w:rPr>
        <w:t>haustor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= onaj koji pije). U morfološkom s</w:t>
      </w:r>
      <w:r w:rsidR="00701280">
        <w:rPr>
          <w:rFonts w:ascii="Times New Roman" w:hAnsi="Times New Roman" w:cs="Times New Roman"/>
          <w:sz w:val="24"/>
          <w:szCs w:val="24"/>
        </w:rPr>
        <w:t>mislu, haustorij je modifikovan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korijen koji može biti primaran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sekundaran. Haustorij je primaran ukoliko se razvije iz vrška korijena parazitske biljke</w:t>
      </w:r>
      <w:r>
        <w:rPr>
          <w:rFonts w:ascii="Times New Roman" w:hAnsi="Times New Roman" w:cs="Times New Roman"/>
          <w:sz w:val="24"/>
          <w:szCs w:val="24"/>
        </w:rPr>
        <w:t>,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dok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će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sekundaran biti ukoliko nastaje iz lateralnih dijelova k</w:t>
      </w:r>
      <w:r>
        <w:rPr>
          <w:rFonts w:ascii="Times New Roman" w:hAnsi="Times New Roman" w:cs="Times New Roman"/>
          <w:sz w:val="24"/>
          <w:szCs w:val="24"/>
        </w:rPr>
        <w:t>orijena. On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fiziološki povezuje parazitsku biljku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s</w:t>
      </w:r>
      <w:r w:rsidR="006536AC" w:rsidRPr="0090195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sitastim cijevima floema i trahejama ksilema doma</w:t>
      </w:r>
      <w:r w:rsidR="00655575" w:rsidRPr="0090195F">
        <w:rPr>
          <w:rFonts w:ascii="Times New Roman" w:hAnsi="Times New Roman" w:cs="Times New Roman"/>
          <w:sz w:val="24"/>
          <w:szCs w:val="24"/>
        </w:rPr>
        <w:t>ćina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. Rast i razvoj haustorija </w:t>
      </w:r>
      <w:r w:rsidR="00F42D93">
        <w:rPr>
          <w:rFonts w:ascii="Times New Roman" w:hAnsi="Times New Roman" w:cs="Times New Roman"/>
          <w:sz w:val="24"/>
          <w:szCs w:val="24"/>
        </w:rPr>
        <w:t>podstaknuće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se </w:t>
      </w:r>
      <w:r w:rsidR="00655575" w:rsidRPr="0090195F">
        <w:rPr>
          <w:rFonts w:ascii="Times New Roman" w:hAnsi="Times New Roman" w:cs="Times New Roman"/>
          <w:sz w:val="24"/>
          <w:szCs w:val="24"/>
        </w:rPr>
        <w:t>h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emijskim </w:t>
      </w:r>
      <w:r w:rsidR="00655575" w:rsidRPr="0090195F">
        <w:rPr>
          <w:rFonts w:ascii="Times New Roman" w:hAnsi="Times New Roman" w:cs="Times New Roman"/>
          <w:sz w:val="24"/>
          <w:szCs w:val="24"/>
        </w:rPr>
        <w:t>materijama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koje ispušta domaćin</w:t>
      </w:r>
      <w:r w:rsidR="006555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poput terpena, kinona i citokinina, bez kojih ne bi došlo do klijanja haustorija jer su biljni paraziti uglavnom usko </w:t>
      </w:r>
      <w:r w:rsidR="00655575" w:rsidRPr="0090195F">
        <w:rPr>
          <w:rFonts w:ascii="Times New Roman" w:hAnsi="Times New Roman" w:cs="Times New Roman"/>
          <w:sz w:val="24"/>
          <w:szCs w:val="24"/>
        </w:rPr>
        <w:t xml:space="preserve">vezani uz određenu vrstu domaćina </w:t>
      </w:r>
      <w:r w:rsidR="006536AC" w:rsidRPr="0090195F">
        <w:rPr>
          <w:rFonts w:ascii="Times New Roman" w:hAnsi="Times New Roman" w:cs="Times New Roman"/>
          <w:sz w:val="24"/>
          <w:szCs w:val="24"/>
        </w:rPr>
        <w:t>koji se “odaju” h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emijskim signalima svojstvenim pojedinoj vrsti. Haustorij se može razviti ispod </w:t>
      </w:r>
      <w:proofErr w:type="gramStart"/>
      <w:r w:rsidR="000549DA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0549DA" w:rsidRPr="0090195F">
        <w:rPr>
          <w:rFonts w:ascii="Times New Roman" w:hAnsi="Times New Roman" w:cs="Times New Roman"/>
          <w:sz w:val="24"/>
          <w:szCs w:val="24"/>
        </w:rPr>
        <w:t xml:space="preserve"> iznad površine tla, </w:t>
      </w:r>
      <w:r w:rsidR="00655575" w:rsidRPr="0090195F">
        <w:rPr>
          <w:rFonts w:ascii="Times New Roman" w:hAnsi="Times New Roman" w:cs="Times New Roman"/>
          <w:sz w:val="24"/>
          <w:szCs w:val="24"/>
        </w:rPr>
        <w:t>u zavisnosti</w:t>
      </w:r>
      <w:r>
        <w:rPr>
          <w:rFonts w:ascii="Times New Roman" w:hAnsi="Times New Roman" w:cs="Times New Roman"/>
          <w:sz w:val="24"/>
          <w:szCs w:val="24"/>
        </w:rPr>
        <w:t xml:space="preserve"> od toga da li određena vrsta</w:t>
      </w:r>
      <w:r w:rsidR="000549DA" w:rsidRPr="0090195F">
        <w:rPr>
          <w:rFonts w:ascii="Times New Roman" w:hAnsi="Times New Roman" w:cs="Times New Roman"/>
          <w:sz w:val="24"/>
          <w:szCs w:val="24"/>
        </w:rPr>
        <w:t xml:space="preserve"> parazitira na korijenu ili stabljici</w:t>
      </w:r>
      <w:r w:rsidR="00D30120" w:rsidRPr="0090195F">
        <w:rPr>
          <w:rFonts w:ascii="Times New Roman" w:hAnsi="Times New Roman" w:cs="Times New Roman"/>
          <w:sz w:val="24"/>
          <w:szCs w:val="24"/>
        </w:rPr>
        <w:t xml:space="preserve"> (slika </w:t>
      </w:r>
      <w:r w:rsidR="00F33353">
        <w:rPr>
          <w:rFonts w:ascii="Times New Roman" w:hAnsi="Times New Roman" w:cs="Times New Roman"/>
          <w:sz w:val="24"/>
          <w:szCs w:val="24"/>
        </w:rPr>
        <w:t>4.</w:t>
      </w:r>
      <w:r w:rsidR="00D30120" w:rsidRPr="0090195F">
        <w:rPr>
          <w:rFonts w:ascii="Times New Roman" w:hAnsi="Times New Roman" w:cs="Times New Roman"/>
          <w:sz w:val="24"/>
          <w:szCs w:val="24"/>
        </w:rPr>
        <w:t>)</w:t>
      </w:r>
      <w:r w:rsidR="000549DA" w:rsidRPr="0090195F">
        <w:rPr>
          <w:rFonts w:ascii="Times New Roman" w:hAnsi="Times New Roman" w:cs="Times New Roman"/>
          <w:sz w:val="24"/>
          <w:szCs w:val="24"/>
        </w:rPr>
        <w:t>.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120" w:rsidRPr="0090195F" w:rsidRDefault="00D30120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25203E" wp14:editId="3C52D2E6">
            <wp:extent cx="2658695" cy="4038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0" cy="40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1" w:rsidRDefault="00D30120" w:rsidP="00F344AA">
      <w:pPr>
        <w:spacing w:after="0"/>
        <w:jc w:val="center"/>
        <w:rPr>
          <w:rFonts w:ascii="Times New Roman" w:hAnsi="Times New Roman" w:cs="Times New Roman"/>
        </w:rPr>
      </w:pPr>
      <w:r w:rsidRPr="00633DE4">
        <w:rPr>
          <w:rFonts w:ascii="Times New Roman" w:hAnsi="Times New Roman" w:cs="Times New Roman"/>
        </w:rPr>
        <w:t xml:space="preserve">Slika </w:t>
      </w:r>
      <w:r w:rsidR="00F33353">
        <w:rPr>
          <w:rFonts w:ascii="Times New Roman" w:hAnsi="Times New Roman" w:cs="Times New Roman"/>
        </w:rPr>
        <w:t>4</w:t>
      </w:r>
      <w:r w:rsidRPr="00633DE4">
        <w:rPr>
          <w:rFonts w:ascii="Times New Roman" w:hAnsi="Times New Roman" w:cs="Times New Roman"/>
        </w:rPr>
        <w:t xml:space="preserve">. Haustoriji parazitske biljke </w:t>
      </w:r>
      <w:proofErr w:type="gramStart"/>
      <w:r w:rsidRPr="00633DE4">
        <w:rPr>
          <w:rFonts w:ascii="Times New Roman" w:hAnsi="Times New Roman" w:cs="Times New Roman"/>
        </w:rPr>
        <w:t>na</w:t>
      </w:r>
      <w:proofErr w:type="gramEnd"/>
      <w:r w:rsidRPr="00633DE4">
        <w:rPr>
          <w:rFonts w:ascii="Times New Roman" w:hAnsi="Times New Roman" w:cs="Times New Roman"/>
        </w:rPr>
        <w:t xml:space="preserve"> biljci domaćinu</w:t>
      </w:r>
    </w:p>
    <w:p w:rsidR="00D30120" w:rsidRPr="00633DE4" w:rsidRDefault="00D30120" w:rsidP="00F344AA">
      <w:pPr>
        <w:spacing w:after="0"/>
        <w:jc w:val="center"/>
        <w:rPr>
          <w:rFonts w:ascii="Times New Roman" w:hAnsi="Times New Roman" w:cs="Times New Roman"/>
        </w:rPr>
      </w:pPr>
      <w:r w:rsidRPr="00633DE4">
        <w:rPr>
          <w:rFonts w:ascii="Times New Roman" w:hAnsi="Times New Roman" w:cs="Times New Roman"/>
        </w:rPr>
        <w:t xml:space="preserve"> (</w:t>
      </w:r>
      <w:proofErr w:type="gramStart"/>
      <w:r w:rsidRPr="00633DE4">
        <w:rPr>
          <w:rFonts w:ascii="Times New Roman" w:hAnsi="Times New Roman" w:cs="Times New Roman"/>
        </w:rPr>
        <w:t>slika</w:t>
      </w:r>
      <w:proofErr w:type="gramEnd"/>
      <w:r w:rsidRPr="00633DE4">
        <w:rPr>
          <w:rFonts w:ascii="Times New Roman" w:hAnsi="Times New Roman" w:cs="Times New Roman"/>
        </w:rPr>
        <w:t xml:space="preserve"> preuzeta iz Armstrong, 2008)</w:t>
      </w:r>
    </w:p>
    <w:p w:rsidR="00D30120" w:rsidRPr="0090195F" w:rsidRDefault="00D30120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2EFF" w:rsidRPr="0090195F" w:rsidRDefault="000549DA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Ukoliko se haustorij razvija na stabljici</w:t>
      </w:r>
      <w:r w:rsidR="009D7281">
        <w:rPr>
          <w:rFonts w:ascii="Times New Roman" w:hAnsi="Times New Roman" w:cs="Times New Roman"/>
          <w:sz w:val="24"/>
          <w:szCs w:val="24"/>
        </w:rPr>
        <w:t>,</w:t>
      </w:r>
      <w:r w:rsidR="00F42D93">
        <w:rPr>
          <w:rFonts w:ascii="Times New Roman" w:hAnsi="Times New Roman" w:cs="Times New Roman"/>
          <w:sz w:val="24"/>
          <w:szCs w:val="24"/>
        </w:rPr>
        <w:t xml:space="preserve"> parazitska će biljka podstaknuta</w:t>
      </w:r>
      <w:r w:rsidR="00655575" w:rsidRPr="0090195F">
        <w:rPr>
          <w:rFonts w:ascii="Times New Roman" w:hAnsi="Times New Roman" w:cs="Times New Roman"/>
          <w:sz w:val="24"/>
          <w:szCs w:val="24"/>
        </w:rPr>
        <w:t xml:space="preserve"> h</w:t>
      </w:r>
      <w:r w:rsidRPr="0090195F">
        <w:rPr>
          <w:rFonts w:ascii="Times New Roman" w:hAnsi="Times New Roman" w:cs="Times New Roman"/>
          <w:sz w:val="24"/>
          <w:szCs w:val="24"/>
        </w:rPr>
        <w:t>emijskim signalima</w:t>
      </w:r>
      <w:r w:rsidR="00F42D93">
        <w:rPr>
          <w:rFonts w:ascii="Times New Roman" w:hAnsi="Times New Roman" w:cs="Times New Roman"/>
          <w:sz w:val="24"/>
          <w:szCs w:val="24"/>
        </w:rPr>
        <w:t>,</w:t>
      </w:r>
      <w:r w:rsidRPr="0090195F">
        <w:rPr>
          <w:rFonts w:ascii="Times New Roman" w:hAnsi="Times New Roman" w:cs="Times New Roman"/>
          <w:sz w:val="24"/>
          <w:szCs w:val="24"/>
        </w:rPr>
        <w:t xml:space="preserve"> cirkumnutacijskim </w:t>
      </w:r>
      <w:r w:rsidR="00655575" w:rsidRPr="0090195F">
        <w:rPr>
          <w:rFonts w:ascii="Times New Roman" w:hAnsi="Times New Roman" w:cs="Times New Roman"/>
          <w:sz w:val="24"/>
          <w:szCs w:val="24"/>
        </w:rPr>
        <w:t>kretanjima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“putovati” do domaćina i obavij</w:t>
      </w:r>
      <w:r w:rsidR="00655575" w:rsidRPr="0090195F">
        <w:rPr>
          <w:rFonts w:ascii="Times New Roman" w:hAnsi="Times New Roman" w:cs="Times New Roman"/>
          <w:sz w:val="24"/>
          <w:szCs w:val="24"/>
        </w:rPr>
        <w:t>a</w:t>
      </w:r>
      <w:r w:rsidRPr="0090195F">
        <w:rPr>
          <w:rFonts w:ascii="Times New Roman" w:hAnsi="Times New Roman" w:cs="Times New Roman"/>
          <w:sz w:val="24"/>
          <w:szCs w:val="24"/>
        </w:rPr>
        <w:t>ti ga viticama te ujedno tako rasti i povećavati svoju površinu, ali i štetu nad domaćinom (Šumanović</w:t>
      </w:r>
      <w:r w:rsidR="00655575" w:rsidRPr="0090195F">
        <w:rPr>
          <w:rFonts w:ascii="Times New Roman" w:hAnsi="Times New Roman" w:cs="Times New Roman"/>
          <w:sz w:val="24"/>
          <w:szCs w:val="24"/>
        </w:rPr>
        <w:t xml:space="preserve"> i dr.</w:t>
      </w:r>
      <w:r w:rsidRPr="0090195F">
        <w:rPr>
          <w:rFonts w:ascii="Times New Roman" w:hAnsi="Times New Roman" w:cs="Times New Roman"/>
          <w:sz w:val="24"/>
          <w:szCs w:val="24"/>
        </w:rPr>
        <w:t>, 2015)</w:t>
      </w:r>
      <w:r w:rsidR="00655575" w:rsidRPr="0090195F">
        <w:rPr>
          <w:rFonts w:ascii="Times New Roman" w:hAnsi="Times New Roman" w:cs="Times New Roman"/>
          <w:sz w:val="24"/>
          <w:szCs w:val="24"/>
        </w:rPr>
        <w:t>.</w:t>
      </w:r>
    </w:p>
    <w:p w:rsidR="00633DE4" w:rsidRDefault="00633DE4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6A5" w:rsidRPr="0090195F" w:rsidRDefault="004F56A5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Tipični predstavnik parazitske biljke koji obitava u Crnoj Gori je vrsta </w:t>
      </w:r>
      <w:r w:rsidRPr="0090195F">
        <w:rPr>
          <w:rFonts w:ascii="Times New Roman" w:hAnsi="Times New Roman" w:cs="Times New Roman"/>
          <w:i/>
          <w:sz w:val="24"/>
          <w:szCs w:val="24"/>
        </w:rPr>
        <w:t>Lathraea squamaria</w:t>
      </w:r>
      <w:r w:rsidRPr="0090195F">
        <w:rPr>
          <w:rFonts w:ascii="Times New Roman" w:hAnsi="Times New Roman" w:cs="Times New Roman"/>
          <w:sz w:val="24"/>
          <w:szCs w:val="24"/>
        </w:rPr>
        <w:t>- potajnica (Fam. Scrophulariaceae) (Stešević i dr., 2012). Ljuskava i debela stablji</w:t>
      </w:r>
      <w:r w:rsidR="00F42D93">
        <w:rPr>
          <w:rFonts w:ascii="Times New Roman" w:hAnsi="Times New Roman" w:cs="Times New Roman"/>
          <w:sz w:val="24"/>
          <w:szCs w:val="24"/>
        </w:rPr>
        <w:t>ka visoka je 20 cm. Listovi su nai</w:t>
      </w:r>
      <w:r w:rsidRPr="0090195F">
        <w:rPr>
          <w:rFonts w:ascii="Times New Roman" w:hAnsi="Times New Roman" w:cs="Times New Roman"/>
          <w:sz w:val="24"/>
          <w:szCs w:val="24"/>
        </w:rPr>
        <w:t xml:space="preserve">zmjenični, ljuskavi i </w:t>
      </w:r>
      <w:r w:rsidR="00655575" w:rsidRPr="0090195F">
        <w:rPr>
          <w:rFonts w:ascii="Times New Roman" w:hAnsi="Times New Roman" w:cs="Times New Roman"/>
          <w:sz w:val="24"/>
          <w:szCs w:val="24"/>
        </w:rPr>
        <w:t>mesnati</w:t>
      </w:r>
      <w:r w:rsidR="00F42D93">
        <w:rPr>
          <w:rFonts w:ascii="Times New Roman" w:hAnsi="Times New Roman" w:cs="Times New Roman"/>
          <w:sz w:val="24"/>
          <w:szCs w:val="24"/>
        </w:rPr>
        <w:t>,</w:t>
      </w:r>
      <w:r w:rsidR="006555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5575" w:rsidRPr="0090195F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655575" w:rsidRPr="0090195F">
        <w:rPr>
          <w:rFonts w:ascii="Times New Roman" w:hAnsi="Times New Roman" w:cs="Times New Roman"/>
          <w:sz w:val="24"/>
          <w:szCs w:val="24"/>
        </w:rPr>
        <w:t xml:space="preserve"> zbog odsustva hlorofila nisu zeleni kao ni</w:t>
      </w:r>
      <w:r w:rsidRPr="0090195F">
        <w:rPr>
          <w:rFonts w:ascii="Times New Roman" w:hAnsi="Times New Roman" w:cs="Times New Roman"/>
          <w:sz w:val="24"/>
          <w:szCs w:val="24"/>
        </w:rPr>
        <w:t xml:space="preserve"> stabljika (slika </w:t>
      </w:r>
      <w:r w:rsidR="00F33353">
        <w:rPr>
          <w:rFonts w:ascii="Times New Roman" w:hAnsi="Times New Roman" w:cs="Times New Roman"/>
          <w:sz w:val="24"/>
          <w:szCs w:val="24"/>
        </w:rPr>
        <w:t>5</w:t>
      </w:r>
      <w:r w:rsidRPr="0090195F">
        <w:rPr>
          <w:rFonts w:ascii="Times New Roman" w:hAnsi="Times New Roman" w:cs="Times New Roman"/>
          <w:sz w:val="24"/>
          <w:szCs w:val="24"/>
        </w:rPr>
        <w:t xml:space="preserve">.). </w:t>
      </w:r>
    </w:p>
    <w:p w:rsidR="004F56A5" w:rsidRPr="0090195F" w:rsidRDefault="00480393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719C5E" wp14:editId="3188A1AF">
            <wp:extent cx="4152358" cy="3111500"/>
            <wp:effectExtent l="0" t="0" r="635" b="0"/>
            <wp:docPr id="8" name="Picture 8" descr="Lathraea squamaria - Toothw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obj" descr="Lathraea squamaria - Toothwor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426" cy="311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1" w:rsidRDefault="00D30120" w:rsidP="00F344AA">
      <w:pPr>
        <w:spacing w:after="0"/>
        <w:jc w:val="center"/>
        <w:rPr>
          <w:rFonts w:ascii="Times New Roman" w:hAnsi="Times New Roman" w:cs="Times New Roman"/>
          <w:i/>
        </w:rPr>
      </w:pPr>
      <w:r w:rsidRPr="00480393">
        <w:rPr>
          <w:rFonts w:ascii="Times New Roman" w:hAnsi="Times New Roman" w:cs="Times New Roman"/>
        </w:rPr>
        <w:t xml:space="preserve">Slika </w:t>
      </w:r>
      <w:r w:rsidR="00F33353">
        <w:rPr>
          <w:rFonts w:ascii="Times New Roman" w:hAnsi="Times New Roman" w:cs="Times New Roman"/>
        </w:rPr>
        <w:t>5</w:t>
      </w:r>
      <w:r w:rsidRPr="00480393">
        <w:rPr>
          <w:rFonts w:ascii="Times New Roman" w:hAnsi="Times New Roman" w:cs="Times New Roman"/>
        </w:rPr>
        <w:t>.</w:t>
      </w:r>
      <w:r w:rsidRPr="00480393">
        <w:rPr>
          <w:rFonts w:ascii="Times New Roman" w:hAnsi="Times New Roman" w:cs="Times New Roman"/>
          <w:i/>
        </w:rPr>
        <w:t xml:space="preserve"> </w:t>
      </w:r>
      <w:r w:rsidR="004F56A5" w:rsidRPr="00480393">
        <w:rPr>
          <w:rFonts w:ascii="Times New Roman" w:hAnsi="Times New Roman" w:cs="Times New Roman"/>
          <w:i/>
        </w:rPr>
        <w:t>Lathraea squamaria</w:t>
      </w:r>
    </w:p>
    <w:p w:rsidR="004F56A5" w:rsidRPr="00480393" w:rsidRDefault="004F56A5" w:rsidP="00F344AA">
      <w:pPr>
        <w:spacing w:after="0"/>
        <w:jc w:val="center"/>
        <w:rPr>
          <w:rFonts w:ascii="Times New Roman" w:hAnsi="Times New Roman" w:cs="Times New Roman"/>
          <w:i/>
        </w:rPr>
      </w:pPr>
      <w:r w:rsidRPr="00480393">
        <w:rPr>
          <w:rFonts w:ascii="Times New Roman" w:hAnsi="Times New Roman" w:cs="Times New Roman"/>
          <w:i/>
        </w:rPr>
        <w:t xml:space="preserve"> </w:t>
      </w:r>
      <w:r w:rsidRPr="00480393">
        <w:rPr>
          <w:rFonts w:ascii="Times New Roman" w:hAnsi="Times New Roman" w:cs="Times New Roman"/>
        </w:rPr>
        <w:t>(</w:t>
      </w:r>
      <w:proofErr w:type="gramStart"/>
      <w:r w:rsidRPr="00480393">
        <w:rPr>
          <w:rFonts w:ascii="Times New Roman" w:hAnsi="Times New Roman" w:cs="Times New Roman"/>
        </w:rPr>
        <w:t>slika</w:t>
      </w:r>
      <w:proofErr w:type="gramEnd"/>
      <w:r w:rsidRPr="00480393">
        <w:rPr>
          <w:rFonts w:ascii="Times New Roman" w:hAnsi="Times New Roman" w:cs="Times New Roman"/>
        </w:rPr>
        <w:t xml:space="preserve"> preuzeta </w:t>
      </w:r>
      <w:r w:rsidR="00480393">
        <w:rPr>
          <w:rFonts w:ascii="Times New Roman" w:hAnsi="Times New Roman" w:cs="Times New Roman"/>
        </w:rPr>
        <w:t xml:space="preserve">sa </w:t>
      </w:r>
      <w:r w:rsidR="00480393" w:rsidRPr="00480393">
        <w:rPr>
          <w:rFonts w:ascii="Times New Roman" w:hAnsi="Times New Roman" w:cs="Times New Roman"/>
        </w:rPr>
        <w:t>www.biolib.cz</w:t>
      </w:r>
      <w:r w:rsidRPr="00480393">
        <w:rPr>
          <w:rFonts w:ascii="Times New Roman" w:hAnsi="Times New Roman" w:cs="Times New Roman"/>
        </w:rPr>
        <w:t>)</w:t>
      </w:r>
    </w:p>
    <w:p w:rsidR="004F56A5" w:rsidRPr="0090195F" w:rsidRDefault="004F56A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49DA" w:rsidRPr="0090195F" w:rsidRDefault="00655575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Potajnica je 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obligatorni parazit, tj. </w:t>
      </w:r>
      <w:proofErr w:type="gramStart"/>
      <w:r w:rsidR="004F56A5" w:rsidRPr="0090195F">
        <w:rPr>
          <w:rFonts w:ascii="Times New Roman" w:hAnsi="Times New Roman" w:cs="Times New Roman"/>
          <w:sz w:val="24"/>
          <w:szCs w:val="24"/>
        </w:rPr>
        <w:t>parazit</w:t>
      </w:r>
      <w:proofErr w:type="gramEnd"/>
      <w:r w:rsidR="004F56A5" w:rsidRPr="0090195F">
        <w:rPr>
          <w:rFonts w:ascii="Times New Roman" w:hAnsi="Times New Roman" w:cs="Times New Roman"/>
          <w:sz w:val="24"/>
          <w:szCs w:val="24"/>
        </w:rPr>
        <w:t xml:space="preserve"> t</w:t>
      </w:r>
      <w:r w:rsidRPr="0090195F">
        <w:rPr>
          <w:rFonts w:ascii="Times New Roman" w:hAnsi="Times New Roman" w:cs="Times New Roman"/>
          <w:sz w:val="24"/>
          <w:szCs w:val="24"/>
        </w:rPr>
        <w:t>o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kom cijelog života. Sama boja </w:t>
      </w:r>
      <w:r w:rsidRPr="0090195F">
        <w:rPr>
          <w:rFonts w:ascii="Times New Roman" w:hAnsi="Times New Roman" w:cs="Times New Roman"/>
          <w:sz w:val="24"/>
          <w:szCs w:val="24"/>
        </w:rPr>
        <w:t>njenog izdanka ukazuje da h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lorofila </w:t>
      </w:r>
      <w:proofErr w:type="gramStart"/>
      <w:r w:rsidR="004F56A5" w:rsidRPr="0090195F">
        <w:rPr>
          <w:rFonts w:ascii="Times New Roman" w:hAnsi="Times New Roman" w:cs="Times New Roman"/>
          <w:sz w:val="24"/>
          <w:szCs w:val="24"/>
        </w:rPr>
        <w:t>nema</w:t>
      </w:r>
      <w:proofErr w:type="gramEnd"/>
      <w:r w:rsidR="004F56A5" w:rsidRPr="0090195F">
        <w:rPr>
          <w:rFonts w:ascii="Times New Roman" w:hAnsi="Times New Roman" w:cs="Times New Roman"/>
          <w:sz w:val="24"/>
          <w:szCs w:val="24"/>
        </w:rPr>
        <w:t xml:space="preserve"> te tako nije sposobna </w:t>
      </w:r>
      <w:r w:rsidRPr="0090195F">
        <w:rPr>
          <w:rFonts w:ascii="Times New Roman" w:hAnsi="Times New Roman" w:cs="Times New Roman"/>
          <w:sz w:val="24"/>
          <w:szCs w:val="24"/>
        </w:rPr>
        <w:t xml:space="preserve">vršiti fotosintezu </w:t>
      </w:r>
      <w:r w:rsidR="004F56A5" w:rsidRPr="0090195F">
        <w:rPr>
          <w:rFonts w:ascii="Times New Roman" w:hAnsi="Times New Roman" w:cs="Times New Roman"/>
          <w:sz w:val="24"/>
          <w:szCs w:val="24"/>
        </w:rPr>
        <w:t>ni u jednoj životnoj fazi, što je osnovno svojstvo holoparazitizma u biljnom svijetu.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4F56A5" w:rsidRPr="0090195F">
        <w:rPr>
          <w:rFonts w:ascii="Times New Roman" w:hAnsi="Times New Roman" w:cs="Times New Roman"/>
          <w:sz w:val="24"/>
          <w:szCs w:val="24"/>
        </w:rPr>
        <w:t>Haustorijem crpi ksilemske i floemske sokove iz korijena biljke dom</w:t>
      </w:r>
      <w:r w:rsidRPr="0090195F">
        <w:rPr>
          <w:rFonts w:ascii="Times New Roman" w:hAnsi="Times New Roman" w:cs="Times New Roman"/>
          <w:sz w:val="24"/>
          <w:szCs w:val="24"/>
        </w:rPr>
        <w:t>aćina.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P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arazitira u šumama </w:t>
      </w:r>
      <w:proofErr w:type="gramStart"/>
      <w:r w:rsidR="004F56A5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4F56A5" w:rsidRPr="0090195F">
        <w:rPr>
          <w:rFonts w:ascii="Times New Roman" w:hAnsi="Times New Roman" w:cs="Times New Roman"/>
          <w:sz w:val="24"/>
          <w:szCs w:val="24"/>
        </w:rPr>
        <w:t xml:space="preserve"> parkovima</w:t>
      </w:r>
      <w:r w:rsidR="009D7281">
        <w:rPr>
          <w:rFonts w:ascii="Times New Roman" w:hAnsi="Times New Roman" w:cs="Times New Roman"/>
          <w:sz w:val="24"/>
          <w:szCs w:val="24"/>
        </w:rPr>
        <w:t xml:space="preserve"> </w:t>
      </w:r>
      <w:r w:rsidR="004F56A5" w:rsidRPr="0090195F">
        <w:rPr>
          <w:rFonts w:ascii="Times New Roman" w:hAnsi="Times New Roman" w:cs="Times New Roman"/>
          <w:sz w:val="24"/>
          <w:szCs w:val="24"/>
        </w:rPr>
        <w:t>na drveću ili grmlju, najčešće na listopadnom drveću iz porodica bukvi (</w:t>
      </w:r>
      <w:r w:rsidR="004F56A5" w:rsidRPr="0090195F">
        <w:rPr>
          <w:rFonts w:ascii="Times New Roman" w:hAnsi="Times New Roman" w:cs="Times New Roman"/>
          <w:i/>
          <w:sz w:val="24"/>
          <w:szCs w:val="24"/>
        </w:rPr>
        <w:t>Fagaceae</w:t>
      </w:r>
      <w:r w:rsidR="004F56A5" w:rsidRPr="0090195F">
        <w:rPr>
          <w:rFonts w:ascii="Times New Roman" w:hAnsi="Times New Roman" w:cs="Times New Roman"/>
          <w:sz w:val="24"/>
          <w:szCs w:val="24"/>
        </w:rPr>
        <w:t>), brijestova (</w:t>
      </w:r>
      <w:r w:rsidR="004F56A5" w:rsidRPr="0090195F">
        <w:rPr>
          <w:rFonts w:ascii="Times New Roman" w:hAnsi="Times New Roman" w:cs="Times New Roman"/>
          <w:i/>
          <w:sz w:val="24"/>
          <w:szCs w:val="24"/>
        </w:rPr>
        <w:t>Ulmaceae</w:t>
      </w:r>
      <w:r w:rsidR="004F56A5" w:rsidRPr="0090195F">
        <w:rPr>
          <w:rFonts w:ascii="Times New Roman" w:hAnsi="Times New Roman" w:cs="Times New Roman"/>
          <w:sz w:val="24"/>
          <w:szCs w:val="24"/>
        </w:rPr>
        <w:t>), breza (</w:t>
      </w:r>
      <w:r w:rsidR="004F56A5" w:rsidRPr="0090195F">
        <w:rPr>
          <w:rFonts w:ascii="Times New Roman" w:hAnsi="Times New Roman" w:cs="Times New Roman"/>
          <w:i/>
          <w:sz w:val="24"/>
          <w:szCs w:val="24"/>
        </w:rPr>
        <w:t>Betulaceae</w:t>
      </w:r>
      <w:r w:rsidR="004F56A5" w:rsidRPr="0090195F">
        <w:rPr>
          <w:rFonts w:ascii="Times New Roman" w:hAnsi="Times New Roman" w:cs="Times New Roman"/>
          <w:sz w:val="24"/>
          <w:szCs w:val="24"/>
        </w:rPr>
        <w:t>), te vrba (</w:t>
      </w:r>
      <w:r w:rsidR="004F56A5" w:rsidRPr="0090195F">
        <w:rPr>
          <w:rFonts w:ascii="Times New Roman" w:hAnsi="Times New Roman" w:cs="Times New Roman"/>
          <w:i/>
          <w:sz w:val="24"/>
          <w:szCs w:val="24"/>
        </w:rPr>
        <w:t>Salicaceae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). Osim što ne stvaraju </w:t>
      </w:r>
      <w:r w:rsidRPr="0090195F">
        <w:rPr>
          <w:rFonts w:ascii="Times New Roman" w:hAnsi="Times New Roman" w:cs="Times New Roman"/>
          <w:sz w:val="24"/>
          <w:szCs w:val="24"/>
        </w:rPr>
        <w:t>h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lorofil, listovi potajnice se razlikuju </w:t>
      </w:r>
      <w:proofErr w:type="gramStart"/>
      <w:r w:rsidR="004F56A5"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4F56A5" w:rsidRPr="0090195F">
        <w:rPr>
          <w:rFonts w:ascii="Times New Roman" w:hAnsi="Times New Roman" w:cs="Times New Roman"/>
          <w:sz w:val="24"/>
          <w:szCs w:val="24"/>
        </w:rPr>
        <w:t xml:space="preserve"> listova drugih biljaka po tome što imaju </w:t>
      </w:r>
      <w:r w:rsidR="009D7281">
        <w:rPr>
          <w:rFonts w:ascii="Times New Roman" w:hAnsi="Times New Roman" w:cs="Times New Roman"/>
          <w:sz w:val="24"/>
          <w:szCs w:val="24"/>
        </w:rPr>
        <w:t>debeli sloj parenhimskih ćelija ispod epidermisa koje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 skladište</w:t>
      </w:r>
      <w:r w:rsidRPr="0090195F">
        <w:rPr>
          <w:rFonts w:ascii="Times New Roman" w:hAnsi="Times New Roman" w:cs="Times New Roman"/>
          <w:sz w:val="24"/>
          <w:szCs w:val="24"/>
        </w:rPr>
        <w:t xml:space="preserve"> s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krobna zrnca te nemaju </w:t>
      </w:r>
      <w:r w:rsidRPr="0090195F">
        <w:rPr>
          <w:rFonts w:ascii="Times New Roman" w:hAnsi="Times New Roman" w:cs="Times New Roman"/>
          <w:sz w:val="24"/>
          <w:szCs w:val="24"/>
        </w:rPr>
        <w:t>stome</w:t>
      </w:r>
      <w:r w:rsidR="004F56A5" w:rsidRPr="0090195F">
        <w:rPr>
          <w:rFonts w:ascii="Times New Roman" w:hAnsi="Times New Roman" w:cs="Times New Roman"/>
          <w:sz w:val="24"/>
          <w:szCs w:val="24"/>
        </w:rPr>
        <w:t xml:space="preserve"> (http://www.kew.org/science-conservation). </w:t>
      </w:r>
    </w:p>
    <w:p w:rsidR="00FA6BDA" w:rsidRPr="0090195F" w:rsidRDefault="00FA6BDA" w:rsidP="00F344AA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B34227" w:rsidRPr="0090195F" w:rsidRDefault="00FA6BDA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I vrsta </w:t>
      </w:r>
      <w:r w:rsidRPr="0090195F">
        <w:rPr>
          <w:rFonts w:ascii="Times New Roman" w:hAnsi="Times New Roman" w:cs="Times New Roman"/>
          <w:i/>
          <w:sz w:val="24"/>
          <w:szCs w:val="24"/>
        </w:rPr>
        <w:t>O</w:t>
      </w:r>
      <w:r w:rsidR="009E365B" w:rsidRPr="0090195F">
        <w:rPr>
          <w:rFonts w:ascii="Times New Roman" w:hAnsi="Times New Roman" w:cs="Times New Roman"/>
          <w:i/>
          <w:sz w:val="24"/>
          <w:szCs w:val="24"/>
        </w:rPr>
        <w:t>robanche gracilis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–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 svodnjača</w:t>
      </w:r>
      <w:r w:rsidRPr="0090195F">
        <w:rPr>
          <w:rFonts w:ascii="Times New Roman" w:hAnsi="Times New Roman" w:cs="Times New Roman"/>
          <w:sz w:val="24"/>
          <w:szCs w:val="24"/>
        </w:rPr>
        <w:t xml:space="preserve"> (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Fam. </w:t>
      </w:r>
      <w:r w:rsidRPr="0090195F">
        <w:rPr>
          <w:rFonts w:ascii="Times New Roman" w:hAnsi="Times New Roman" w:cs="Times New Roman"/>
          <w:sz w:val="24"/>
          <w:szCs w:val="24"/>
        </w:rPr>
        <w:t>O</w:t>
      </w:r>
      <w:r w:rsidR="009E365B" w:rsidRPr="0090195F">
        <w:rPr>
          <w:rFonts w:ascii="Times New Roman" w:hAnsi="Times New Roman" w:cs="Times New Roman"/>
          <w:sz w:val="24"/>
          <w:szCs w:val="24"/>
        </w:rPr>
        <w:t>robanchaceae</w:t>
      </w:r>
      <w:r w:rsidRPr="0090195F">
        <w:rPr>
          <w:rFonts w:ascii="Times New Roman" w:hAnsi="Times New Roman" w:cs="Times New Roman"/>
          <w:sz w:val="24"/>
          <w:szCs w:val="24"/>
        </w:rPr>
        <w:t>) je p</w:t>
      </w:r>
      <w:r w:rsidR="009E365B" w:rsidRPr="0090195F">
        <w:rPr>
          <w:rStyle w:val="highlight"/>
          <w:rFonts w:ascii="Times New Roman" w:hAnsi="Times New Roman" w:cs="Times New Roman"/>
          <w:sz w:val="24"/>
          <w:szCs w:val="24"/>
        </w:rPr>
        <w:t>arazit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ska zeljasta biljka </w:t>
      </w:r>
      <w:proofErr w:type="gramStart"/>
      <w:r w:rsidR="009E365B" w:rsidRPr="0090195F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9E365B" w:rsidRPr="0090195F">
        <w:rPr>
          <w:rFonts w:ascii="Times New Roman" w:hAnsi="Times New Roman" w:cs="Times New Roman"/>
          <w:sz w:val="24"/>
          <w:szCs w:val="24"/>
        </w:rPr>
        <w:t xml:space="preserve"> uspravnim crvenkasto-žućkastim, </w:t>
      </w:r>
      <w:r w:rsidRPr="0090195F">
        <w:rPr>
          <w:rFonts w:ascii="Times New Roman" w:hAnsi="Times New Roman" w:cs="Times New Roman"/>
          <w:sz w:val="24"/>
          <w:szCs w:val="24"/>
        </w:rPr>
        <w:t>žlje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zdasto-dlakavim stablom. Listovi </w:t>
      </w:r>
      <w:r w:rsidRPr="0090195F">
        <w:rPr>
          <w:rFonts w:ascii="Times New Roman" w:hAnsi="Times New Roman" w:cs="Times New Roman"/>
          <w:sz w:val="24"/>
          <w:szCs w:val="24"/>
        </w:rPr>
        <w:t xml:space="preserve">su 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naizmjenični, boje kao i stabljika. Cvjetovi </w:t>
      </w:r>
      <w:r w:rsidR="006536AC" w:rsidRPr="0090195F">
        <w:rPr>
          <w:rFonts w:ascii="Times New Roman" w:hAnsi="Times New Roman" w:cs="Times New Roman"/>
          <w:sz w:val="24"/>
          <w:szCs w:val="24"/>
        </w:rPr>
        <w:t xml:space="preserve">su </w:t>
      </w:r>
      <w:r w:rsidR="009E365B" w:rsidRPr="0090195F">
        <w:rPr>
          <w:rFonts w:ascii="Times New Roman" w:hAnsi="Times New Roman" w:cs="Times New Roman"/>
          <w:sz w:val="24"/>
          <w:szCs w:val="24"/>
        </w:rPr>
        <w:t>dvousnati, spolja žuti</w:t>
      </w:r>
      <w:r w:rsidR="00F42D93">
        <w:rPr>
          <w:rFonts w:ascii="Times New Roman" w:hAnsi="Times New Roman" w:cs="Times New Roman"/>
          <w:sz w:val="24"/>
          <w:szCs w:val="24"/>
        </w:rPr>
        <w:t>, a iznutra crvenkasto-braonkast</w:t>
      </w:r>
      <w:r w:rsidR="009E365B" w:rsidRPr="0090195F">
        <w:rPr>
          <w:rFonts w:ascii="Times New Roman" w:hAnsi="Times New Roman" w:cs="Times New Roman"/>
          <w:sz w:val="24"/>
          <w:szCs w:val="24"/>
        </w:rPr>
        <w:t xml:space="preserve">i u rastresitim cvastima </w:t>
      </w:r>
      <w:proofErr w:type="gramStart"/>
      <w:r w:rsidR="009E365B"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9E365B" w:rsidRPr="0090195F">
        <w:rPr>
          <w:rFonts w:ascii="Times New Roman" w:hAnsi="Times New Roman" w:cs="Times New Roman"/>
          <w:sz w:val="24"/>
          <w:szCs w:val="24"/>
        </w:rPr>
        <w:t xml:space="preserve"> vrhu stabljike. Cvjeta početkom ljeta</w:t>
      </w:r>
      <w:r w:rsidR="008856F0" w:rsidRPr="0090195F">
        <w:rPr>
          <w:rFonts w:ascii="Times New Roman" w:hAnsi="Times New Roman" w:cs="Times New Roman"/>
          <w:sz w:val="24"/>
          <w:szCs w:val="24"/>
        </w:rPr>
        <w:t xml:space="preserve"> (slika </w:t>
      </w:r>
      <w:r w:rsidR="00F33353">
        <w:rPr>
          <w:rFonts w:ascii="Times New Roman" w:hAnsi="Times New Roman" w:cs="Times New Roman"/>
          <w:sz w:val="24"/>
          <w:szCs w:val="24"/>
        </w:rPr>
        <w:t>6</w:t>
      </w:r>
      <w:r w:rsidR="008856F0" w:rsidRPr="0090195F">
        <w:rPr>
          <w:rFonts w:ascii="Times New Roman" w:hAnsi="Times New Roman" w:cs="Times New Roman"/>
          <w:sz w:val="24"/>
          <w:szCs w:val="24"/>
        </w:rPr>
        <w:t>.)</w:t>
      </w:r>
      <w:r w:rsidR="009E365B" w:rsidRPr="0090195F">
        <w:rPr>
          <w:rFonts w:ascii="Times New Roman" w:hAnsi="Times New Roman" w:cs="Times New Roman"/>
          <w:sz w:val="24"/>
          <w:szCs w:val="24"/>
        </w:rPr>
        <w:t>.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 Parazitira </w:t>
      </w:r>
      <w:proofErr w:type="gramStart"/>
      <w:r w:rsidR="0051115B"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51115B" w:rsidRPr="0090195F">
        <w:rPr>
          <w:rFonts w:ascii="Times New Roman" w:hAnsi="Times New Roman" w:cs="Times New Roman"/>
          <w:sz w:val="24"/>
          <w:szCs w:val="24"/>
        </w:rPr>
        <w:t xml:space="preserve"> korjenu vrsta rodova: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Cytisus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Dorycnium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Genista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Lotus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Lathyrus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Melilotus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Onobrychis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Trifolium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Ononis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, </w:t>
      </w:r>
      <w:r w:rsidR="0051115B" w:rsidRPr="0090195F">
        <w:rPr>
          <w:rFonts w:ascii="Times New Roman" w:hAnsi="Times New Roman" w:cs="Times New Roman"/>
          <w:i/>
          <w:sz w:val="24"/>
          <w:szCs w:val="24"/>
        </w:rPr>
        <w:t>Coronilla</w:t>
      </w:r>
      <w:r w:rsidR="0051115B" w:rsidRPr="0090195F">
        <w:rPr>
          <w:rFonts w:ascii="Times New Roman" w:hAnsi="Times New Roman" w:cs="Times New Roman"/>
          <w:sz w:val="24"/>
          <w:szCs w:val="24"/>
        </w:rPr>
        <w:t xml:space="preserve"> i dr. Raste po pašnjacima, šibljacima i sušnim livadama (Stešević i dr., 2012). Naziv roda potiče </w:t>
      </w:r>
      <w:proofErr w:type="gramStart"/>
      <w:r w:rsidR="0051115B"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="0051115B" w:rsidRPr="0090195F">
        <w:rPr>
          <w:rFonts w:ascii="Times New Roman" w:hAnsi="Times New Roman" w:cs="Times New Roman"/>
          <w:sz w:val="24"/>
          <w:szCs w:val="24"/>
        </w:rPr>
        <w:t xml:space="preserve"> antičkog naziva za parazitske biljke - od Orobus = grahorica i anchein = daviti, gušiti.</w:t>
      </w:r>
    </w:p>
    <w:p w:rsidR="008856F0" w:rsidRPr="0090195F" w:rsidRDefault="004170D3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AF80C0" wp14:editId="24EB3F36">
            <wp:extent cx="2537936" cy="3383915"/>
            <wp:effectExtent l="0" t="0" r="0" b="6985"/>
            <wp:docPr id="9" name="Picture 9" descr="http://www.freenatureimages.eu/Plants/Flora%20O-R/Orobanche%20gracilis/Orobanche%20gracilis%205%2C%20Bloedrode%20bremraap%2C%20Saxifraga-Rutger%20Barend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eenatureimages.eu/Plants/Flora%20O-R/Orobanche%20gracilis/Orobanche%20gracilis%205%2C%20Bloedrode%20bremraap%2C%20Saxifraga-Rutger%20Barends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70" cy="33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81" w:rsidRDefault="00D30120" w:rsidP="00F344AA">
      <w:pPr>
        <w:spacing w:after="0"/>
        <w:jc w:val="center"/>
        <w:rPr>
          <w:rFonts w:ascii="Times New Roman" w:hAnsi="Times New Roman" w:cs="Times New Roman"/>
          <w:i/>
        </w:rPr>
      </w:pPr>
      <w:r w:rsidRPr="004170D3">
        <w:rPr>
          <w:rFonts w:ascii="Times New Roman" w:hAnsi="Times New Roman" w:cs="Times New Roman"/>
        </w:rPr>
        <w:t xml:space="preserve">Slika </w:t>
      </w:r>
      <w:r w:rsidR="00F33353">
        <w:rPr>
          <w:rFonts w:ascii="Times New Roman" w:hAnsi="Times New Roman" w:cs="Times New Roman"/>
        </w:rPr>
        <w:t>6</w:t>
      </w:r>
      <w:r w:rsidRPr="004170D3">
        <w:rPr>
          <w:rFonts w:ascii="Times New Roman" w:hAnsi="Times New Roman" w:cs="Times New Roman"/>
        </w:rPr>
        <w:t>.</w:t>
      </w:r>
      <w:r w:rsidR="0051115B" w:rsidRPr="004170D3">
        <w:rPr>
          <w:rFonts w:ascii="Times New Roman" w:hAnsi="Times New Roman" w:cs="Times New Roman"/>
        </w:rPr>
        <w:t xml:space="preserve"> </w:t>
      </w:r>
      <w:r w:rsidR="008856F0" w:rsidRPr="004170D3">
        <w:rPr>
          <w:rFonts w:ascii="Times New Roman" w:hAnsi="Times New Roman" w:cs="Times New Roman"/>
          <w:i/>
        </w:rPr>
        <w:t>Orobanche gracilis</w:t>
      </w:r>
    </w:p>
    <w:p w:rsidR="004F56A5" w:rsidRPr="004170D3" w:rsidRDefault="008856F0" w:rsidP="00F344AA">
      <w:pPr>
        <w:spacing w:after="0"/>
        <w:jc w:val="center"/>
        <w:rPr>
          <w:rFonts w:ascii="Times New Roman" w:hAnsi="Times New Roman" w:cs="Times New Roman"/>
        </w:rPr>
      </w:pPr>
      <w:r w:rsidRPr="004170D3">
        <w:rPr>
          <w:rFonts w:ascii="Times New Roman" w:hAnsi="Times New Roman" w:cs="Times New Roman"/>
          <w:i/>
        </w:rPr>
        <w:t xml:space="preserve"> </w:t>
      </w:r>
      <w:r w:rsidRPr="004170D3">
        <w:rPr>
          <w:rFonts w:ascii="Times New Roman" w:hAnsi="Times New Roman" w:cs="Times New Roman"/>
        </w:rPr>
        <w:t>(</w:t>
      </w:r>
      <w:proofErr w:type="gramStart"/>
      <w:r w:rsidRPr="004170D3">
        <w:rPr>
          <w:rFonts w:ascii="Times New Roman" w:hAnsi="Times New Roman" w:cs="Times New Roman"/>
        </w:rPr>
        <w:t>slika</w:t>
      </w:r>
      <w:proofErr w:type="gramEnd"/>
      <w:r w:rsidRPr="004170D3">
        <w:rPr>
          <w:rFonts w:ascii="Times New Roman" w:hAnsi="Times New Roman" w:cs="Times New Roman"/>
        </w:rPr>
        <w:t xml:space="preserve"> preuzeta</w:t>
      </w:r>
      <w:r w:rsidR="004170D3">
        <w:rPr>
          <w:rFonts w:ascii="Times New Roman" w:hAnsi="Times New Roman" w:cs="Times New Roman"/>
        </w:rPr>
        <w:t xml:space="preserve"> sa</w:t>
      </w:r>
      <w:r w:rsidRPr="004170D3">
        <w:rPr>
          <w:rFonts w:ascii="Times New Roman" w:hAnsi="Times New Roman" w:cs="Times New Roman"/>
        </w:rPr>
        <w:t xml:space="preserve"> </w:t>
      </w:r>
      <w:r w:rsidR="004170D3" w:rsidRPr="004170D3">
        <w:rPr>
          <w:rFonts w:ascii="Times New Roman" w:hAnsi="Times New Roman" w:cs="Times New Roman"/>
        </w:rPr>
        <w:t>http://www.freenatureimages.eu</w:t>
      </w:r>
      <w:r w:rsidRPr="004170D3">
        <w:rPr>
          <w:rFonts w:ascii="Times New Roman" w:hAnsi="Times New Roman" w:cs="Times New Roman"/>
        </w:rPr>
        <w:t>)</w:t>
      </w:r>
    </w:p>
    <w:p w:rsidR="004F56A5" w:rsidRPr="0090195F" w:rsidRDefault="004F56A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6A5" w:rsidRDefault="004F56A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9D7281" w:rsidRPr="0090195F" w:rsidRDefault="009D7281" w:rsidP="00F34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</w:p>
    <w:p w:rsidR="00654141" w:rsidRDefault="00654141" w:rsidP="00D706EB">
      <w:pPr>
        <w:pStyle w:val="Heading2"/>
        <w:rPr>
          <w:lang w:val="bs-Latn-BA"/>
        </w:rPr>
      </w:pPr>
      <w:bookmarkStart w:id="6" w:name="_Toc35520755"/>
      <w:r w:rsidRPr="0090195F">
        <w:rPr>
          <w:lang w:val="bs-Latn-BA"/>
        </w:rPr>
        <w:t>3.3 Herbivornost</w:t>
      </w:r>
      <w:bookmarkEnd w:id="6"/>
    </w:p>
    <w:p w:rsidR="00562C4F" w:rsidRPr="0090195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D26675" w:rsidRPr="0090195F" w:rsidRDefault="009F326B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Biljke</w:t>
      </w:r>
      <w:r w:rsidR="00D266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su</w:t>
      </w:r>
      <w:r w:rsidR="00D266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primarni producenti i nalaze</w:t>
      </w:r>
      <w:r w:rsidR="00D266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se</w:t>
      </w:r>
      <w:r w:rsidR="00D266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u</w:t>
      </w:r>
      <w:r w:rsidR="00D2667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osnovi svih lanaca ishrane.</w:t>
      </w:r>
      <w:r w:rsidR="00993AC8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 xml:space="preserve">Ishrana svih životinja se direktno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indirektno zasniva na biljkama.</w:t>
      </w:r>
      <w:r w:rsidR="009D7281">
        <w:rPr>
          <w:rFonts w:ascii="Times New Roman" w:hAnsi="Times New Roman" w:cs="Times New Roman"/>
          <w:sz w:val="24"/>
          <w:szCs w:val="24"/>
        </w:rPr>
        <w:t xml:space="preserve"> </w:t>
      </w:r>
      <w:r w:rsidR="00D26675" w:rsidRPr="0090195F">
        <w:rPr>
          <w:rFonts w:ascii="Times New Roman" w:hAnsi="Times New Roman" w:cs="Times New Roman"/>
          <w:sz w:val="24"/>
          <w:szCs w:val="24"/>
        </w:rPr>
        <w:t xml:space="preserve">Koakcije između biljaka i životinja, više </w:t>
      </w:r>
      <w:proofErr w:type="gramStart"/>
      <w:r w:rsidR="00D26675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D26675" w:rsidRPr="0090195F">
        <w:rPr>
          <w:rFonts w:ascii="Times New Roman" w:hAnsi="Times New Roman" w:cs="Times New Roman"/>
          <w:sz w:val="24"/>
          <w:szCs w:val="24"/>
        </w:rPr>
        <w:t xml:space="preserve"> manje trofički uslovljene, obuhvataju predatorstvo i mutualističke odnose (zoofilija</w:t>
      </w:r>
      <w:r w:rsidR="00993AC8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D26675" w:rsidRPr="0090195F">
        <w:rPr>
          <w:rFonts w:ascii="Times New Roman" w:hAnsi="Times New Roman" w:cs="Times New Roman"/>
          <w:sz w:val="24"/>
          <w:szCs w:val="24"/>
        </w:rPr>
        <w:t>i zoohorija)</w:t>
      </w:r>
      <w:r w:rsidR="00251703">
        <w:rPr>
          <w:rFonts w:ascii="Times New Roman" w:hAnsi="Times New Roman" w:cs="Times New Roman"/>
          <w:sz w:val="24"/>
          <w:szCs w:val="24"/>
        </w:rPr>
        <w:t xml:space="preserve">. </w:t>
      </w:r>
      <w:r w:rsidR="00D26675" w:rsidRPr="0090195F">
        <w:rPr>
          <w:rFonts w:ascii="Times New Roman" w:hAnsi="Times New Roman" w:cs="Times New Roman"/>
          <w:sz w:val="24"/>
          <w:szCs w:val="24"/>
        </w:rPr>
        <w:t>Biljke mnogim životinjama služe kao mesto stanovanja i sklonište –nidikolni odnosi.</w:t>
      </w:r>
    </w:p>
    <w:p w:rsidR="00D26675" w:rsidRDefault="00D2667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Brojne ptice se gnezde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drveću, a u šupljim stablima se nastanjuju neki sisari. Ispod kore drveta žive neki insekti (</w:t>
      </w:r>
      <w:r w:rsidR="00993AC8" w:rsidRPr="0090195F">
        <w:rPr>
          <w:rFonts w:ascii="Times New Roman" w:hAnsi="Times New Roman" w:cs="Times New Roman"/>
          <w:sz w:val="24"/>
          <w:szCs w:val="24"/>
        </w:rPr>
        <w:t>npr.</w:t>
      </w:r>
      <w:r w:rsidRPr="0090195F">
        <w:rPr>
          <w:rFonts w:ascii="Times New Roman" w:hAnsi="Times New Roman" w:cs="Times New Roman"/>
          <w:sz w:val="24"/>
          <w:szCs w:val="24"/>
        </w:rPr>
        <w:t>kornja</w:t>
      </w:r>
      <w:r w:rsidR="00993AC8" w:rsidRPr="0090195F">
        <w:rPr>
          <w:rFonts w:ascii="Times New Roman" w:hAnsi="Times New Roman" w:cs="Times New Roman"/>
          <w:sz w:val="24"/>
          <w:szCs w:val="24"/>
        </w:rPr>
        <w:t>š</w:t>
      </w:r>
      <w:r w:rsidRPr="0090195F">
        <w:rPr>
          <w:rFonts w:ascii="Times New Roman" w:hAnsi="Times New Roman" w:cs="Times New Roman"/>
          <w:sz w:val="24"/>
          <w:szCs w:val="24"/>
        </w:rPr>
        <w:t>i).</w:t>
      </w:r>
      <w:r w:rsidR="00562C4F">
        <w:rPr>
          <w:rFonts w:ascii="Times New Roman" w:hAnsi="Times New Roman" w:cs="Times New Roman"/>
          <w:sz w:val="24"/>
          <w:szCs w:val="24"/>
        </w:rPr>
        <w:t xml:space="preserve"> </w:t>
      </w:r>
      <w:r w:rsidR="00BD536F">
        <w:rPr>
          <w:rFonts w:ascii="Times New Roman" w:hAnsi="Times New Roman" w:cs="Times New Roman"/>
          <w:sz w:val="24"/>
          <w:szCs w:val="24"/>
        </w:rPr>
        <w:t>Određene</w:t>
      </w:r>
      <w:r w:rsidRPr="0090195F">
        <w:rPr>
          <w:rFonts w:ascii="Times New Roman" w:hAnsi="Times New Roman" w:cs="Times New Roman"/>
          <w:sz w:val="24"/>
          <w:szCs w:val="24"/>
        </w:rPr>
        <w:t xml:space="preserve"> vrste mrava žive u d</w:t>
      </w:r>
      <w:r w:rsidR="00993AC8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>elovima nekih biljaka (mirmekofita)</w:t>
      </w:r>
      <w:r w:rsidR="00993AC8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obezbeđujući im mineralne elem</w:t>
      </w:r>
      <w:r w:rsidR="00993AC8" w:rsidRPr="0090195F">
        <w:rPr>
          <w:rFonts w:ascii="Times New Roman" w:hAnsi="Times New Roman" w:cs="Times New Roman"/>
          <w:sz w:val="24"/>
          <w:szCs w:val="24"/>
        </w:rPr>
        <w:t>e</w:t>
      </w:r>
      <w:r w:rsidRPr="0090195F">
        <w:rPr>
          <w:rFonts w:ascii="Times New Roman" w:hAnsi="Times New Roman" w:cs="Times New Roman"/>
          <w:sz w:val="24"/>
          <w:szCs w:val="24"/>
        </w:rPr>
        <w:t xml:space="preserve">nte iz svojih ekskremenata. Mravi štite biljku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herbivora i sprečavaju širenje kompetitora.</w:t>
      </w:r>
      <w:r w:rsidR="00562C4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 xml:space="preserve">Vrsta mrava </w:t>
      </w:r>
      <w:r w:rsidRPr="0090195F">
        <w:rPr>
          <w:rFonts w:ascii="Times New Roman" w:hAnsi="Times New Roman" w:cs="Times New Roman"/>
          <w:i/>
          <w:sz w:val="24"/>
          <w:szCs w:val="24"/>
        </w:rPr>
        <w:t>Pseudomyrmex ferruginea</w:t>
      </w:r>
      <w:r w:rsidRPr="0090195F">
        <w:rPr>
          <w:rFonts w:ascii="Times New Roman" w:hAnsi="Times New Roman" w:cs="Times New Roman"/>
          <w:sz w:val="24"/>
          <w:szCs w:val="24"/>
        </w:rPr>
        <w:t xml:space="preserve"> se nastanjuje u šupljinama bodlji </w:t>
      </w:r>
      <w:r w:rsidRPr="0090195F">
        <w:rPr>
          <w:rFonts w:ascii="Times New Roman" w:hAnsi="Times New Roman" w:cs="Times New Roman"/>
          <w:i/>
          <w:sz w:val="24"/>
          <w:szCs w:val="24"/>
        </w:rPr>
        <w:t>Acacia cornigera</w:t>
      </w:r>
      <w:r w:rsidRPr="0090195F">
        <w:rPr>
          <w:rFonts w:ascii="Times New Roman" w:hAnsi="Times New Roman" w:cs="Times New Roman"/>
          <w:sz w:val="24"/>
          <w:szCs w:val="24"/>
        </w:rPr>
        <w:t>, pri čemu se hrane “Beltainovim t</w:t>
      </w:r>
      <w:r w:rsidR="00993AC8" w:rsidRPr="0090195F">
        <w:rPr>
          <w:rFonts w:ascii="Times New Roman" w:hAnsi="Times New Roman" w:cs="Times New Roman"/>
          <w:sz w:val="24"/>
          <w:szCs w:val="24"/>
        </w:rPr>
        <w:t>j</w:t>
      </w:r>
      <w:r w:rsidRPr="0090195F">
        <w:rPr>
          <w:rFonts w:ascii="Times New Roman" w:hAnsi="Times New Roman" w:cs="Times New Roman"/>
          <w:sz w:val="24"/>
          <w:szCs w:val="24"/>
        </w:rPr>
        <w:t xml:space="preserve">elašcima”, iz kojih dobijaju </w:t>
      </w:r>
      <w:r w:rsidR="000463A9">
        <w:rPr>
          <w:rFonts w:ascii="Times New Roman" w:hAnsi="Times New Roman" w:cs="Times New Roman"/>
          <w:sz w:val="24"/>
          <w:szCs w:val="24"/>
        </w:rPr>
        <w:t xml:space="preserve">protein (slika </w:t>
      </w:r>
      <w:r w:rsidR="00F33353">
        <w:rPr>
          <w:rFonts w:ascii="Times New Roman" w:hAnsi="Times New Roman" w:cs="Times New Roman"/>
          <w:sz w:val="24"/>
          <w:szCs w:val="24"/>
        </w:rPr>
        <w:t>7.</w:t>
      </w:r>
      <w:r w:rsidR="000463A9">
        <w:rPr>
          <w:rFonts w:ascii="Times New Roman" w:hAnsi="Times New Roman" w:cs="Times New Roman"/>
          <w:sz w:val="24"/>
          <w:szCs w:val="24"/>
        </w:rPr>
        <w:t>)</w:t>
      </w:r>
      <w:r w:rsidRPr="0090195F">
        <w:rPr>
          <w:rFonts w:ascii="Times New Roman" w:hAnsi="Times New Roman" w:cs="Times New Roman"/>
          <w:sz w:val="24"/>
          <w:szCs w:val="24"/>
        </w:rPr>
        <w:t>.</w:t>
      </w:r>
    </w:p>
    <w:p w:rsidR="000463A9" w:rsidRDefault="000463A9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E4BEF3" wp14:editId="357E634B">
            <wp:extent cx="3850656" cy="2571115"/>
            <wp:effectExtent l="0" t="0" r="0" b="635"/>
            <wp:docPr id="11" name="Picture 11" descr="Pseudomyrmex ferruginea ferrugine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eudomyrmex ferruginea ferruginea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72" cy="257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4F" w:rsidRDefault="000463A9" w:rsidP="00F344AA">
      <w:pPr>
        <w:spacing w:after="0"/>
        <w:jc w:val="center"/>
        <w:rPr>
          <w:rFonts w:ascii="Times New Roman" w:hAnsi="Times New Roman" w:cs="Times New Roman"/>
          <w:i/>
        </w:rPr>
      </w:pPr>
      <w:r w:rsidRPr="000463A9">
        <w:rPr>
          <w:rFonts w:ascii="Times New Roman" w:hAnsi="Times New Roman" w:cs="Times New Roman"/>
        </w:rPr>
        <w:t xml:space="preserve">Slika </w:t>
      </w:r>
      <w:r w:rsidR="00F33353">
        <w:rPr>
          <w:rFonts w:ascii="Times New Roman" w:hAnsi="Times New Roman" w:cs="Times New Roman"/>
        </w:rPr>
        <w:t xml:space="preserve">7. </w:t>
      </w:r>
      <w:r w:rsidRPr="000463A9">
        <w:rPr>
          <w:rFonts w:ascii="Times New Roman" w:hAnsi="Times New Roman" w:cs="Times New Roman"/>
        </w:rPr>
        <w:t xml:space="preserve">Mrav </w:t>
      </w:r>
      <w:r w:rsidRPr="000463A9">
        <w:rPr>
          <w:rFonts w:ascii="Times New Roman" w:hAnsi="Times New Roman" w:cs="Times New Roman"/>
          <w:i/>
        </w:rPr>
        <w:t>Pseudomyrmex ferruginea</w:t>
      </w:r>
      <w:r w:rsidRPr="000463A9">
        <w:rPr>
          <w:rFonts w:ascii="Times New Roman" w:hAnsi="Times New Roman" w:cs="Times New Roman"/>
        </w:rPr>
        <w:t xml:space="preserve"> nastanjen u šupljinama bodlji </w:t>
      </w:r>
      <w:r w:rsidRPr="000463A9">
        <w:rPr>
          <w:rFonts w:ascii="Times New Roman" w:hAnsi="Times New Roman" w:cs="Times New Roman"/>
          <w:i/>
        </w:rPr>
        <w:t xml:space="preserve">Acacia cornigera </w:t>
      </w:r>
    </w:p>
    <w:p w:rsidR="000463A9" w:rsidRPr="000463A9" w:rsidRDefault="000463A9" w:rsidP="00F344AA">
      <w:pPr>
        <w:spacing w:after="0"/>
        <w:jc w:val="center"/>
        <w:rPr>
          <w:rFonts w:ascii="Times New Roman" w:hAnsi="Times New Roman" w:cs="Times New Roman"/>
        </w:rPr>
      </w:pPr>
      <w:r w:rsidRPr="000463A9">
        <w:rPr>
          <w:rFonts w:ascii="Times New Roman" w:hAnsi="Times New Roman" w:cs="Times New Roman"/>
        </w:rPr>
        <w:t>(</w:t>
      </w:r>
      <w:proofErr w:type="gramStart"/>
      <w:r w:rsidRPr="000463A9">
        <w:rPr>
          <w:rFonts w:ascii="Times New Roman" w:hAnsi="Times New Roman" w:cs="Times New Roman"/>
        </w:rPr>
        <w:t>preuzeto</w:t>
      </w:r>
      <w:proofErr w:type="gramEnd"/>
      <w:r w:rsidRPr="000463A9">
        <w:rPr>
          <w:rFonts w:ascii="Times New Roman" w:hAnsi="Times New Roman" w:cs="Times New Roman"/>
        </w:rPr>
        <w:t xml:space="preserve"> sa https://alchetron.com)</w:t>
      </w:r>
    </w:p>
    <w:p w:rsidR="00AE4C86" w:rsidRPr="0090195F" w:rsidRDefault="00AE4C86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0A75" w:rsidRDefault="00D26675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Posebno</w:t>
      </w:r>
      <w:r w:rsidR="00E8544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su interesantni odnosi mrava iz tropskih kišnih šuma</w:t>
      </w:r>
      <w:r w:rsidR="00E8544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jugoistočne Azije, koji žive u donjem d</w:t>
      </w:r>
      <w:r w:rsidR="00E85445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 xml:space="preserve">elu epifitskih biljaka. </w:t>
      </w:r>
      <w:r w:rsidRPr="0090195F">
        <w:rPr>
          <w:rFonts w:ascii="Times New Roman" w:hAnsi="Times New Roman" w:cs="Times New Roman"/>
          <w:i/>
          <w:sz w:val="24"/>
          <w:szCs w:val="24"/>
        </w:rPr>
        <w:t>Iridomyrmex cordatus</w:t>
      </w:r>
      <w:r w:rsidRPr="0090195F">
        <w:rPr>
          <w:rFonts w:ascii="Times New Roman" w:hAnsi="Times New Roman" w:cs="Times New Roman"/>
          <w:sz w:val="24"/>
          <w:szCs w:val="24"/>
        </w:rPr>
        <w:t xml:space="preserve"> je vrsta mrava koja živi u proširenom donjem d</w:t>
      </w:r>
      <w:r w:rsidR="00E85445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>elu epifite</w:t>
      </w:r>
      <w:r w:rsidR="00E8544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i/>
          <w:sz w:val="24"/>
          <w:szCs w:val="24"/>
        </w:rPr>
        <w:t>Myrmecodia beccari</w:t>
      </w:r>
      <w:r w:rsidR="00F333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3353">
        <w:rPr>
          <w:rFonts w:ascii="Times New Roman" w:hAnsi="Times New Roman" w:cs="Times New Roman"/>
          <w:sz w:val="24"/>
          <w:szCs w:val="24"/>
        </w:rPr>
        <w:t>(slika 8.)</w:t>
      </w:r>
      <w:r w:rsidR="00E85445" w:rsidRPr="0090195F">
        <w:rPr>
          <w:rFonts w:ascii="Times New Roman" w:hAnsi="Times New Roman" w:cs="Times New Roman"/>
          <w:i/>
          <w:sz w:val="24"/>
          <w:szCs w:val="24"/>
        </w:rPr>
        <w:t>.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A75" w:rsidRDefault="00890A7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0A75" w:rsidRDefault="002A2FC7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B40731" wp14:editId="3184BF90">
            <wp:extent cx="4483100" cy="2241550"/>
            <wp:effectExtent l="0" t="0" r="0" b="6350"/>
            <wp:docPr id="12" name="Picture 12" descr="https://1.bp.blogspot.com/-77Izi7lxfX4/WMCScbLf7_I/AAAAAAAABaQ/x-KtVYuOSOo5A9rDC59_LlabozBdvZxoACLcB/s1600/The%2BCharacteristic%252C%2BContent%2Band%2BEfficacy%2Bof%2BMyrmecodia%2B%2528Ant%2BPlants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77Izi7lxfX4/WMCScbLf7_I/AAAAAAAABaQ/x-KtVYuOSOo5A9rDC59_LlabozBdvZxoACLcB/s1600/The%2BCharacteristic%252C%2BContent%2Band%2BEfficacy%2Bof%2BMyrmecodia%2B%2528Ant%2BPlants%25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4F" w:rsidRDefault="002A2FC7" w:rsidP="00F344A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63A9">
        <w:rPr>
          <w:rFonts w:ascii="Times New Roman" w:hAnsi="Times New Roman" w:cs="Times New Roman"/>
        </w:rPr>
        <w:t xml:space="preserve">Slika </w:t>
      </w:r>
      <w:r w:rsidR="00F33353">
        <w:rPr>
          <w:rFonts w:ascii="Times New Roman" w:hAnsi="Times New Roman" w:cs="Times New Roman"/>
        </w:rPr>
        <w:t xml:space="preserve">8. </w:t>
      </w:r>
      <w:r w:rsidRPr="000463A9">
        <w:rPr>
          <w:rFonts w:ascii="Times New Roman" w:hAnsi="Times New Roman" w:cs="Times New Roman"/>
        </w:rPr>
        <w:t xml:space="preserve">Mrav </w:t>
      </w:r>
      <w:r w:rsidRPr="0090195F">
        <w:rPr>
          <w:rFonts w:ascii="Times New Roman" w:hAnsi="Times New Roman" w:cs="Times New Roman"/>
          <w:i/>
          <w:sz w:val="24"/>
          <w:szCs w:val="24"/>
        </w:rPr>
        <w:t>Iridomyrmex cordatus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nastanjen u epifiti</w:t>
      </w:r>
      <w:r w:rsidRPr="002A2F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i/>
          <w:sz w:val="24"/>
          <w:szCs w:val="24"/>
        </w:rPr>
        <w:t>Myrmecodia beccari</w:t>
      </w:r>
    </w:p>
    <w:p w:rsidR="002A2FC7" w:rsidRPr="000463A9" w:rsidRDefault="002A2FC7" w:rsidP="00F344AA">
      <w:pPr>
        <w:spacing w:after="0"/>
        <w:jc w:val="center"/>
        <w:rPr>
          <w:rFonts w:ascii="Times New Roman" w:hAnsi="Times New Roman" w:cs="Times New Roman"/>
        </w:rPr>
      </w:pPr>
      <w:r w:rsidRPr="000463A9">
        <w:rPr>
          <w:rFonts w:ascii="Times New Roman" w:hAnsi="Times New Roman" w:cs="Times New Roman"/>
          <w:i/>
        </w:rPr>
        <w:t xml:space="preserve"> </w:t>
      </w:r>
      <w:r w:rsidRPr="000463A9">
        <w:rPr>
          <w:rFonts w:ascii="Times New Roman" w:hAnsi="Times New Roman" w:cs="Times New Roman"/>
        </w:rPr>
        <w:t>(</w:t>
      </w:r>
      <w:proofErr w:type="gramStart"/>
      <w:r w:rsidRPr="000463A9">
        <w:rPr>
          <w:rFonts w:ascii="Times New Roman" w:hAnsi="Times New Roman" w:cs="Times New Roman"/>
        </w:rPr>
        <w:t>preuzeto</w:t>
      </w:r>
      <w:proofErr w:type="gramEnd"/>
      <w:r w:rsidRPr="000463A9">
        <w:rPr>
          <w:rFonts w:ascii="Times New Roman" w:hAnsi="Times New Roman" w:cs="Times New Roman"/>
        </w:rPr>
        <w:t xml:space="preserve"> sa </w:t>
      </w:r>
      <w:r w:rsidR="0093153C" w:rsidRPr="0093153C">
        <w:rPr>
          <w:rFonts w:ascii="Times New Roman" w:hAnsi="Times New Roman" w:cs="Times New Roman"/>
        </w:rPr>
        <w:t>www.botanik.kit.edu</w:t>
      </w:r>
      <w:r w:rsidRPr="000463A9">
        <w:rPr>
          <w:rFonts w:ascii="Times New Roman" w:hAnsi="Times New Roman" w:cs="Times New Roman"/>
        </w:rPr>
        <w:t>)</w:t>
      </w:r>
    </w:p>
    <w:p w:rsidR="002A2FC7" w:rsidRDefault="002A2FC7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5445" w:rsidRPr="0090195F" w:rsidRDefault="00D26675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Tropska epifitna puzavica </w:t>
      </w:r>
      <w:r w:rsidRPr="0090195F">
        <w:rPr>
          <w:rFonts w:ascii="Times New Roman" w:hAnsi="Times New Roman" w:cs="Times New Roman"/>
          <w:i/>
          <w:sz w:val="24"/>
          <w:szCs w:val="24"/>
        </w:rPr>
        <w:t>Dischidia rafflesianaima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E85445" w:rsidRPr="0090195F">
        <w:rPr>
          <w:rFonts w:ascii="Times New Roman" w:hAnsi="Times New Roman" w:cs="Times New Roman"/>
          <w:sz w:val="24"/>
          <w:szCs w:val="24"/>
        </w:rPr>
        <w:t xml:space="preserve">ima </w:t>
      </w:r>
      <w:r w:rsidRPr="0090195F">
        <w:rPr>
          <w:rFonts w:ascii="Times New Roman" w:hAnsi="Times New Roman" w:cs="Times New Roman"/>
          <w:sz w:val="24"/>
          <w:szCs w:val="24"/>
        </w:rPr>
        <w:t>dv</w:t>
      </w:r>
      <w:r w:rsidR="00E85445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>e vrste listova,</w:t>
      </w:r>
      <w:r w:rsidR="00E85445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BD536F">
        <w:rPr>
          <w:rFonts w:ascii="Times New Roman" w:hAnsi="Times New Roman" w:cs="Times New Roman"/>
          <w:sz w:val="24"/>
          <w:szCs w:val="24"/>
        </w:rPr>
        <w:t>bifacija</w:t>
      </w:r>
      <w:r w:rsidRPr="0090195F">
        <w:rPr>
          <w:rFonts w:ascii="Times New Roman" w:hAnsi="Times New Roman" w:cs="Times New Roman"/>
          <w:sz w:val="24"/>
          <w:szCs w:val="24"/>
        </w:rPr>
        <w:t xml:space="preserve">lne i modifikovane meškolike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uskim otvorom na vrhu. U ovim listovima žive mravi roda </w:t>
      </w:r>
      <w:r w:rsidRPr="0090195F">
        <w:rPr>
          <w:rFonts w:ascii="Times New Roman" w:hAnsi="Times New Roman" w:cs="Times New Roman"/>
          <w:i/>
          <w:sz w:val="24"/>
          <w:szCs w:val="24"/>
        </w:rPr>
        <w:t>Philidris</w:t>
      </w:r>
      <w:r w:rsidRPr="0090195F">
        <w:rPr>
          <w:rFonts w:ascii="Times New Roman" w:hAnsi="Times New Roman" w:cs="Times New Roman"/>
          <w:sz w:val="24"/>
          <w:szCs w:val="24"/>
        </w:rPr>
        <w:t xml:space="preserve"> koji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luče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ekskremente na dno m</w:t>
      </w:r>
      <w:r w:rsidR="00BD536F">
        <w:rPr>
          <w:rFonts w:ascii="Times New Roman" w:hAnsi="Times New Roman" w:cs="Times New Roman"/>
          <w:sz w:val="24"/>
          <w:szCs w:val="24"/>
        </w:rPr>
        <w:t>j</w:t>
      </w:r>
      <w:r w:rsidRPr="0090195F">
        <w:rPr>
          <w:rFonts w:ascii="Times New Roman" w:hAnsi="Times New Roman" w:cs="Times New Roman"/>
          <w:sz w:val="24"/>
          <w:szCs w:val="24"/>
        </w:rPr>
        <w:t>eška. U unutrašnjosti m</w:t>
      </w:r>
      <w:r w:rsidR="00BD536F">
        <w:rPr>
          <w:rFonts w:ascii="Times New Roman" w:hAnsi="Times New Roman" w:cs="Times New Roman"/>
          <w:sz w:val="24"/>
          <w:szCs w:val="24"/>
        </w:rPr>
        <w:t>j</w:t>
      </w:r>
      <w:r w:rsidRPr="0090195F">
        <w:rPr>
          <w:rFonts w:ascii="Times New Roman" w:hAnsi="Times New Roman" w:cs="Times New Roman"/>
          <w:sz w:val="24"/>
          <w:szCs w:val="24"/>
        </w:rPr>
        <w:t>eškolikih listova razvijaju se adventivni kor</w:t>
      </w:r>
      <w:r w:rsidR="00BD536F">
        <w:rPr>
          <w:rFonts w:ascii="Times New Roman" w:hAnsi="Times New Roman" w:cs="Times New Roman"/>
          <w:sz w:val="24"/>
          <w:szCs w:val="24"/>
        </w:rPr>
        <w:t>j</w:t>
      </w:r>
      <w:r w:rsidRPr="0090195F">
        <w:rPr>
          <w:rFonts w:ascii="Times New Roman" w:hAnsi="Times New Roman" w:cs="Times New Roman"/>
          <w:sz w:val="24"/>
          <w:szCs w:val="24"/>
        </w:rPr>
        <w:t xml:space="preserve">enovi kojima biljka apsorbuje mineralne materije iz mravljih ekskremenata. </w:t>
      </w:r>
    </w:p>
    <w:p w:rsidR="0032395F" w:rsidRDefault="0032395F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5F" w:rsidRDefault="00D26675" w:rsidP="00F344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Herbivori su životinje koje se hrane biljkama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d</w:t>
      </w:r>
      <w:r w:rsidR="007979C3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 xml:space="preserve">elovima biljaka. Mikroorganizmi i sitnije životinje koji se hrane biljkama nazivaju se fitofagni organizmi. Herbivorija predstavlja </w:t>
      </w:r>
      <w:r w:rsidRPr="0090195F">
        <w:rPr>
          <w:rFonts w:ascii="Times New Roman" w:hAnsi="Times New Roman" w:cs="Times New Roman"/>
          <w:sz w:val="24"/>
          <w:szCs w:val="24"/>
        </w:rPr>
        <w:lastRenderedPageBreak/>
        <w:t>predatorski odnos u kojem je životinja predator, a biljka pl</w:t>
      </w:r>
      <w:r w:rsidR="007979C3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>en. Fitofagni organizmi (biljne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vaši,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muve,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grinje i drugi) istovremeno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 xml:space="preserve">ostvaruju i herbivorni i parazitski odnos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određenom biljnom vrstom</w:t>
      </w:r>
      <w:r w:rsidR="0032395F">
        <w:rPr>
          <w:rFonts w:ascii="Times New Roman" w:hAnsi="Times New Roman" w:cs="Times New Roman"/>
          <w:sz w:val="24"/>
          <w:szCs w:val="24"/>
        </w:rPr>
        <w:t xml:space="preserve"> (slika</w:t>
      </w:r>
      <w:r w:rsidR="00F33353">
        <w:rPr>
          <w:rFonts w:ascii="Times New Roman" w:hAnsi="Times New Roman" w:cs="Times New Roman"/>
          <w:sz w:val="24"/>
          <w:szCs w:val="24"/>
        </w:rPr>
        <w:t xml:space="preserve"> 9.</w:t>
      </w:r>
      <w:r w:rsidR="0032395F">
        <w:rPr>
          <w:rFonts w:ascii="Times New Roman" w:hAnsi="Times New Roman" w:cs="Times New Roman"/>
          <w:sz w:val="24"/>
          <w:szCs w:val="24"/>
        </w:rPr>
        <w:t>)</w:t>
      </w:r>
      <w:r w:rsidRPr="0090195F">
        <w:rPr>
          <w:rFonts w:ascii="Times New Roman" w:hAnsi="Times New Roman" w:cs="Times New Roman"/>
          <w:sz w:val="24"/>
          <w:szCs w:val="24"/>
        </w:rPr>
        <w:t>.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95F" w:rsidRDefault="0032395F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B5CC35" wp14:editId="7567DF5F">
            <wp:extent cx="2827443" cy="2120583"/>
            <wp:effectExtent l="0" t="0" r="0" b="0"/>
            <wp:docPr id="13" name="Picture 13" descr="Slikovni rezultat za biljne vaši, muve, gr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biljne vaši, muve, grinj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4372" cy="21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2E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F142B6" wp14:editId="3E991C0E">
            <wp:extent cx="2996431" cy="2097405"/>
            <wp:effectExtent l="0" t="0" r="0" b="0"/>
            <wp:docPr id="14" name="Picture 14" descr="http://www.napravivrt.hr/hr/imagelib/magnify/default/bolezni_skodljivci_rastlin/bela_musica_rastlinjakov_scit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apravivrt.hr/hr/imagelib/magnify/default/bolezni_skodljivci_rastlin/bela_musica_rastlinjakov_scitka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65" cy="21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5F" w:rsidRPr="00BA1EE3" w:rsidRDefault="00A059FC" w:rsidP="00F344AA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6332EC" w:rsidRPr="00BA1EE3">
        <w:rPr>
          <w:rFonts w:ascii="Times New Roman" w:hAnsi="Times New Roman" w:cs="Times New Roman"/>
        </w:rPr>
        <w:t xml:space="preserve">lika </w:t>
      </w:r>
      <w:r w:rsidR="00F33353">
        <w:rPr>
          <w:rFonts w:ascii="Times New Roman" w:hAnsi="Times New Roman" w:cs="Times New Roman"/>
        </w:rPr>
        <w:t xml:space="preserve">9. </w:t>
      </w:r>
      <w:r w:rsidR="0032395F" w:rsidRPr="00BA1EE3">
        <w:rPr>
          <w:rFonts w:ascii="Times New Roman" w:hAnsi="Times New Roman" w:cs="Times New Roman"/>
        </w:rPr>
        <w:t>Fitofagni organizmi</w:t>
      </w:r>
    </w:p>
    <w:p w:rsidR="0032395F" w:rsidRDefault="0032395F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59FC" w:rsidRDefault="00D2667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U odnosu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to kojim d</w:t>
      </w:r>
      <w:r w:rsidR="00BD536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 xml:space="preserve">elom biljke se hrane svi fitofagi 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se </w:t>
      </w:r>
      <w:r w:rsidRPr="0090195F">
        <w:rPr>
          <w:rFonts w:ascii="Times New Roman" w:hAnsi="Times New Roman" w:cs="Times New Roman"/>
          <w:sz w:val="24"/>
          <w:szCs w:val="24"/>
        </w:rPr>
        <w:t>d</w:t>
      </w:r>
      <w:r w:rsidR="007979C3" w:rsidRPr="0090195F">
        <w:rPr>
          <w:rFonts w:ascii="Times New Roman" w:hAnsi="Times New Roman" w:cs="Times New Roman"/>
          <w:sz w:val="24"/>
          <w:szCs w:val="24"/>
        </w:rPr>
        <w:t>ij</w:t>
      </w:r>
      <w:r w:rsidRPr="0090195F">
        <w:rPr>
          <w:rFonts w:ascii="Times New Roman" w:hAnsi="Times New Roman" w:cs="Times New Roman"/>
          <w:sz w:val="24"/>
          <w:szCs w:val="24"/>
        </w:rPr>
        <w:t>ele na: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foliofagi– hrane se listovima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; </w:t>
      </w:r>
      <w:r w:rsidRPr="0090195F">
        <w:rPr>
          <w:rFonts w:ascii="Times New Roman" w:hAnsi="Times New Roman" w:cs="Times New Roman"/>
          <w:sz w:val="24"/>
          <w:szCs w:val="24"/>
        </w:rPr>
        <w:t>melitofagi–hrane se polenom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; </w:t>
      </w:r>
      <w:r w:rsidRPr="0090195F">
        <w:rPr>
          <w:rFonts w:ascii="Times New Roman" w:hAnsi="Times New Roman" w:cs="Times New Roman"/>
          <w:sz w:val="24"/>
          <w:szCs w:val="24"/>
        </w:rPr>
        <w:t>kambiofagi– hrane se kambijumom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; </w:t>
      </w:r>
      <w:r w:rsidRPr="0090195F">
        <w:rPr>
          <w:rFonts w:ascii="Times New Roman" w:hAnsi="Times New Roman" w:cs="Times New Roman"/>
          <w:sz w:val="24"/>
          <w:szCs w:val="24"/>
        </w:rPr>
        <w:t>ksilofagi– hrane se drvetom. Neki fitofagni organizmi (najčešće iz</w:t>
      </w:r>
      <w:r w:rsidR="006536AC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reda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i/>
          <w:sz w:val="24"/>
          <w:szCs w:val="24"/>
        </w:rPr>
        <w:t>Cecidomyidae</w:t>
      </w:r>
      <w:r w:rsidRPr="0090195F">
        <w:rPr>
          <w:rFonts w:ascii="Times New Roman" w:hAnsi="Times New Roman" w:cs="Times New Roman"/>
          <w:sz w:val="24"/>
          <w:szCs w:val="24"/>
        </w:rPr>
        <w:t>) izazivaju</w:t>
      </w:r>
      <w:r w:rsidR="007979C3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hipertrofiju tkiva i formiranje posebnih struktura koje se nazivaju gale</w:t>
      </w:r>
      <w:r w:rsidR="00F33353">
        <w:rPr>
          <w:rFonts w:ascii="Times New Roman" w:hAnsi="Times New Roman" w:cs="Times New Roman"/>
          <w:sz w:val="24"/>
          <w:szCs w:val="24"/>
        </w:rPr>
        <w:t xml:space="preserve"> (slika 10.)</w:t>
      </w:r>
      <w:r w:rsidRPr="0090195F">
        <w:rPr>
          <w:rFonts w:ascii="Times New Roman" w:hAnsi="Times New Roman" w:cs="Times New Roman"/>
          <w:sz w:val="24"/>
          <w:szCs w:val="24"/>
        </w:rPr>
        <w:t>, u kojima se sm</w:t>
      </w:r>
      <w:r w:rsidR="007979C3" w:rsidRPr="0090195F">
        <w:rPr>
          <w:rFonts w:ascii="Times New Roman" w:hAnsi="Times New Roman" w:cs="Times New Roman"/>
          <w:sz w:val="24"/>
          <w:szCs w:val="24"/>
        </w:rPr>
        <w:t>j</w:t>
      </w:r>
      <w:r w:rsidRPr="0090195F">
        <w:rPr>
          <w:rFonts w:ascii="Times New Roman" w:hAnsi="Times New Roman" w:cs="Times New Roman"/>
          <w:sz w:val="24"/>
          <w:szCs w:val="24"/>
        </w:rPr>
        <w:t>ešta parazit i tu provodi d</w:t>
      </w:r>
      <w:r w:rsidR="007979C3" w:rsidRPr="0090195F">
        <w:rPr>
          <w:rFonts w:ascii="Times New Roman" w:hAnsi="Times New Roman" w:cs="Times New Roman"/>
          <w:sz w:val="24"/>
          <w:szCs w:val="24"/>
        </w:rPr>
        <w:t>i</w:t>
      </w:r>
      <w:r w:rsidRPr="0090195F">
        <w:rPr>
          <w:rFonts w:ascii="Times New Roman" w:hAnsi="Times New Roman" w:cs="Times New Roman"/>
          <w:sz w:val="24"/>
          <w:szCs w:val="24"/>
        </w:rPr>
        <w:t>o svog ciklusa.</w:t>
      </w:r>
    </w:p>
    <w:p w:rsidR="00D26675" w:rsidRDefault="007979C3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DE4" w:rsidRPr="0090195F" w:rsidRDefault="00633DE4" w:rsidP="00F344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61A0F" wp14:editId="3AB2642D">
            <wp:extent cx="5937250" cy="32448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C4F" w:rsidRDefault="00633DE4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000000"/>
        </w:rPr>
      </w:pPr>
      <w:r w:rsidRPr="00AD036F">
        <w:rPr>
          <w:rFonts w:ascii="Times New Roman" w:hAnsi="Times New Roman" w:cs="Times New Roman"/>
          <w:color w:val="000000"/>
        </w:rPr>
        <w:t xml:space="preserve">Slika </w:t>
      </w:r>
      <w:r w:rsidR="00F33353">
        <w:rPr>
          <w:rFonts w:ascii="Times New Roman" w:hAnsi="Times New Roman" w:cs="Times New Roman"/>
          <w:color w:val="000000"/>
        </w:rPr>
        <w:t>10</w:t>
      </w:r>
      <w:r w:rsidRPr="00AD036F">
        <w:rPr>
          <w:rFonts w:ascii="Times New Roman" w:hAnsi="Times New Roman" w:cs="Times New Roman"/>
          <w:color w:val="000000"/>
        </w:rPr>
        <w:t>. Gale kod</w:t>
      </w:r>
      <w:r w:rsidRPr="00633DE4">
        <w:rPr>
          <w:rFonts w:ascii="Times New Roman" w:hAnsi="Times New Roman" w:cs="Times New Roman"/>
          <w:i/>
          <w:color w:val="000000"/>
        </w:rPr>
        <w:t xml:space="preserve"> Fagus sylvatica</w:t>
      </w:r>
    </w:p>
    <w:p w:rsidR="00633DE4" w:rsidRPr="00BE25AC" w:rsidRDefault="00BE25AC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gramStart"/>
      <w:r>
        <w:rPr>
          <w:rFonts w:ascii="Times New Roman" w:hAnsi="Times New Roman" w:cs="Times New Roman"/>
          <w:color w:val="000000"/>
        </w:rPr>
        <w:t>slika</w:t>
      </w:r>
      <w:proofErr w:type="gramEnd"/>
      <w:r>
        <w:rPr>
          <w:rFonts w:ascii="Times New Roman" w:hAnsi="Times New Roman" w:cs="Times New Roman"/>
          <w:color w:val="000000"/>
        </w:rPr>
        <w:t xml:space="preserve"> pre</w:t>
      </w:r>
      <w:r w:rsidR="00D819C5">
        <w:rPr>
          <w:rFonts w:ascii="Times New Roman" w:hAnsi="Times New Roman" w:cs="Times New Roman"/>
          <w:color w:val="000000"/>
        </w:rPr>
        <w:t>uzeta sa www.vladimirrandjelovic.com)</w:t>
      </w:r>
    </w:p>
    <w:p w:rsidR="00405403" w:rsidRDefault="00405403" w:rsidP="00C919D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color w:val="000000"/>
          <w:sz w:val="24"/>
          <w:szCs w:val="24"/>
        </w:rPr>
        <w:lastRenderedPageBreak/>
        <w:t>Biljojedi r</w:t>
      </w:r>
      <w:r w:rsidRPr="00405403">
        <w:rPr>
          <w:rFonts w:ascii="Times New Roman" w:hAnsi="Times New Roman" w:cs="Times New Roman"/>
          <w:sz w:val="24"/>
          <w:szCs w:val="24"/>
        </w:rPr>
        <w:t>ijetko</w:t>
      </w:r>
      <w:r w:rsidRPr="0090195F">
        <w:rPr>
          <w:rFonts w:ascii="Times New Roman" w:hAnsi="Times New Roman" w:cs="Times New Roman"/>
          <w:sz w:val="24"/>
          <w:szCs w:val="24"/>
        </w:rPr>
        <w:t xml:space="preserve"> imaju </w:t>
      </w:r>
      <w:r w:rsidRPr="00405403">
        <w:rPr>
          <w:rFonts w:ascii="Times New Roman" w:hAnsi="Times New Roman" w:cs="Times New Roman"/>
          <w:sz w:val="24"/>
          <w:szCs w:val="24"/>
        </w:rPr>
        <w:t>fatalan</w:t>
      </w:r>
      <w:r w:rsidR="00633DE4">
        <w:rPr>
          <w:rFonts w:ascii="Times New Roman" w:hAnsi="Times New Roman" w:cs="Times New Roman"/>
          <w:sz w:val="24"/>
          <w:szCs w:val="24"/>
        </w:rPr>
        <w:t xml:space="preserve"> u</w:t>
      </w:r>
      <w:r w:rsidRPr="00405403">
        <w:rPr>
          <w:rFonts w:ascii="Times New Roman" w:hAnsi="Times New Roman" w:cs="Times New Roman"/>
          <w:sz w:val="24"/>
          <w:szCs w:val="24"/>
        </w:rPr>
        <w:t>činak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biljk</w:t>
      </w:r>
      <w:r w:rsidRPr="0090195F">
        <w:rPr>
          <w:rFonts w:ascii="Times New Roman" w:hAnsi="Times New Roman" w:cs="Times New Roman"/>
          <w:sz w:val="24"/>
          <w:szCs w:val="24"/>
        </w:rPr>
        <w:t xml:space="preserve">e. </w:t>
      </w:r>
      <w:r w:rsidRPr="00405403">
        <w:rPr>
          <w:rFonts w:ascii="Times New Roman" w:hAnsi="Times New Roman" w:cs="Times New Roman"/>
          <w:sz w:val="24"/>
          <w:szCs w:val="24"/>
        </w:rPr>
        <w:t>Moguće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je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da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odnos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bude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pozitivan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za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obje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strane,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biljke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se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prilagođavaju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paši</w:t>
      </w:r>
      <w:r w:rsidR="00A059FC">
        <w:rPr>
          <w:rFonts w:ascii="Times New Roman" w:hAnsi="Times New Roman" w:cs="Times New Roman"/>
          <w:sz w:val="24"/>
          <w:szCs w:val="24"/>
        </w:rPr>
        <w:t xml:space="preserve"> (slika</w:t>
      </w:r>
      <w:r w:rsidR="00C93DF7">
        <w:rPr>
          <w:rFonts w:ascii="Times New Roman" w:hAnsi="Times New Roman" w:cs="Times New Roman"/>
          <w:sz w:val="24"/>
          <w:szCs w:val="24"/>
        </w:rPr>
        <w:t xml:space="preserve"> 11.</w:t>
      </w:r>
      <w:r w:rsidR="00A059FC">
        <w:rPr>
          <w:rFonts w:ascii="Times New Roman" w:hAnsi="Times New Roman" w:cs="Times New Roman"/>
          <w:sz w:val="24"/>
          <w:szCs w:val="24"/>
        </w:rPr>
        <w:t>)</w:t>
      </w:r>
      <w:r w:rsidRPr="0090195F">
        <w:rPr>
          <w:rFonts w:ascii="Times New Roman" w:hAnsi="Times New Roman" w:cs="Times New Roman"/>
          <w:sz w:val="24"/>
          <w:szCs w:val="24"/>
        </w:rPr>
        <w:t>.</w:t>
      </w:r>
      <w:r w:rsidR="00562C4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Neke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biljne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zajednice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opstaju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samo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uz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redov</w:t>
      </w:r>
      <w:r w:rsidRPr="0090195F">
        <w:rPr>
          <w:rFonts w:ascii="Times New Roman" w:hAnsi="Times New Roman" w:cs="Times New Roman"/>
          <w:sz w:val="24"/>
          <w:szCs w:val="24"/>
        </w:rPr>
        <w:t>n</w:t>
      </w:r>
      <w:r w:rsidRPr="00405403">
        <w:rPr>
          <w:rFonts w:ascii="Times New Roman" w:hAnsi="Times New Roman" w:cs="Times New Roman"/>
          <w:sz w:val="24"/>
          <w:szCs w:val="24"/>
        </w:rPr>
        <w:t>u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pašu</w:t>
      </w:r>
      <w:r w:rsidRPr="0090195F">
        <w:rPr>
          <w:rFonts w:ascii="Times New Roman" w:hAnsi="Times New Roman" w:cs="Times New Roman"/>
          <w:sz w:val="24"/>
          <w:szCs w:val="24"/>
        </w:rPr>
        <w:t>, dok je p</w:t>
      </w:r>
      <w:r w:rsidRPr="00405403">
        <w:rPr>
          <w:rFonts w:ascii="Times New Roman" w:hAnsi="Times New Roman" w:cs="Times New Roman"/>
          <w:sz w:val="24"/>
          <w:szCs w:val="24"/>
        </w:rPr>
        <w:t>retjerana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paša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štetna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za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405403">
        <w:rPr>
          <w:rFonts w:ascii="Times New Roman" w:hAnsi="Times New Roman" w:cs="Times New Roman"/>
          <w:sz w:val="24"/>
          <w:szCs w:val="24"/>
        </w:rPr>
        <w:t>biljke</w:t>
      </w:r>
      <w:r w:rsidRPr="0090195F">
        <w:rPr>
          <w:rFonts w:ascii="Times New Roman" w:hAnsi="Times New Roman" w:cs="Times New Roman"/>
          <w:sz w:val="24"/>
          <w:szCs w:val="24"/>
        </w:rPr>
        <w:t>.</w:t>
      </w:r>
    </w:p>
    <w:p w:rsidR="00344213" w:rsidRPr="00405403" w:rsidRDefault="00344213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5403" w:rsidRDefault="00A059FC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B9EB10" wp14:editId="3F7BA10D">
            <wp:extent cx="4142775" cy="2411095"/>
            <wp:effectExtent l="0" t="0" r="0" b="8255"/>
            <wp:docPr id="15" name="Picture 15" descr="Slikovni rezultat za ovce k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ovce krav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94" cy="24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FC" w:rsidRPr="00A059FC" w:rsidRDefault="00A059FC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  <w:r w:rsidRPr="00A059FC">
        <w:rPr>
          <w:rFonts w:ascii="Times New Roman" w:hAnsi="Times New Roman" w:cs="Times New Roman"/>
          <w:color w:val="000000"/>
        </w:rPr>
        <w:t>Slika</w:t>
      </w:r>
      <w:r w:rsidR="00C93DF7">
        <w:rPr>
          <w:rFonts w:ascii="Times New Roman" w:hAnsi="Times New Roman" w:cs="Times New Roman"/>
          <w:color w:val="000000"/>
        </w:rPr>
        <w:t xml:space="preserve"> 11</w:t>
      </w:r>
      <w:r w:rsidRPr="00A059FC">
        <w:rPr>
          <w:rFonts w:ascii="Times New Roman" w:hAnsi="Times New Roman" w:cs="Times New Roman"/>
          <w:color w:val="000000"/>
        </w:rPr>
        <w:t>. Herbivori (biljojedi)</w:t>
      </w:r>
    </w:p>
    <w:p w:rsidR="00A059FC" w:rsidRPr="00405403" w:rsidRDefault="00A059FC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05403" w:rsidRDefault="003C1E91" w:rsidP="00F344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5403">
        <w:rPr>
          <w:rFonts w:ascii="Times New Roman" w:hAnsi="Times New Roman" w:cs="Times New Roman"/>
          <w:sz w:val="24"/>
          <w:szCs w:val="24"/>
        </w:rPr>
        <w:t>Koevolucij</w:t>
      </w:r>
      <w:r w:rsidRPr="0090195F">
        <w:rPr>
          <w:rFonts w:ascii="Times New Roman" w:hAnsi="Times New Roman" w:cs="Times New Roman"/>
          <w:sz w:val="24"/>
          <w:szCs w:val="24"/>
        </w:rPr>
        <w:t>om su bilj</w:t>
      </w:r>
      <w:r w:rsidRPr="00405403">
        <w:rPr>
          <w:rFonts w:ascii="Times New Roman" w:hAnsi="Times New Roman" w:cs="Times New Roman"/>
          <w:sz w:val="24"/>
          <w:szCs w:val="24"/>
        </w:rPr>
        <w:t>k</w:t>
      </w:r>
      <w:r w:rsidRPr="0090195F">
        <w:rPr>
          <w:rFonts w:ascii="Times New Roman" w:hAnsi="Times New Roman" w:cs="Times New Roman"/>
          <w:sz w:val="24"/>
          <w:szCs w:val="24"/>
        </w:rPr>
        <w:t xml:space="preserve">e </w:t>
      </w:r>
      <w:r w:rsidRPr="00405403">
        <w:rPr>
          <w:rFonts w:ascii="Times New Roman" w:hAnsi="Times New Roman" w:cs="Times New Roman"/>
          <w:sz w:val="24"/>
          <w:szCs w:val="24"/>
        </w:rPr>
        <w:t>cvjetnic</w:t>
      </w:r>
      <w:r w:rsidRPr="0090195F">
        <w:rPr>
          <w:rFonts w:ascii="Times New Roman" w:hAnsi="Times New Roman" w:cs="Times New Roman"/>
          <w:sz w:val="24"/>
          <w:szCs w:val="24"/>
        </w:rPr>
        <w:t xml:space="preserve">e i životinje </w:t>
      </w:r>
      <w:r w:rsidRPr="00405403">
        <w:rPr>
          <w:rFonts w:ascii="Times New Roman" w:hAnsi="Times New Roman" w:cs="Times New Roman"/>
          <w:sz w:val="24"/>
          <w:szCs w:val="24"/>
        </w:rPr>
        <w:t>neraskidivo</w:t>
      </w:r>
      <w:r w:rsidRPr="0090195F">
        <w:rPr>
          <w:rFonts w:ascii="Times New Roman" w:hAnsi="Times New Roman" w:cs="Times New Roman"/>
          <w:sz w:val="24"/>
          <w:szCs w:val="24"/>
        </w:rPr>
        <w:t xml:space="preserve"> po</w:t>
      </w:r>
      <w:r w:rsidRPr="00405403">
        <w:rPr>
          <w:rFonts w:ascii="Times New Roman" w:hAnsi="Times New Roman" w:cs="Times New Roman"/>
          <w:sz w:val="24"/>
          <w:szCs w:val="24"/>
        </w:rPr>
        <w:t>vezan</w:t>
      </w:r>
      <w:r w:rsidRPr="0090195F">
        <w:rPr>
          <w:rFonts w:ascii="Times New Roman" w:hAnsi="Times New Roman" w:cs="Times New Roman"/>
          <w:sz w:val="24"/>
          <w:szCs w:val="24"/>
        </w:rPr>
        <w:t xml:space="preserve">i. </w:t>
      </w:r>
      <w:r w:rsidR="00405403" w:rsidRPr="0090195F">
        <w:rPr>
          <w:rFonts w:ascii="Times New Roman" w:hAnsi="Times New Roman" w:cs="Times New Roman"/>
          <w:bCs/>
          <w:sz w:val="24"/>
          <w:szCs w:val="24"/>
        </w:rPr>
        <w:t>Neke životinje (insekti, ptice puževi, miševi…) vrše o</w:t>
      </w:r>
      <w:r w:rsidR="00405403" w:rsidRPr="00405403">
        <w:rPr>
          <w:rFonts w:ascii="Times New Roman" w:hAnsi="Times New Roman" w:cs="Times New Roman"/>
          <w:bCs/>
          <w:sz w:val="24"/>
          <w:szCs w:val="24"/>
        </w:rPr>
        <w:t>prašivanje</w:t>
      </w:r>
      <w:r w:rsidR="00405403" w:rsidRPr="0090195F">
        <w:rPr>
          <w:rFonts w:ascii="Times New Roman" w:hAnsi="Times New Roman" w:cs="Times New Roman"/>
          <w:bCs/>
          <w:sz w:val="24"/>
          <w:szCs w:val="24"/>
        </w:rPr>
        <w:t xml:space="preserve"> biljaka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59FC">
        <w:rPr>
          <w:rFonts w:ascii="Times New Roman" w:hAnsi="Times New Roman" w:cs="Times New Roman"/>
          <w:bCs/>
          <w:sz w:val="24"/>
          <w:szCs w:val="24"/>
        </w:rPr>
        <w:t>i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 raznose</w:t>
      </w:r>
      <w:r w:rsidR="00BD536F">
        <w:rPr>
          <w:rFonts w:ascii="Times New Roman" w:hAnsi="Times New Roman" w:cs="Times New Roman"/>
          <w:bCs/>
          <w:sz w:val="24"/>
          <w:szCs w:val="24"/>
        </w:rPr>
        <w:t xml:space="preserve"> sjemenke</w:t>
      </w:r>
      <w:r w:rsidR="00405403" w:rsidRPr="0090195F">
        <w:rPr>
          <w:rFonts w:ascii="Times New Roman" w:hAnsi="Times New Roman" w:cs="Times New Roman"/>
          <w:bCs/>
          <w:sz w:val="24"/>
          <w:szCs w:val="24"/>
        </w:rPr>
        <w:t xml:space="preserve"> i plodov</w:t>
      </w:r>
      <w:r w:rsidRPr="0090195F">
        <w:rPr>
          <w:rFonts w:ascii="Times New Roman" w:hAnsi="Times New Roman" w:cs="Times New Roman"/>
          <w:bCs/>
          <w:sz w:val="24"/>
          <w:szCs w:val="24"/>
        </w:rPr>
        <w:t xml:space="preserve">e </w:t>
      </w:r>
      <w:proofErr w:type="gramStart"/>
      <w:r w:rsidRPr="0090195F">
        <w:rPr>
          <w:rFonts w:ascii="Times New Roman" w:hAnsi="Times New Roman" w:cs="Times New Roman"/>
          <w:bCs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bCs/>
          <w:sz w:val="24"/>
          <w:szCs w:val="24"/>
        </w:rPr>
        <w:t xml:space="preserve"> velike udaljenosti</w:t>
      </w:r>
      <w:r w:rsidR="00A059FC">
        <w:rPr>
          <w:rFonts w:ascii="Times New Roman" w:hAnsi="Times New Roman" w:cs="Times New Roman"/>
          <w:bCs/>
          <w:sz w:val="24"/>
          <w:szCs w:val="24"/>
        </w:rPr>
        <w:t xml:space="preserve"> (slika</w:t>
      </w:r>
      <w:r w:rsidR="00C93DF7">
        <w:rPr>
          <w:rFonts w:ascii="Times New Roman" w:hAnsi="Times New Roman" w:cs="Times New Roman"/>
          <w:bCs/>
          <w:sz w:val="24"/>
          <w:szCs w:val="24"/>
        </w:rPr>
        <w:t xml:space="preserve"> 12.</w:t>
      </w:r>
      <w:r w:rsidR="00A059FC">
        <w:rPr>
          <w:rFonts w:ascii="Times New Roman" w:hAnsi="Times New Roman" w:cs="Times New Roman"/>
          <w:bCs/>
          <w:sz w:val="24"/>
          <w:szCs w:val="24"/>
        </w:rPr>
        <w:t>)</w:t>
      </w:r>
      <w:r w:rsidRPr="0090195F">
        <w:rPr>
          <w:rFonts w:ascii="Times New Roman" w:hAnsi="Times New Roman" w:cs="Times New Roman"/>
          <w:bCs/>
          <w:sz w:val="24"/>
          <w:szCs w:val="24"/>
        </w:rPr>
        <w:t>.</w:t>
      </w:r>
    </w:p>
    <w:p w:rsidR="00562C4F" w:rsidRDefault="00562C4F" w:rsidP="00F344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059FC" w:rsidRPr="00405403" w:rsidRDefault="00A059FC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DE3A35" wp14:editId="5C6BA57F">
            <wp:extent cx="5489648" cy="3305810"/>
            <wp:effectExtent l="0" t="0" r="0" b="8890"/>
            <wp:docPr id="16" name="Picture 16" descr="Slikovni rezultat za oprašivanje pomoću život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oprašivanje pomoću životinj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93" cy="33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FC" w:rsidRPr="00A059FC" w:rsidRDefault="00A059FC" w:rsidP="00F344A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  <w:r w:rsidRPr="00A059FC">
        <w:rPr>
          <w:rFonts w:ascii="Times New Roman" w:hAnsi="Times New Roman" w:cs="Times New Roman"/>
          <w:color w:val="000000"/>
        </w:rPr>
        <w:t>Slika</w:t>
      </w:r>
      <w:r w:rsidR="00C93DF7">
        <w:rPr>
          <w:rFonts w:ascii="Times New Roman" w:hAnsi="Times New Roman" w:cs="Times New Roman"/>
          <w:color w:val="000000"/>
        </w:rPr>
        <w:t xml:space="preserve"> 12</w:t>
      </w:r>
      <w:r w:rsidRPr="00A059FC">
        <w:rPr>
          <w:rFonts w:ascii="Times New Roman" w:hAnsi="Times New Roman" w:cs="Times New Roman"/>
          <w:color w:val="000000"/>
        </w:rPr>
        <w:t xml:space="preserve">. Oprašivanje pomoću životinja (slika preuzeta </w:t>
      </w:r>
      <w:proofErr w:type="gramStart"/>
      <w:r w:rsidRPr="00A059FC">
        <w:rPr>
          <w:rFonts w:ascii="Times New Roman" w:hAnsi="Times New Roman" w:cs="Times New Roman"/>
          <w:color w:val="000000"/>
        </w:rPr>
        <w:t>sa</w:t>
      </w:r>
      <w:proofErr w:type="gramEnd"/>
      <w:r w:rsidRPr="00A059FC">
        <w:rPr>
          <w:rFonts w:ascii="Times New Roman" w:hAnsi="Times New Roman" w:cs="Times New Roman"/>
          <w:color w:val="000000"/>
        </w:rPr>
        <w:t xml:space="preserve"> https://blog.agrivi.com)</w:t>
      </w:r>
    </w:p>
    <w:p w:rsidR="00405403" w:rsidRPr="0090195F" w:rsidRDefault="00405403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A1822" w:rsidRPr="0090195F" w:rsidRDefault="00B87CF9" w:rsidP="00F344AA">
      <w:pPr>
        <w:pStyle w:val="NormalWeb"/>
        <w:spacing w:before="0" w:beforeAutospacing="0" w:after="0" w:afterAutospacing="0" w:line="276" w:lineRule="auto"/>
        <w:ind w:firstLine="720"/>
        <w:jc w:val="both"/>
      </w:pPr>
      <w:r w:rsidRPr="0090195F">
        <w:lastRenderedPageBreak/>
        <w:t>Karnivornost je još jeda</w:t>
      </w:r>
      <w:r w:rsidR="006536AC" w:rsidRPr="0090195F">
        <w:t xml:space="preserve">n </w:t>
      </w:r>
      <w:proofErr w:type="gramStart"/>
      <w:r w:rsidR="006536AC" w:rsidRPr="0090195F">
        <w:t>od</w:t>
      </w:r>
      <w:proofErr w:type="gramEnd"/>
      <w:r w:rsidR="006536AC" w:rsidRPr="0090195F">
        <w:t xml:space="preserve"> međusobnih odnosa biljaka i</w:t>
      </w:r>
      <w:r w:rsidRPr="0090195F">
        <w:t xml:space="preserve"> životinja. </w:t>
      </w:r>
      <w:r w:rsidR="00D26675" w:rsidRPr="0090195F">
        <w:t>Karnivorne</w:t>
      </w:r>
      <w:r w:rsidR="00F974EF" w:rsidRPr="0090195F">
        <w:rPr>
          <w:rStyle w:val="Strong"/>
        </w:rPr>
        <w:t xml:space="preserve"> </w:t>
      </w:r>
      <w:r w:rsidR="00F974EF" w:rsidRPr="0090195F">
        <w:rPr>
          <w:rStyle w:val="Strong"/>
          <w:b w:val="0"/>
        </w:rPr>
        <w:t>biljke (</w:t>
      </w:r>
      <w:r w:rsidR="007A1822" w:rsidRPr="0090195F">
        <w:rPr>
          <w:rStyle w:val="Strong"/>
          <w:b w:val="0"/>
        </w:rPr>
        <w:t>biljke mesožderke</w:t>
      </w:r>
      <w:r w:rsidR="00F974EF" w:rsidRPr="0090195F">
        <w:rPr>
          <w:rStyle w:val="Strong"/>
          <w:b w:val="0"/>
        </w:rPr>
        <w:t>)</w:t>
      </w:r>
      <w:r w:rsidR="00F974EF" w:rsidRPr="0090195F">
        <w:t xml:space="preserve"> su biljke opremljene organima za hvatanje i probavu malenih životinja. One proizvode </w:t>
      </w:r>
      <w:r w:rsidR="007A1822" w:rsidRPr="0090195F">
        <w:t xml:space="preserve">materije </w:t>
      </w:r>
      <w:r w:rsidR="00F974EF" w:rsidRPr="0090195F">
        <w:t xml:space="preserve">neophodne za život procesom fotosinteze. Uobičajeno rastu </w:t>
      </w:r>
      <w:proofErr w:type="gramStart"/>
      <w:r w:rsidR="00F974EF" w:rsidRPr="0090195F">
        <w:t>na</w:t>
      </w:r>
      <w:proofErr w:type="gramEnd"/>
      <w:r w:rsidR="00F974EF" w:rsidRPr="0090195F">
        <w:t xml:space="preserve"> područjima posebno siromašnima nitratima pa taj problem rješavaju iskorištavajući nitrate iz životinjskih bjelančevina. </w:t>
      </w:r>
      <w:r w:rsidR="007A1822" w:rsidRPr="0090195F">
        <w:t xml:space="preserve"> </w:t>
      </w:r>
      <w:r w:rsidR="00F974EF" w:rsidRPr="0090195F">
        <w:t>Njihova životna staništa su tresetišta,</w:t>
      </w:r>
      <w:r w:rsidR="007A1822" w:rsidRPr="0090195F">
        <w:t xml:space="preserve"> močvare i karbonatne stijene. Ono po čemu su jedinstvene mesožderke</w:t>
      </w:r>
      <w:r w:rsidR="00562C4F">
        <w:t>,</w:t>
      </w:r>
      <w:r w:rsidR="007A1822" w:rsidRPr="0090195F">
        <w:t xml:space="preserve"> su njihovi mehanizmi koji im omogućuju da privuku insekta, uhvate ga, ubiju, razlože i apsorb</w:t>
      </w:r>
      <w:r w:rsidR="006536AC" w:rsidRPr="0090195F">
        <w:t>u</w:t>
      </w:r>
      <w:r w:rsidR="007A1822" w:rsidRPr="0090195F">
        <w:t xml:space="preserve">ju kao proteinsku hranu. Njihov plijen mogu biti i </w:t>
      </w:r>
      <w:proofErr w:type="gramStart"/>
      <w:r w:rsidR="007A1822" w:rsidRPr="0090195F">
        <w:t>mali</w:t>
      </w:r>
      <w:proofErr w:type="gramEnd"/>
      <w:r w:rsidR="007A1822" w:rsidRPr="0090195F">
        <w:t xml:space="preserve"> kičmenjaci (žabe, miševi, pacovi...).</w:t>
      </w:r>
    </w:p>
    <w:p w:rsidR="007A1822" w:rsidRPr="0090195F" w:rsidRDefault="007A1822" w:rsidP="00F344AA">
      <w:pPr>
        <w:pStyle w:val="NormalWeb"/>
        <w:spacing w:before="0" w:beforeAutospacing="0" w:after="0" w:afterAutospacing="0" w:line="276" w:lineRule="auto"/>
        <w:ind w:firstLine="720"/>
        <w:jc w:val="both"/>
      </w:pPr>
      <w:r w:rsidRPr="0090195F">
        <w:t xml:space="preserve">Atraktivna boja cvijeta privuče insekta koji se nađe uhvaćen u klopci. Upravo su obilne kiše i nedostatak hranjivih sastojaka razlog zašto su ove biljke prilagođene </w:t>
      </w:r>
      <w:proofErr w:type="gramStart"/>
      <w:r w:rsidRPr="0090195F">
        <w:t>na</w:t>
      </w:r>
      <w:proofErr w:type="gramEnd"/>
      <w:r w:rsidRPr="0090195F">
        <w:t xml:space="preserve"> </w:t>
      </w:r>
      <w:r w:rsidR="004F3D82" w:rsidRPr="0090195F">
        <w:t>is</w:t>
      </w:r>
      <w:r w:rsidRPr="0090195F">
        <w:t xml:space="preserve">hranu </w:t>
      </w:r>
      <w:r w:rsidR="004F3D82" w:rsidRPr="0090195F">
        <w:t>životinjama</w:t>
      </w:r>
      <w:r w:rsidR="00562C4F">
        <w:t>. Proteini dobij</w:t>
      </w:r>
      <w:r w:rsidRPr="0090195F">
        <w:t xml:space="preserve">eni ovim putem osiguravaju sve za životni ciklus biljki mesožderki. </w:t>
      </w:r>
    </w:p>
    <w:p w:rsidR="007A1822" w:rsidRPr="0090195F" w:rsidRDefault="007A1822" w:rsidP="00F344AA">
      <w:pPr>
        <w:pStyle w:val="NormalWeb"/>
        <w:spacing w:before="0" w:beforeAutospacing="0" w:after="0" w:afterAutospacing="0" w:line="276" w:lineRule="auto"/>
        <w:jc w:val="both"/>
      </w:pPr>
      <w:r w:rsidRPr="0090195F">
        <w:t>U svrhu hva</w:t>
      </w:r>
      <w:r w:rsidR="004F3D82" w:rsidRPr="0090195F">
        <w:t>tanja</w:t>
      </w:r>
      <w:r w:rsidR="00E422D6">
        <w:t>,</w:t>
      </w:r>
      <w:r w:rsidR="004F3D82" w:rsidRPr="0090195F">
        <w:t xml:space="preserve"> listovi su im modifikovani </w:t>
      </w:r>
      <w:r w:rsidRPr="0090195F">
        <w:t xml:space="preserve">u </w:t>
      </w:r>
      <w:r w:rsidR="004F3D82" w:rsidRPr="0090195F">
        <w:t>klopke</w:t>
      </w:r>
      <w:r w:rsidRPr="0090195F">
        <w:t xml:space="preserve"> koje mogu biti pasivne </w:t>
      </w:r>
      <w:proofErr w:type="gramStart"/>
      <w:r w:rsidRPr="0090195F">
        <w:t>ili</w:t>
      </w:r>
      <w:proofErr w:type="gramEnd"/>
      <w:r w:rsidRPr="0090195F">
        <w:t xml:space="preserve"> aktivne. Nakon što uhvate plijen probave ga pomoću egzoenzima, simbiotskih gljiva </w:t>
      </w:r>
      <w:proofErr w:type="gramStart"/>
      <w:r w:rsidRPr="0090195F">
        <w:t>ili</w:t>
      </w:r>
      <w:proofErr w:type="gramEnd"/>
      <w:r w:rsidRPr="0090195F">
        <w:t xml:space="preserve"> bakterija, a produkte razgradnje</w:t>
      </w:r>
      <w:r w:rsidR="00BD536F">
        <w:t xml:space="preserve"> apsorbuju</w:t>
      </w:r>
      <w:r w:rsidRPr="0090195F">
        <w:t>.</w:t>
      </w:r>
    </w:p>
    <w:p w:rsidR="007A1822" w:rsidRPr="0090195F" w:rsidRDefault="007A1822" w:rsidP="00F344AA">
      <w:pPr>
        <w:pStyle w:val="NormalWeb"/>
        <w:spacing w:before="0" w:beforeAutospacing="0" w:after="0" w:afterAutospacing="0" w:line="276" w:lineRule="auto"/>
        <w:ind w:firstLine="720"/>
        <w:jc w:val="both"/>
      </w:pPr>
      <w:r w:rsidRPr="0090195F">
        <w:t>Nakon što su kolonizirale širok spektar staništa, svaka vrsta se prilag</w:t>
      </w:r>
      <w:r w:rsidR="00E422D6">
        <w:t>odila određenim uslovima okoline</w:t>
      </w:r>
      <w:r w:rsidRPr="0090195F">
        <w:t xml:space="preserve"> i određenom načinu hvatanja plijena.  </w:t>
      </w:r>
    </w:p>
    <w:p w:rsidR="007A1822" w:rsidRDefault="007A1822" w:rsidP="00F344AA">
      <w:pPr>
        <w:pStyle w:val="NormalWeb"/>
        <w:spacing w:before="0" w:beforeAutospacing="0" w:after="0" w:afterAutospacing="0" w:line="276" w:lineRule="auto"/>
        <w:jc w:val="both"/>
      </w:pPr>
      <w:r w:rsidRPr="0090195F">
        <w:t>Venerina muholovka (</w:t>
      </w:r>
      <w:r w:rsidRPr="00A42085">
        <w:rPr>
          <w:i/>
        </w:rPr>
        <w:t>Dionaea muscipula</w:t>
      </w:r>
      <w:r w:rsidRPr="0090195F">
        <w:t xml:space="preserve">) najpoznatija je biljka mesožderka </w:t>
      </w:r>
      <w:proofErr w:type="gramStart"/>
      <w:r w:rsidRPr="0090195F">
        <w:t>na</w:t>
      </w:r>
      <w:proofErr w:type="gramEnd"/>
      <w:r w:rsidRPr="0090195F">
        <w:t xml:space="preserve"> svijetu</w:t>
      </w:r>
      <w:r w:rsidR="00F119FB">
        <w:t xml:space="preserve"> (</w:t>
      </w:r>
      <w:r w:rsidR="00F119FB">
        <w:rPr>
          <w:bCs/>
        </w:rPr>
        <w:t>slika 13)</w:t>
      </w:r>
      <w:r w:rsidRPr="0090195F">
        <w:t xml:space="preserve">. </w:t>
      </w:r>
    </w:p>
    <w:p w:rsidR="00A42085" w:rsidRDefault="00A42085" w:rsidP="00F344AA">
      <w:pPr>
        <w:pStyle w:val="NormalWeb"/>
        <w:spacing w:before="0" w:beforeAutospacing="0" w:after="0" w:afterAutospacing="0" w:line="276" w:lineRule="auto"/>
        <w:jc w:val="both"/>
      </w:pPr>
    </w:p>
    <w:p w:rsidR="00A42085" w:rsidRDefault="00A42085" w:rsidP="00F344AA">
      <w:pPr>
        <w:pStyle w:val="NormalWeb"/>
        <w:spacing w:before="0" w:beforeAutospacing="0" w:after="0" w:afterAutospacing="0" w:line="276" w:lineRule="auto"/>
        <w:jc w:val="center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8B8D35A" wp14:editId="5590F1D8">
            <wp:extent cx="2800350" cy="2755900"/>
            <wp:effectExtent l="0" t="0" r="0" b="6350"/>
            <wp:docPr id="17" name="Picture 17" descr="Slikovni rezultat za Dionaea muscip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Dionaea muscipul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49AD69E" wp14:editId="33283B7F">
            <wp:extent cx="3048000" cy="2749550"/>
            <wp:effectExtent l="0" t="0" r="0" b="0"/>
            <wp:docPr id="18" name="Picture 18" descr="Slikovni rezultat za Dionaea muscip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Dionaea muscipul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43" cy="27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D6" w:rsidRDefault="00A42085" w:rsidP="00F344AA">
      <w:pPr>
        <w:pStyle w:val="NormalWeb"/>
        <w:spacing w:before="0" w:beforeAutospacing="0" w:after="0" w:afterAutospacing="0" w:line="276" w:lineRule="auto"/>
        <w:jc w:val="center"/>
      </w:pPr>
      <w:r w:rsidRPr="00A059FC">
        <w:rPr>
          <w:color w:val="000000"/>
          <w:sz w:val="22"/>
          <w:szCs w:val="22"/>
        </w:rPr>
        <w:t>Slika</w:t>
      </w:r>
      <w:r w:rsidR="00F119FB">
        <w:rPr>
          <w:color w:val="000000"/>
          <w:sz w:val="22"/>
          <w:szCs w:val="22"/>
        </w:rPr>
        <w:t xml:space="preserve"> 13</w:t>
      </w:r>
      <w:r w:rsidRPr="00A059FC">
        <w:rPr>
          <w:color w:val="000000"/>
          <w:sz w:val="22"/>
          <w:szCs w:val="22"/>
        </w:rPr>
        <w:t xml:space="preserve">. </w:t>
      </w:r>
      <w:r w:rsidRPr="0090195F">
        <w:t>Venerina muholovka (</w:t>
      </w:r>
      <w:r w:rsidRPr="00A42085">
        <w:rPr>
          <w:i/>
        </w:rPr>
        <w:t>Dionaea muscipula</w:t>
      </w:r>
      <w:r w:rsidRPr="0090195F">
        <w:t xml:space="preserve">) </w:t>
      </w:r>
    </w:p>
    <w:p w:rsidR="00A42085" w:rsidRPr="00C26DAD" w:rsidRDefault="00A42085" w:rsidP="00F344AA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  <w:r w:rsidRPr="00A059FC">
        <w:rPr>
          <w:color w:val="000000"/>
          <w:sz w:val="22"/>
          <w:szCs w:val="22"/>
        </w:rPr>
        <w:t>(</w:t>
      </w:r>
      <w:proofErr w:type="gramStart"/>
      <w:r w:rsidRPr="00A059FC">
        <w:rPr>
          <w:color w:val="000000"/>
          <w:sz w:val="22"/>
          <w:szCs w:val="22"/>
        </w:rPr>
        <w:t>slika</w:t>
      </w:r>
      <w:proofErr w:type="gramEnd"/>
      <w:r w:rsidRPr="00A059FC">
        <w:rPr>
          <w:color w:val="000000"/>
          <w:sz w:val="22"/>
          <w:szCs w:val="22"/>
        </w:rPr>
        <w:t xml:space="preserve"> preuzeta </w:t>
      </w:r>
      <w:r w:rsidRPr="0037626D">
        <w:rPr>
          <w:sz w:val="22"/>
          <w:szCs w:val="22"/>
        </w:rPr>
        <w:t xml:space="preserve">sa </w:t>
      </w:r>
      <w:hyperlink r:id="rId40" w:history="1">
        <w:r w:rsidRPr="0037626D">
          <w:rPr>
            <w:rStyle w:val="Hyperlink"/>
            <w:color w:val="auto"/>
            <w:sz w:val="22"/>
            <w:szCs w:val="22"/>
            <w:u w:val="none"/>
          </w:rPr>
          <w:t>https://</w:t>
        </w:r>
        <w:r w:rsidRPr="0037626D">
          <w:rPr>
            <w:rStyle w:val="Hyperlink"/>
            <w:color w:val="auto"/>
            <w:u w:val="none"/>
          </w:rPr>
          <w:t>carolina.com</w:t>
        </w:r>
      </w:hyperlink>
      <w:r w:rsidRPr="0037626D">
        <w:rPr>
          <w:sz w:val="22"/>
          <w:szCs w:val="22"/>
        </w:rPr>
        <w:t>)</w:t>
      </w:r>
    </w:p>
    <w:p w:rsidR="00A42085" w:rsidRPr="00A42085" w:rsidRDefault="00A42085" w:rsidP="00F344AA">
      <w:pPr>
        <w:pStyle w:val="NormalWeb"/>
        <w:spacing w:before="0" w:beforeAutospacing="0" w:after="0" w:afterAutospacing="0" w:line="276" w:lineRule="auto"/>
        <w:jc w:val="center"/>
      </w:pPr>
    </w:p>
    <w:p w:rsidR="007A1822" w:rsidRPr="0090195F" w:rsidRDefault="007A1822" w:rsidP="00F344AA">
      <w:pPr>
        <w:pStyle w:val="NormalWeb"/>
        <w:spacing w:before="0" w:beforeAutospacing="0" w:after="0" w:afterAutospacing="0" w:line="276" w:lineRule="auto"/>
        <w:ind w:firstLine="720"/>
        <w:jc w:val="both"/>
      </w:pPr>
      <w:r w:rsidRPr="0090195F">
        <w:t xml:space="preserve">Jedna </w:t>
      </w:r>
      <w:proofErr w:type="gramStart"/>
      <w:r w:rsidRPr="0090195F">
        <w:t>od</w:t>
      </w:r>
      <w:proofErr w:type="gramEnd"/>
      <w:r w:rsidRPr="0090195F">
        <w:t xml:space="preserve"> najzanimljivijih vrsta iz ovoga roda svakako je </w:t>
      </w:r>
      <w:r w:rsidRPr="0090195F">
        <w:rPr>
          <w:i/>
        </w:rPr>
        <w:t>Darlingtonia californica</w:t>
      </w:r>
      <w:r w:rsidRPr="0090195F">
        <w:t>. Riječ je o planinskoj biljci čije je izvorno s</w:t>
      </w:r>
      <w:r w:rsidR="0039780E">
        <w:t>tanište u sjevernim predjelima K</w:t>
      </w:r>
      <w:r w:rsidRPr="0090195F">
        <w:t xml:space="preserve">alifornije i južnog Oregona.  </w:t>
      </w:r>
    </w:p>
    <w:p w:rsidR="007A1822" w:rsidRDefault="007A1822" w:rsidP="00F344AA">
      <w:pPr>
        <w:pStyle w:val="NormalWeb"/>
        <w:spacing w:before="0" w:beforeAutospacing="0" w:after="0" w:afterAutospacing="0" w:line="276" w:lineRule="auto"/>
        <w:jc w:val="both"/>
      </w:pPr>
      <w:r w:rsidRPr="0090195F">
        <w:rPr>
          <w:i/>
        </w:rPr>
        <w:t>Pinguicula</w:t>
      </w:r>
      <w:r w:rsidRPr="0090195F">
        <w:t xml:space="preserve"> je rod biljke mesožderke koja koristi ljepljive listove kako bi namamila i zarobila insekte</w:t>
      </w:r>
      <w:r w:rsidR="0037626D">
        <w:t xml:space="preserve"> (slika 14.)</w:t>
      </w:r>
      <w:r w:rsidRPr="0090195F">
        <w:t xml:space="preserve">.  </w:t>
      </w:r>
    </w:p>
    <w:p w:rsidR="00344213" w:rsidRDefault="00344213" w:rsidP="00F344AA">
      <w:pPr>
        <w:pStyle w:val="NormalWeb"/>
        <w:spacing w:before="0" w:beforeAutospacing="0" w:after="0" w:afterAutospacing="0" w:line="276" w:lineRule="auto"/>
        <w:jc w:val="both"/>
      </w:pPr>
    </w:p>
    <w:p w:rsidR="00344213" w:rsidRPr="0090195F" w:rsidRDefault="00344213" w:rsidP="00F344AA">
      <w:pPr>
        <w:pStyle w:val="NormalWeb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297F57A5" wp14:editId="15522CFC">
            <wp:extent cx="2886287" cy="2380615"/>
            <wp:effectExtent l="0" t="0" r="9525" b="635"/>
            <wp:docPr id="19" name="Picture 19" descr="https://www.fs.fed.us/wildflowers/beauty/serpentines/communities/images/darlingtonia/images/Darlingtonia_californica_J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fs.fed.us/wildflowers/beauty/serpentines/communities/images/darlingtonia/images/Darlingtonia_californica_Jul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58" cy="23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C94836F" wp14:editId="38830288">
            <wp:extent cx="2837180" cy="2371478"/>
            <wp:effectExtent l="0" t="0" r="1270" b="0"/>
            <wp:docPr id="20" name="Picture 20" descr="Pinguicula moran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nguicula moranensi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44" cy="23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D6" w:rsidRDefault="00344213" w:rsidP="00F344AA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  <w:r w:rsidRPr="00A059FC">
        <w:rPr>
          <w:color w:val="000000"/>
          <w:sz w:val="22"/>
          <w:szCs w:val="22"/>
        </w:rPr>
        <w:t>Slika</w:t>
      </w:r>
      <w:r w:rsidR="0037626D">
        <w:rPr>
          <w:color w:val="000000"/>
          <w:sz w:val="22"/>
          <w:szCs w:val="22"/>
        </w:rPr>
        <w:t xml:space="preserve"> 14</w:t>
      </w:r>
      <w:r w:rsidRPr="00A059FC">
        <w:rPr>
          <w:color w:val="000000"/>
          <w:sz w:val="22"/>
          <w:szCs w:val="22"/>
        </w:rPr>
        <w:t xml:space="preserve">. </w:t>
      </w:r>
      <w:r w:rsidRPr="0090195F">
        <w:rPr>
          <w:i/>
        </w:rPr>
        <w:t>Darlingtonia californica</w:t>
      </w:r>
      <w:r w:rsidRPr="00A059F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i </w:t>
      </w:r>
      <w:r w:rsidRPr="005B28BC">
        <w:rPr>
          <w:i/>
          <w:color w:val="000000"/>
          <w:szCs w:val="22"/>
        </w:rPr>
        <w:t>Pinguicula moranensis</w:t>
      </w:r>
      <w:r w:rsidRPr="005B28BC">
        <w:rPr>
          <w:color w:val="000000"/>
          <w:szCs w:val="22"/>
        </w:rPr>
        <w:t xml:space="preserve"> </w:t>
      </w:r>
    </w:p>
    <w:p w:rsidR="00344213" w:rsidRPr="00C26DAD" w:rsidRDefault="00344213" w:rsidP="00F344AA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2"/>
          <w:szCs w:val="22"/>
        </w:rPr>
      </w:pPr>
      <w:r w:rsidRPr="00A059FC">
        <w:rPr>
          <w:color w:val="000000"/>
          <w:sz w:val="22"/>
          <w:szCs w:val="22"/>
        </w:rPr>
        <w:t>(</w:t>
      </w:r>
      <w:proofErr w:type="gramStart"/>
      <w:r w:rsidRPr="00A059FC">
        <w:rPr>
          <w:color w:val="000000"/>
          <w:sz w:val="22"/>
          <w:szCs w:val="22"/>
        </w:rPr>
        <w:t>slik</w:t>
      </w:r>
      <w:r>
        <w:rPr>
          <w:color w:val="000000"/>
          <w:sz w:val="22"/>
          <w:szCs w:val="22"/>
        </w:rPr>
        <w:t>e</w:t>
      </w:r>
      <w:proofErr w:type="gramEnd"/>
      <w:r w:rsidRPr="00A059FC">
        <w:rPr>
          <w:color w:val="000000"/>
          <w:sz w:val="22"/>
          <w:szCs w:val="22"/>
        </w:rPr>
        <w:t xml:space="preserve"> preuzeta sa </w:t>
      </w:r>
      <w:r w:rsidRPr="00344213">
        <w:rPr>
          <w:color w:val="000000"/>
          <w:sz w:val="22"/>
          <w:szCs w:val="22"/>
        </w:rPr>
        <w:t>https://en.wikipedia.org</w:t>
      </w:r>
      <w:r w:rsidRPr="00C26DAD">
        <w:rPr>
          <w:color w:val="000000"/>
          <w:sz w:val="22"/>
          <w:szCs w:val="22"/>
        </w:rPr>
        <w:t>)</w:t>
      </w:r>
    </w:p>
    <w:p w:rsidR="00344213" w:rsidRDefault="00344213" w:rsidP="00F344AA">
      <w:pPr>
        <w:pStyle w:val="NormalWeb"/>
        <w:spacing w:before="0" w:beforeAutospacing="0" w:after="0" w:afterAutospacing="0" w:line="276" w:lineRule="auto"/>
        <w:jc w:val="both"/>
      </w:pPr>
    </w:p>
    <w:p w:rsidR="007A1822" w:rsidRPr="0090195F" w:rsidRDefault="007A1822" w:rsidP="00F344AA">
      <w:pPr>
        <w:pStyle w:val="NormalWeb"/>
        <w:spacing w:before="0" w:beforeAutospacing="0" w:after="0" w:afterAutospacing="0" w:line="276" w:lineRule="auto"/>
        <w:jc w:val="both"/>
      </w:pPr>
      <w:r w:rsidRPr="0090195F">
        <w:t xml:space="preserve">Za </w:t>
      </w:r>
      <w:r w:rsidRPr="0090195F">
        <w:rPr>
          <w:i/>
        </w:rPr>
        <w:t>Sarracenije</w:t>
      </w:r>
      <w:r w:rsidRPr="0090195F">
        <w:t xml:space="preserve"> (cjevolovke) se kaže da su jedne </w:t>
      </w:r>
      <w:proofErr w:type="gramStart"/>
      <w:r w:rsidRPr="0090195F">
        <w:t>od</w:t>
      </w:r>
      <w:proofErr w:type="gramEnd"/>
      <w:r w:rsidRPr="0090195F">
        <w:t xml:space="preserve"> najproždrljivijih biljaka mesožderki.  </w:t>
      </w:r>
    </w:p>
    <w:p w:rsidR="00D26675" w:rsidRPr="0090195F" w:rsidRDefault="00D26675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251703" w:rsidRDefault="00251703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654141" w:rsidRDefault="00654141" w:rsidP="00D706EB">
      <w:pPr>
        <w:pStyle w:val="Heading2"/>
        <w:rPr>
          <w:lang w:val="bs-Latn-BA"/>
        </w:rPr>
      </w:pPr>
      <w:bookmarkStart w:id="7" w:name="_Toc35520756"/>
      <w:r w:rsidRPr="0090195F">
        <w:rPr>
          <w:lang w:val="bs-Latn-BA"/>
        </w:rPr>
        <w:t>3.4 Kompeticija</w:t>
      </w:r>
      <w:bookmarkEnd w:id="7"/>
    </w:p>
    <w:p w:rsidR="00251703" w:rsidRPr="0090195F" w:rsidRDefault="00251703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885240" w:rsidRPr="0090195F" w:rsidRDefault="00885240" w:rsidP="00F344A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Kompeticija je odnos između dva organizma </w:t>
      </w:r>
      <w:r w:rsidRPr="0090195F">
        <w:rPr>
          <w:rStyle w:val="Strong"/>
          <w:rFonts w:ascii="Times New Roman" w:hAnsi="Times New Roman" w:cs="Times New Roman"/>
          <w:b w:val="0"/>
          <w:sz w:val="24"/>
          <w:szCs w:val="24"/>
        </w:rPr>
        <w:t>iste vrste</w:t>
      </w:r>
      <w:r w:rsidRPr="0090195F">
        <w:rPr>
          <w:rFonts w:ascii="Times New Roman" w:hAnsi="Times New Roman" w:cs="Times New Roman"/>
          <w:sz w:val="24"/>
          <w:szCs w:val="24"/>
        </w:rPr>
        <w:t xml:space="preserve"> (intraspecijska kompeticija)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između dva organizma </w:t>
      </w:r>
      <w:r w:rsidRPr="0090195F">
        <w:rPr>
          <w:rStyle w:val="Strong"/>
          <w:rFonts w:ascii="Times New Roman" w:hAnsi="Times New Roman" w:cs="Times New Roman"/>
          <w:b w:val="0"/>
          <w:sz w:val="24"/>
          <w:szCs w:val="24"/>
        </w:rPr>
        <w:t>različitih vrsta</w:t>
      </w:r>
      <w:r w:rsidRPr="0090195F">
        <w:rPr>
          <w:rFonts w:ascii="Times New Roman" w:hAnsi="Times New Roman" w:cs="Times New Roman"/>
          <w:sz w:val="24"/>
          <w:szCs w:val="24"/>
        </w:rPr>
        <w:t xml:space="preserve"> (interspecijska kompeticija) u kojem se organizmi </w:t>
      </w:r>
      <w:r w:rsidR="00DF21C5" w:rsidRPr="0090195F">
        <w:rPr>
          <w:rFonts w:ascii="Times New Roman" w:hAnsi="Times New Roman" w:cs="Times New Roman"/>
          <w:sz w:val="24"/>
          <w:szCs w:val="24"/>
        </w:rPr>
        <w:t>takmiče</w:t>
      </w:r>
      <w:r w:rsidRPr="0090195F">
        <w:rPr>
          <w:rFonts w:ascii="Times New Roman" w:hAnsi="Times New Roman" w:cs="Times New Roman"/>
          <w:sz w:val="24"/>
          <w:szCs w:val="24"/>
        </w:rPr>
        <w:t xml:space="preserve"> za iste resurse (npr. hranu ili prostor) unutar </w:t>
      </w:r>
      <w:hyperlink r:id="rId43" w:tgtFrame="_blank" w:history="1">
        <w:r w:rsidRPr="0090195F">
          <w:rPr>
            <w:rStyle w:val="Strong"/>
            <w:rFonts w:ascii="Times New Roman" w:hAnsi="Times New Roman" w:cs="Times New Roman"/>
            <w:b w:val="0"/>
            <w:sz w:val="24"/>
            <w:szCs w:val="24"/>
          </w:rPr>
          <w:t>ekos</w:t>
        </w:r>
        <w:r w:rsidR="00DF21C5" w:rsidRPr="0090195F">
          <w:rPr>
            <w:rStyle w:val="Strong"/>
            <w:rFonts w:ascii="Times New Roman" w:hAnsi="Times New Roman" w:cs="Times New Roman"/>
            <w:b w:val="0"/>
            <w:sz w:val="24"/>
            <w:szCs w:val="24"/>
          </w:rPr>
          <w:t>istema</w:t>
        </w:r>
      </w:hyperlink>
      <w:r w:rsidRPr="0090195F">
        <w:rPr>
          <w:rFonts w:ascii="Times New Roman" w:hAnsi="Times New Roman" w:cs="Times New Roman"/>
          <w:sz w:val="24"/>
          <w:szCs w:val="24"/>
        </w:rPr>
        <w:t>.</w:t>
      </w:r>
    </w:p>
    <w:p w:rsidR="00882107" w:rsidRPr="0090195F" w:rsidRDefault="00882107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bCs/>
          <w:iCs/>
          <w:sz w:val="24"/>
          <w:szCs w:val="24"/>
        </w:rPr>
        <w:t xml:space="preserve">Kompeticija </w:t>
      </w:r>
      <w:r w:rsidRPr="0090195F">
        <w:rPr>
          <w:rFonts w:ascii="Times New Roman" w:hAnsi="Times New Roman" w:cs="Times New Roman"/>
          <w:sz w:val="24"/>
          <w:szCs w:val="24"/>
        </w:rPr>
        <w:t>se kod biljaka javlja kad</w:t>
      </w:r>
      <w:r w:rsidR="00DF21C5" w:rsidRPr="0090195F">
        <w:rPr>
          <w:rFonts w:ascii="Times New Roman" w:hAnsi="Times New Roman" w:cs="Times New Roman"/>
          <w:sz w:val="24"/>
          <w:szCs w:val="24"/>
        </w:rPr>
        <w:t>a</w:t>
      </w:r>
      <w:r w:rsidRPr="0090195F">
        <w:rPr>
          <w:rFonts w:ascii="Times New Roman" w:hAnsi="Times New Roman" w:cs="Times New Roman"/>
          <w:sz w:val="24"/>
          <w:szCs w:val="24"/>
        </w:rPr>
        <w:t xml:space="preserve"> više biljaka iste vrste (</w:t>
      </w:r>
      <w:r w:rsidR="0039780E">
        <w:rPr>
          <w:rFonts w:ascii="Times New Roman" w:hAnsi="Times New Roman" w:cs="Times New Roman"/>
          <w:bCs/>
          <w:iCs/>
          <w:sz w:val="24"/>
          <w:szCs w:val="24"/>
        </w:rPr>
        <w:t>intraspecijska</w:t>
      </w:r>
      <w:r w:rsidR="00A4266B" w:rsidRPr="0090195F">
        <w:rPr>
          <w:rFonts w:ascii="Times New Roman" w:hAnsi="Times New Roman" w:cs="Times New Roman"/>
          <w:sz w:val="24"/>
          <w:szCs w:val="24"/>
        </w:rPr>
        <w:t>)</w:t>
      </w:r>
      <w:r w:rsidR="0039780E">
        <w:rPr>
          <w:rFonts w:ascii="Times New Roman" w:hAnsi="Times New Roman" w:cs="Times New Roman"/>
          <w:sz w:val="24"/>
          <w:szCs w:val="24"/>
        </w:rPr>
        <w:t>,</w:t>
      </w:r>
      <w:r w:rsidR="00A4266B" w:rsidRPr="009019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266B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A4266B" w:rsidRPr="0090195F">
        <w:rPr>
          <w:rFonts w:ascii="Times New Roman" w:hAnsi="Times New Roman" w:cs="Times New Roman"/>
          <w:sz w:val="24"/>
          <w:szCs w:val="24"/>
        </w:rPr>
        <w:t xml:space="preserve"> kad biljke </w:t>
      </w:r>
      <w:r w:rsidRPr="0090195F">
        <w:rPr>
          <w:rFonts w:ascii="Times New Roman" w:hAnsi="Times New Roman" w:cs="Times New Roman"/>
          <w:sz w:val="24"/>
          <w:szCs w:val="24"/>
        </w:rPr>
        <w:t>različite vrste (</w:t>
      </w:r>
      <w:r w:rsidR="0039780E">
        <w:rPr>
          <w:rFonts w:ascii="Times New Roman" w:hAnsi="Times New Roman" w:cs="Times New Roman"/>
          <w:bCs/>
          <w:iCs/>
          <w:sz w:val="24"/>
          <w:szCs w:val="24"/>
        </w:rPr>
        <w:t>interspecijska</w:t>
      </w:r>
      <w:r w:rsidRPr="0090195F">
        <w:rPr>
          <w:rFonts w:ascii="Times New Roman" w:hAnsi="Times New Roman" w:cs="Times New Roman"/>
          <w:sz w:val="24"/>
          <w:szCs w:val="24"/>
        </w:rPr>
        <w:t>) koriste iste resurse, odnosn</w:t>
      </w:r>
      <w:r w:rsidR="00A4266B" w:rsidRPr="0090195F">
        <w:rPr>
          <w:rFonts w:ascii="Times New Roman" w:hAnsi="Times New Roman" w:cs="Times New Roman"/>
          <w:sz w:val="24"/>
          <w:szCs w:val="24"/>
        </w:rPr>
        <w:t xml:space="preserve">o prostor (vanjski ili ekološki </w:t>
      </w:r>
      <w:r w:rsidRPr="0090195F">
        <w:rPr>
          <w:rFonts w:ascii="Times New Roman" w:hAnsi="Times New Roman" w:cs="Times New Roman"/>
          <w:sz w:val="24"/>
          <w:szCs w:val="24"/>
        </w:rPr>
        <w:t xml:space="preserve">faktori) koji su većinom ograničeni pa dolazi do </w:t>
      </w:r>
      <w:r w:rsidR="00DF21C5" w:rsidRPr="0090195F">
        <w:rPr>
          <w:rFonts w:ascii="Times New Roman" w:hAnsi="Times New Roman" w:cs="Times New Roman"/>
          <w:sz w:val="24"/>
          <w:szCs w:val="24"/>
        </w:rPr>
        <w:t>takmičenja</w:t>
      </w:r>
      <w:r w:rsidRPr="0090195F">
        <w:rPr>
          <w:rFonts w:ascii="Times New Roman" w:hAnsi="Times New Roman" w:cs="Times New Roman"/>
          <w:sz w:val="24"/>
          <w:szCs w:val="24"/>
        </w:rPr>
        <w:t xml:space="preserve">. Biljke se najčešće </w:t>
      </w:r>
      <w:r w:rsidR="00DF21C5" w:rsidRPr="0090195F">
        <w:rPr>
          <w:rFonts w:ascii="Times New Roman" w:hAnsi="Times New Roman" w:cs="Times New Roman"/>
          <w:sz w:val="24"/>
          <w:szCs w:val="24"/>
        </w:rPr>
        <w:t>takmiče</w:t>
      </w:r>
      <w:r w:rsidR="00A4266B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sz w:val="24"/>
          <w:szCs w:val="24"/>
        </w:rPr>
        <w:t>za sljedeće</w:t>
      </w:r>
      <w:r w:rsidR="00A4266B" w:rsidRPr="0090195F">
        <w:rPr>
          <w:rFonts w:ascii="Times New Roman" w:hAnsi="Times New Roman" w:cs="Times New Roman"/>
          <w:sz w:val="24"/>
          <w:szCs w:val="24"/>
        </w:rPr>
        <w:t xml:space="preserve"> (</w:t>
      </w:r>
      <w:r w:rsidR="00A4266B" w:rsidRPr="0090195F">
        <w:rPr>
          <w:rFonts w:ascii="Times New Roman" w:hAnsi="Times New Roman" w:cs="Times New Roman"/>
          <w:sz w:val="24"/>
          <w:lang w:val="bs-Latn-BA"/>
        </w:rPr>
        <w:t>Vukadinović i dr.</w:t>
      </w:r>
      <w:r w:rsidR="00277282" w:rsidRPr="0090195F">
        <w:rPr>
          <w:rFonts w:ascii="Times New Roman" w:hAnsi="Times New Roman" w:cs="Times New Roman"/>
          <w:sz w:val="24"/>
          <w:lang w:val="bs-Latn-BA"/>
        </w:rPr>
        <w:t>,</w:t>
      </w:r>
      <w:r w:rsidR="00A4266B" w:rsidRPr="0090195F">
        <w:rPr>
          <w:rFonts w:ascii="Times New Roman" w:hAnsi="Times New Roman" w:cs="Times New Roman"/>
          <w:sz w:val="24"/>
          <w:lang w:val="bs-Latn-BA"/>
        </w:rPr>
        <w:t xml:space="preserve"> 2014)</w:t>
      </w:r>
      <w:r w:rsidRPr="0090195F">
        <w:rPr>
          <w:rFonts w:ascii="Times New Roman" w:hAnsi="Times New Roman" w:cs="Times New Roman"/>
          <w:sz w:val="24"/>
          <w:szCs w:val="24"/>
        </w:rPr>
        <w:t>:</w:t>
      </w:r>
    </w:p>
    <w:p w:rsidR="00882107" w:rsidRPr="0090195F" w:rsidRDefault="00882107" w:rsidP="00F344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svjetlost</w:t>
      </w:r>
    </w:p>
    <w:p w:rsidR="00882107" w:rsidRPr="0090195F" w:rsidRDefault="00882107" w:rsidP="00F344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CO</w:t>
      </w:r>
      <w:r w:rsidRPr="0090195F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78175C" w:rsidRPr="0090195F" w:rsidRDefault="004F3D82" w:rsidP="00F344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v</w:t>
      </w:r>
      <w:r w:rsidR="00882107" w:rsidRPr="0090195F">
        <w:rPr>
          <w:rFonts w:ascii="Times New Roman" w:hAnsi="Times New Roman" w:cs="Times New Roman"/>
          <w:sz w:val="24"/>
          <w:szCs w:val="24"/>
        </w:rPr>
        <w:t>odu</w:t>
      </w:r>
    </w:p>
    <w:p w:rsidR="00882107" w:rsidRPr="0090195F" w:rsidRDefault="00882107" w:rsidP="00F344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>kis</w:t>
      </w:r>
      <w:r w:rsidR="0078175C" w:rsidRPr="0090195F">
        <w:rPr>
          <w:rFonts w:ascii="Times New Roman" w:hAnsi="Times New Roman" w:cs="Times New Roman"/>
          <w:sz w:val="24"/>
          <w:szCs w:val="24"/>
        </w:rPr>
        <w:t>eon</w:t>
      </w:r>
      <w:r w:rsidRPr="0090195F">
        <w:rPr>
          <w:rFonts w:ascii="Times New Roman" w:hAnsi="Times New Roman" w:cs="Times New Roman"/>
          <w:sz w:val="24"/>
          <w:szCs w:val="24"/>
        </w:rPr>
        <w:t>ik</w:t>
      </w:r>
    </w:p>
    <w:p w:rsidR="00882107" w:rsidRPr="0090195F" w:rsidRDefault="00882107" w:rsidP="00F344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mineralne </w:t>
      </w:r>
      <w:r w:rsidR="0078175C" w:rsidRPr="0090195F">
        <w:rPr>
          <w:rFonts w:ascii="Times New Roman" w:hAnsi="Times New Roman" w:cs="Times New Roman"/>
          <w:sz w:val="24"/>
          <w:szCs w:val="24"/>
        </w:rPr>
        <w:t>materije</w:t>
      </w:r>
    </w:p>
    <w:p w:rsidR="00882107" w:rsidRPr="0090195F" w:rsidRDefault="00882107" w:rsidP="00F344A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195F">
        <w:rPr>
          <w:rFonts w:ascii="Times New Roman" w:hAnsi="Times New Roman" w:cs="Times New Roman"/>
          <w:sz w:val="24"/>
          <w:szCs w:val="24"/>
        </w:rPr>
        <w:t>sup</w:t>
      </w:r>
      <w:r w:rsidR="004F3D82" w:rsidRPr="0090195F">
        <w:rPr>
          <w:rFonts w:ascii="Times New Roman" w:hAnsi="Times New Roman" w:cs="Times New Roman"/>
          <w:sz w:val="24"/>
          <w:szCs w:val="24"/>
        </w:rPr>
        <w:t>strat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>.</w:t>
      </w:r>
    </w:p>
    <w:p w:rsidR="0078175C" w:rsidRPr="0090195F" w:rsidRDefault="0078175C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4141" w:rsidRPr="0090195F" w:rsidRDefault="00882107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195F">
        <w:rPr>
          <w:rFonts w:ascii="Times New Roman" w:hAnsi="Times New Roman" w:cs="Times New Roman"/>
          <w:sz w:val="24"/>
          <w:szCs w:val="24"/>
        </w:rPr>
        <w:t xml:space="preserve">Kompeticija </w:t>
      </w:r>
      <w:proofErr w:type="gramStart"/>
      <w:r w:rsidRPr="0090195F">
        <w:rPr>
          <w:rFonts w:ascii="Times New Roman" w:hAnsi="Times New Roman" w:cs="Times New Roman"/>
          <w:sz w:val="24"/>
          <w:szCs w:val="24"/>
        </w:rPr>
        <w:t>nema</w:t>
      </w:r>
      <w:proofErr w:type="gramEnd"/>
      <w:r w:rsidRPr="0090195F">
        <w:rPr>
          <w:rFonts w:ascii="Times New Roman" w:hAnsi="Times New Roman" w:cs="Times New Roman"/>
          <w:sz w:val="24"/>
          <w:szCs w:val="24"/>
        </w:rPr>
        <w:t xml:space="preserve"> uvijek negativne posljedice jer ut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iče na formiranje veličine </w:t>
      </w:r>
      <w:r w:rsidRPr="0090195F">
        <w:rPr>
          <w:rFonts w:ascii="Times New Roman" w:hAnsi="Times New Roman" w:cs="Times New Roman"/>
          <w:sz w:val="24"/>
          <w:szCs w:val="24"/>
        </w:rPr>
        <w:t>populaci</w:t>
      </w:r>
      <w:r w:rsidR="0078175C" w:rsidRPr="0090195F">
        <w:rPr>
          <w:rFonts w:ascii="Times New Roman" w:hAnsi="Times New Roman" w:cs="Times New Roman"/>
          <w:sz w:val="24"/>
          <w:szCs w:val="24"/>
        </w:rPr>
        <w:t>je i njenu distribuciju. Takođe</w:t>
      </w:r>
      <w:r w:rsidRPr="0090195F">
        <w:rPr>
          <w:rFonts w:ascii="Times New Roman" w:hAnsi="Times New Roman" w:cs="Times New Roman"/>
          <w:sz w:val="24"/>
          <w:szCs w:val="24"/>
        </w:rPr>
        <w:t>, izbjegavajući kom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peticiju, biljke se prilagođavaju </w:t>
      </w:r>
      <w:r w:rsidR="00D26B7A">
        <w:rPr>
          <w:rFonts w:ascii="Times New Roman" w:hAnsi="Times New Roman" w:cs="Times New Roman"/>
          <w:sz w:val="24"/>
          <w:szCs w:val="24"/>
        </w:rPr>
        <w:t>druga</w:t>
      </w:r>
      <w:r w:rsidRPr="0090195F">
        <w:rPr>
          <w:rFonts w:ascii="Times New Roman" w:hAnsi="Times New Roman" w:cs="Times New Roman"/>
          <w:sz w:val="24"/>
          <w:szCs w:val="24"/>
        </w:rPr>
        <w:t>čijim životnim u</w:t>
      </w:r>
      <w:r w:rsidR="0078175C" w:rsidRPr="0090195F">
        <w:rPr>
          <w:rFonts w:ascii="Times New Roman" w:hAnsi="Times New Roman" w:cs="Times New Roman"/>
          <w:sz w:val="24"/>
          <w:szCs w:val="24"/>
        </w:rPr>
        <w:t>slovima</w:t>
      </w:r>
      <w:r w:rsidRPr="0090195F">
        <w:rPr>
          <w:rFonts w:ascii="Times New Roman" w:hAnsi="Times New Roman" w:cs="Times New Roman"/>
          <w:sz w:val="24"/>
          <w:szCs w:val="24"/>
        </w:rPr>
        <w:t xml:space="preserve"> (npr. klimatski) što uzrokuje </w:t>
      </w:r>
      <w:r w:rsidRPr="0090195F">
        <w:rPr>
          <w:rFonts w:ascii="Times New Roman" w:hAnsi="Times New Roman" w:cs="Times New Roman"/>
          <w:bCs/>
          <w:iCs/>
          <w:sz w:val="24"/>
          <w:szCs w:val="24"/>
        </w:rPr>
        <w:t>zonaciju</w:t>
      </w:r>
      <w:r w:rsidRPr="009019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="0078175C" w:rsidRPr="0090195F">
        <w:rPr>
          <w:rFonts w:ascii="Times New Roman" w:hAnsi="Times New Roman" w:cs="Times New Roman"/>
          <w:sz w:val="24"/>
          <w:szCs w:val="24"/>
        </w:rPr>
        <w:t>ili</w:t>
      </w:r>
      <w:proofErr w:type="gramEnd"/>
      <w:r w:rsidR="0078175C" w:rsidRPr="0090195F">
        <w:rPr>
          <w:rFonts w:ascii="Times New Roman" w:hAnsi="Times New Roman" w:cs="Times New Roman"/>
          <w:sz w:val="24"/>
          <w:szCs w:val="24"/>
        </w:rPr>
        <w:t xml:space="preserve"> na istom </w:t>
      </w:r>
      <w:r w:rsidRPr="0090195F">
        <w:rPr>
          <w:rFonts w:ascii="Times New Roman" w:hAnsi="Times New Roman" w:cs="Times New Roman"/>
          <w:sz w:val="24"/>
          <w:szCs w:val="24"/>
        </w:rPr>
        <w:t>ograničenom prostoru pronalaze životni prostor na različitoj visini (</w:t>
      </w:r>
      <w:r w:rsidR="00D26B7A">
        <w:rPr>
          <w:rFonts w:ascii="Times New Roman" w:hAnsi="Times New Roman" w:cs="Times New Roman"/>
          <w:bCs/>
          <w:iCs/>
          <w:sz w:val="24"/>
          <w:szCs w:val="24"/>
        </w:rPr>
        <w:t>spratovnost</w:t>
      </w:r>
      <w:r w:rsidRPr="0090195F">
        <w:rPr>
          <w:rFonts w:ascii="Times New Roman" w:hAnsi="Times New Roman" w:cs="Times New Roman"/>
          <w:sz w:val="24"/>
          <w:szCs w:val="24"/>
        </w:rPr>
        <w:t>).</w:t>
      </w:r>
    </w:p>
    <w:p w:rsidR="00885240" w:rsidRPr="0090195F" w:rsidRDefault="00D26B7A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rast i razvoj</w:t>
      </w:r>
      <w:r w:rsidR="00885240" w:rsidRPr="0090195F">
        <w:rPr>
          <w:rFonts w:ascii="Times New Roman" w:hAnsi="Times New Roman" w:cs="Times New Roman"/>
          <w:sz w:val="24"/>
          <w:szCs w:val="24"/>
        </w:rPr>
        <w:t xml:space="preserve"> agrofitocenoza djeluju, jednako k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ao i na prirodne biocenoze, svi </w:t>
      </w:r>
      <w:r w:rsidR="00885240" w:rsidRPr="0090195F">
        <w:rPr>
          <w:rFonts w:ascii="Times New Roman" w:hAnsi="Times New Roman" w:cs="Times New Roman"/>
          <w:sz w:val="24"/>
          <w:szCs w:val="24"/>
        </w:rPr>
        <w:t xml:space="preserve">ekološki faktori, </w:t>
      </w:r>
      <w:r w:rsidR="00166385" w:rsidRPr="0090195F">
        <w:rPr>
          <w:rFonts w:ascii="Times New Roman" w:hAnsi="Times New Roman" w:cs="Times New Roman"/>
          <w:sz w:val="24"/>
          <w:szCs w:val="24"/>
        </w:rPr>
        <w:t>premda su unutar „njegovane</w:t>
      </w:r>
      <w:proofErr w:type="gramStart"/>
      <w:r w:rsidR="00166385" w:rsidRPr="0090195F">
        <w:rPr>
          <w:rFonts w:ascii="Times New Roman" w:hAnsi="Times New Roman" w:cs="Times New Roman"/>
          <w:sz w:val="24"/>
          <w:szCs w:val="24"/>
        </w:rPr>
        <w:t xml:space="preserve">“ </w:t>
      </w:r>
      <w:r w:rsidR="00885240" w:rsidRPr="0090195F">
        <w:rPr>
          <w:rFonts w:ascii="Times New Roman" w:hAnsi="Times New Roman" w:cs="Times New Roman"/>
          <w:sz w:val="24"/>
          <w:szCs w:val="24"/>
        </w:rPr>
        <w:t>biljne</w:t>
      </w:r>
      <w:proofErr w:type="gramEnd"/>
      <w:r w:rsidR="00885240" w:rsidRPr="0090195F">
        <w:rPr>
          <w:rFonts w:ascii="Times New Roman" w:hAnsi="Times New Roman" w:cs="Times New Roman"/>
          <w:sz w:val="24"/>
          <w:szCs w:val="24"/>
        </w:rPr>
        <w:t xml:space="preserve"> z</w:t>
      </w:r>
      <w:r w:rsidR="0078175C" w:rsidRPr="0090195F">
        <w:rPr>
          <w:rFonts w:ascii="Times New Roman" w:hAnsi="Times New Roman" w:cs="Times New Roman"/>
          <w:sz w:val="24"/>
          <w:szCs w:val="24"/>
        </w:rPr>
        <w:t>ajednice oni potpuno specifični</w:t>
      </w:r>
      <w:r w:rsidR="00885240" w:rsidRPr="0090195F">
        <w:rPr>
          <w:rFonts w:ascii="Times New Roman" w:hAnsi="Times New Roman" w:cs="Times New Roman"/>
          <w:sz w:val="24"/>
          <w:szCs w:val="24"/>
        </w:rPr>
        <w:t>. Naime, agrofitocenozu sačinjav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aju jedinke iste vrste, jednake </w:t>
      </w:r>
      <w:r w:rsidR="00885240" w:rsidRPr="0090195F">
        <w:rPr>
          <w:rFonts w:ascii="Times New Roman" w:hAnsi="Times New Roman" w:cs="Times New Roman"/>
          <w:sz w:val="24"/>
          <w:szCs w:val="24"/>
        </w:rPr>
        <w:t xml:space="preserve">morfološke građe, starosti, zahtjeva i potreba prema abiotskim 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faktorima, najčešće </w:t>
      </w:r>
      <w:r w:rsidR="00885240" w:rsidRPr="0090195F">
        <w:rPr>
          <w:rFonts w:ascii="Times New Roman" w:hAnsi="Times New Roman" w:cs="Times New Roman"/>
          <w:sz w:val="24"/>
          <w:szCs w:val="24"/>
        </w:rPr>
        <w:t>istog kapaciteta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 produkcije</w:t>
      </w:r>
      <w:r>
        <w:rPr>
          <w:rFonts w:ascii="Times New Roman" w:hAnsi="Times New Roman" w:cs="Times New Roman"/>
          <w:sz w:val="24"/>
          <w:szCs w:val="24"/>
        </w:rPr>
        <w:t>,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175C" w:rsidRPr="0090195F">
        <w:rPr>
          <w:rFonts w:ascii="Times New Roman" w:hAnsi="Times New Roman" w:cs="Times New Roman"/>
          <w:sz w:val="24"/>
          <w:szCs w:val="24"/>
        </w:rPr>
        <w:t>te</w:t>
      </w:r>
      <w:proofErr w:type="gramEnd"/>
      <w:r w:rsidR="0078175C" w:rsidRPr="0090195F">
        <w:rPr>
          <w:rFonts w:ascii="Times New Roman" w:hAnsi="Times New Roman" w:cs="Times New Roman"/>
          <w:sz w:val="24"/>
          <w:szCs w:val="24"/>
        </w:rPr>
        <w:t xml:space="preserve"> vještačkom</w:t>
      </w:r>
      <w:r w:rsidR="00885240" w:rsidRPr="0090195F">
        <w:rPr>
          <w:rFonts w:ascii="Times New Roman" w:hAnsi="Times New Roman" w:cs="Times New Roman"/>
          <w:sz w:val="24"/>
          <w:szCs w:val="24"/>
        </w:rPr>
        <w:t xml:space="preserve"> selekcijom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 izdvojene i prilagođene biljke </w:t>
      </w:r>
      <w:r w:rsidR="00885240" w:rsidRPr="0090195F">
        <w:rPr>
          <w:rFonts w:ascii="Times New Roman" w:hAnsi="Times New Roman" w:cs="Times New Roman"/>
          <w:sz w:val="24"/>
          <w:szCs w:val="24"/>
        </w:rPr>
        <w:t>zajedničkom životu u istom okruženju i p</w:t>
      </w:r>
      <w:r>
        <w:rPr>
          <w:rFonts w:ascii="Times New Roman" w:hAnsi="Times New Roman" w:cs="Times New Roman"/>
          <w:sz w:val="24"/>
          <w:szCs w:val="24"/>
        </w:rPr>
        <w:t>osebno prilagođenom i kontrolisanoj okolini</w:t>
      </w:r>
      <w:r w:rsidR="00885240" w:rsidRPr="0090195F">
        <w:rPr>
          <w:rFonts w:ascii="Times New Roman" w:hAnsi="Times New Roman" w:cs="Times New Roman"/>
          <w:sz w:val="24"/>
          <w:szCs w:val="24"/>
        </w:rPr>
        <w:t xml:space="preserve">. Biljke unutar takve zajednice ispoljavaju specifičnu konkurenciju </w:t>
      </w:r>
      <w:proofErr w:type="gramStart"/>
      <w:r w:rsidR="00885240" w:rsidRPr="0090195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885240" w:rsidRPr="0090195F">
        <w:rPr>
          <w:rFonts w:ascii="Times New Roman" w:hAnsi="Times New Roman" w:cs="Times New Roman"/>
          <w:sz w:val="24"/>
          <w:szCs w:val="24"/>
        </w:rPr>
        <w:t xml:space="preserve"> </w:t>
      </w:r>
      <w:r w:rsidR="00E422D6">
        <w:rPr>
          <w:rFonts w:ascii="Times New Roman" w:hAnsi="Times New Roman" w:cs="Times New Roman"/>
          <w:sz w:val="24"/>
          <w:szCs w:val="24"/>
        </w:rPr>
        <w:t xml:space="preserve">spoljašnje faktore </w:t>
      </w:r>
      <w:r w:rsidR="00885240" w:rsidRPr="0090195F">
        <w:rPr>
          <w:rFonts w:ascii="Times New Roman" w:hAnsi="Times New Roman" w:cs="Times New Roman"/>
          <w:sz w:val="24"/>
          <w:szCs w:val="24"/>
        </w:rPr>
        <w:t>(</w:t>
      </w:r>
      <w:r w:rsidR="00885240" w:rsidRPr="0090195F">
        <w:rPr>
          <w:rFonts w:ascii="Times New Roman" w:hAnsi="Times New Roman" w:cs="Times New Roman"/>
          <w:iCs/>
          <w:sz w:val="24"/>
          <w:szCs w:val="24"/>
        </w:rPr>
        <w:t>kompeticija</w:t>
      </w:r>
      <w:r w:rsidR="00885240" w:rsidRPr="009019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85240" w:rsidRPr="0090195F">
        <w:rPr>
          <w:rFonts w:ascii="Times New Roman" w:hAnsi="Times New Roman" w:cs="Times New Roman"/>
          <w:sz w:val="24"/>
          <w:szCs w:val="24"/>
        </w:rPr>
        <w:t xml:space="preserve">prema svjetlu, vodi, </w:t>
      </w:r>
      <w:r w:rsidR="0078175C" w:rsidRPr="0090195F">
        <w:rPr>
          <w:rFonts w:ascii="Times New Roman" w:hAnsi="Times New Roman" w:cs="Times New Roman"/>
          <w:sz w:val="24"/>
          <w:szCs w:val="24"/>
        </w:rPr>
        <w:t>hranljivim materijama i dr.)</w:t>
      </w:r>
      <w:r>
        <w:rPr>
          <w:rFonts w:ascii="Times New Roman" w:hAnsi="Times New Roman" w:cs="Times New Roman"/>
          <w:sz w:val="24"/>
          <w:szCs w:val="24"/>
        </w:rPr>
        <w:t>,</w:t>
      </w:r>
      <w:r w:rsidR="0078175C" w:rsidRPr="0090195F">
        <w:rPr>
          <w:rFonts w:ascii="Times New Roman" w:hAnsi="Times New Roman" w:cs="Times New Roman"/>
          <w:sz w:val="24"/>
          <w:szCs w:val="24"/>
        </w:rPr>
        <w:t xml:space="preserve"> jer su potpomognute </w:t>
      </w:r>
      <w:r w:rsidR="00885240" w:rsidRPr="0090195F">
        <w:rPr>
          <w:rFonts w:ascii="Times New Roman" w:hAnsi="Times New Roman" w:cs="Times New Roman"/>
          <w:sz w:val="24"/>
          <w:szCs w:val="24"/>
        </w:rPr>
        <w:t>antropogenim djelovanji</w:t>
      </w:r>
      <w:r w:rsidR="0078175C" w:rsidRPr="0090195F">
        <w:rPr>
          <w:rFonts w:ascii="Times New Roman" w:hAnsi="Times New Roman" w:cs="Times New Roman"/>
          <w:sz w:val="24"/>
          <w:szCs w:val="24"/>
        </w:rPr>
        <w:t>ma</w:t>
      </w:r>
      <w:r w:rsidR="00885240" w:rsidRPr="0090195F">
        <w:rPr>
          <w:rFonts w:ascii="Times New Roman" w:hAnsi="Times New Roman" w:cs="Times New Roman"/>
          <w:sz w:val="24"/>
          <w:szCs w:val="24"/>
        </w:rPr>
        <w:t>.</w:t>
      </w:r>
    </w:p>
    <w:p w:rsidR="00F03955" w:rsidRDefault="00885240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95F">
        <w:rPr>
          <w:rFonts w:ascii="Times New Roman" w:hAnsi="Times New Roman" w:cs="Times New Roman"/>
          <w:color w:val="000000"/>
          <w:sz w:val="24"/>
          <w:szCs w:val="24"/>
        </w:rPr>
        <w:t>Unutar prirodnog ekos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>istema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dolazi do jasne konkure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ncije između jedinki iste vrste 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prema lokalnim ekološkim </w:t>
      </w:r>
      <w:r w:rsidR="004F3D82" w:rsidRPr="0090195F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>aktorima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D26B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intraspecijska</w:t>
      </w:r>
      <w:r w:rsidRPr="009019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kompeticija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) i između 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>pojedinih vrsta (</w:t>
      </w:r>
      <w:r w:rsidR="00D26B7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interspecijska</w:t>
      </w:r>
      <w:r w:rsidRPr="009019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kompeticija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Start"/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422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>ali</w:t>
      </w:r>
      <w:proofErr w:type="gramEnd"/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r w:rsidRPr="009019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kooperacije</w:t>
      </w:r>
      <w:r w:rsidRPr="0090195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koje se događaju unutar 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>grupe, izol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>ova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>nih jedinki (</w:t>
      </w:r>
      <w:r w:rsidRPr="009019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Alleov efekt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) ili između jedinki različitih vrsta </w:t>
      </w:r>
      <w:r w:rsidRPr="009019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(sinergizam</w:t>
      </w:r>
      <w:r w:rsidR="0078175C"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0195F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simbioza</w:t>
      </w: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</w:p>
    <w:p w:rsidR="00F03955" w:rsidRPr="00E422D6" w:rsidRDefault="00F03955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color w:val="001E00"/>
          <w:sz w:val="24"/>
          <w:szCs w:val="24"/>
        </w:rPr>
      </w:pPr>
      <w:r w:rsidRPr="0084060D">
        <w:rPr>
          <w:rFonts w:ascii="Times New Roman" w:hAnsi="Times New Roman" w:cs="Times New Roman"/>
          <w:color w:val="001E00"/>
          <w:sz w:val="24"/>
          <w:szCs w:val="24"/>
        </w:rPr>
        <w:t>Neke biljke svojim habitusom,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g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>ustinom i pokrovnošću, vremenom pojavljivanja i prostornim r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asporedom m</w:t>
      </w:r>
      <w:r w:rsidR="00D26B7A">
        <w:rPr>
          <w:rFonts w:ascii="Times New Roman" w:hAnsi="Times New Roman" w:cs="Times New Roman"/>
          <w:color w:val="001E00"/>
          <w:sz w:val="24"/>
          <w:szCs w:val="24"/>
        </w:rPr>
        <w:t>i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>jenjaju i formiraju faktore sredine.</w:t>
      </w:r>
      <w:r w:rsidR="00E422D6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To je posebno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izraženo u šumskim ekosistemima.</w:t>
      </w:r>
      <w:r w:rsidR="00E422D6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Gust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i vegetacijski sklop drvenastih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vrsta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 utiče </w:t>
      </w:r>
      <w:proofErr w:type="gramStart"/>
      <w:r w:rsidR="0084060D">
        <w:rPr>
          <w:rFonts w:ascii="Times New Roman" w:hAnsi="Times New Roman" w:cs="Times New Roman"/>
          <w:color w:val="001E00"/>
          <w:sz w:val="24"/>
          <w:szCs w:val="24"/>
        </w:rPr>
        <w:t>na</w:t>
      </w:r>
      <w:proofErr w:type="gramEnd"/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 intenzitet svjetlosti,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temp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eraturu i vlažnost, pri čemu se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 xml:space="preserve">formira specifična </w:t>
      </w:r>
      <w:r w:rsidRPr="0084060D">
        <w:rPr>
          <w:rFonts w:ascii="Times New Roman" w:hAnsi="Times New Roman" w:cs="Times New Roman"/>
          <w:bCs/>
          <w:color w:val="001E00"/>
          <w:sz w:val="24"/>
          <w:szCs w:val="24"/>
        </w:rPr>
        <w:t>šumska fitoklima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.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U ta</w:t>
      </w:r>
      <w:r w:rsidR="0084060D">
        <w:rPr>
          <w:rFonts w:ascii="Times New Roman" w:hAnsi="Times New Roman" w:cs="Times New Roman"/>
          <w:color w:val="001E00"/>
          <w:sz w:val="24"/>
          <w:szCs w:val="24"/>
        </w:rPr>
        <w:t xml:space="preserve">kvim uslovima opstaju skiofite, </w:t>
      </w:r>
      <w:r w:rsidRPr="0084060D">
        <w:rPr>
          <w:rFonts w:ascii="Times New Roman" w:hAnsi="Times New Roman" w:cs="Times New Roman"/>
          <w:color w:val="001E00"/>
          <w:sz w:val="24"/>
          <w:szCs w:val="24"/>
        </w:rPr>
        <w:t>dok heliofite odsustvuju.</w:t>
      </w:r>
      <w:r w:rsidRPr="008406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E13EE" w:rsidRPr="004E13EE" w:rsidRDefault="004E13EE" w:rsidP="00F344AA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color w:val="001E00"/>
          <w:sz w:val="24"/>
          <w:szCs w:val="24"/>
        </w:rPr>
      </w:pPr>
      <w:r w:rsidRPr="004E13EE">
        <w:rPr>
          <w:rFonts w:ascii="Times New Roman" w:hAnsi="Times New Roman" w:cs="Times New Roman"/>
          <w:color w:val="001E00"/>
          <w:sz w:val="24"/>
          <w:szCs w:val="24"/>
        </w:rPr>
        <w:t xml:space="preserve">Interspecijska kompeticija se ispoljava kroz </w:t>
      </w:r>
      <w:r w:rsidRPr="004E13EE">
        <w:rPr>
          <w:rFonts w:ascii="Times New Roman" w:hAnsi="Times New Roman" w:cs="Times New Roman"/>
          <w:bCs/>
          <w:color w:val="001E00"/>
          <w:sz w:val="24"/>
          <w:szCs w:val="24"/>
        </w:rPr>
        <w:t xml:space="preserve">antagonističke </w:t>
      </w:r>
      <w:r w:rsidR="00CF6136">
        <w:rPr>
          <w:rFonts w:ascii="Times New Roman" w:hAnsi="Times New Roman" w:cs="Times New Roman"/>
          <w:color w:val="001E00"/>
          <w:sz w:val="24"/>
          <w:szCs w:val="24"/>
        </w:rPr>
        <w:t xml:space="preserve">(jedna </w:t>
      </w:r>
      <w:r w:rsidRPr="004E13EE">
        <w:rPr>
          <w:rFonts w:ascii="Times New Roman" w:hAnsi="Times New Roman" w:cs="Times New Roman"/>
          <w:color w:val="001E00"/>
          <w:sz w:val="24"/>
          <w:szCs w:val="24"/>
        </w:rPr>
        <w:t xml:space="preserve">vrsta favorizovana u odnosu </w:t>
      </w:r>
      <w:proofErr w:type="gramStart"/>
      <w:r w:rsidRPr="004E13EE">
        <w:rPr>
          <w:rFonts w:ascii="Times New Roman" w:hAnsi="Times New Roman" w:cs="Times New Roman"/>
          <w:color w:val="001E00"/>
          <w:sz w:val="24"/>
          <w:szCs w:val="24"/>
        </w:rPr>
        <w:t>na</w:t>
      </w:r>
      <w:proofErr w:type="gramEnd"/>
      <w:r w:rsidRPr="004E13EE">
        <w:rPr>
          <w:rFonts w:ascii="Times New Roman" w:hAnsi="Times New Roman" w:cs="Times New Roman"/>
          <w:color w:val="001E00"/>
          <w:sz w:val="24"/>
          <w:szCs w:val="24"/>
        </w:rPr>
        <w:t xml:space="preserve"> drugu) i </w:t>
      </w:r>
      <w:r w:rsidRPr="004E13EE">
        <w:rPr>
          <w:rFonts w:ascii="Times New Roman" w:hAnsi="Times New Roman" w:cs="Times New Roman"/>
          <w:bCs/>
          <w:color w:val="001E00"/>
          <w:sz w:val="24"/>
          <w:szCs w:val="24"/>
        </w:rPr>
        <w:t>kooperativne interakcije</w:t>
      </w:r>
      <w:r w:rsidR="00CF6136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Pr="004E13EE">
        <w:rPr>
          <w:rFonts w:ascii="Times New Roman" w:hAnsi="Times New Roman" w:cs="Times New Roman"/>
          <w:color w:val="001E00"/>
          <w:sz w:val="24"/>
          <w:szCs w:val="24"/>
        </w:rPr>
        <w:t>(neke biljke pobiljšavaju uslove za rast drugih biljaka).</w:t>
      </w:r>
      <w:r w:rsidR="00CF6136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Pr="004E13EE">
        <w:rPr>
          <w:rFonts w:ascii="Times New Roman" w:hAnsi="Times New Roman" w:cs="Times New Roman"/>
          <w:color w:val="001E00"/>
          <w:sz w:val="24"/>
          <w:szCs w:val="24"/>
        </w:rPr>
        <w:t>Između biljaka i mikroorganizama (virusa, bakterija i mikroskopskih</w:t>
      </w:r>
      <w:r w:rsidR="00CF6136">
        <w:rPr>
          <w:rFonts w:ascii="Times New Roman" w:hAnsi="Times New Roman" w:cs="Times New Roman"/>
          <w:color w:val="001E00"/>
          <w:sz w:val="24"/>
          <w:szCs w:val="24"/>
        </w:rPr>
        <w:t xml:space="preserve"> </w:t>
      </w:r>
      <w:r w:rsidRPr="004E13EE">
        <w:rPr>
          <w:rFonts w:ascii="Times New Roman" w:hAnsi="Times New Roman" w:cs="Times New Roman"/>
          <w:color w:val="001E00"/>
          <w:sz w:val="24"/>
          <w:szCs w:val="24"/>
        </w:rPr>
        <w:t>gljiva) uspostavljaju se posredni</w:t>
      </w:r>
      <w:r w:rsidR="00CF6136">
        <w:rPr>
          <w:rFonts w:ascii="Times New Roman" w:hAnsi="Times New Roman" w:cs="Times New Roman"/>
          <w:color w:val="001E00"/>
          <w:sz w:val="24"/>
          <w:szCs w:val="24"/>
        </w:rPr>
        <w:t xml:space="preserve"> i neposredni odnosi, negativni </w:t>
      </w:r>
      <w:r w:rsidRPr="004E13EE">
        <w:rPr>
          <w:rFonts w:ascii="Times New Roman" w:hAnsi="Times New Roman" w:cs="Times New Roman"/>
          <w:color w:val="001E00"/>
          <w:sz w:val="24"/>
          <w:szCs w:val="24"/>
        </w:rPr>
        <w:t>(parazitski, fitopatološki) i pozitivni (simbiontski odnosi).</w:t>
      </w:r>
    </w:p>
    <w:p w:rsidR="00E44C4A" w:rsidRPr="0090195F" w:rsidRDefault="00CD0309" w:rsidP="00F344AA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bs-Latn-BA"/>
        </w:rPr>
      </w:pPr>
      <w:r w:rsidRPr="0090195F">
        <w:rPr>
          <w:rFonts w:ascii="Times New Roman" w:hAnsi="Times New Roman" w:cs="Times New Roman"/>
          <w:sz w:val="24"/>
          <w:szCs w:val="24"/>
          <w:lang w:val="bs-Latn-BA"/>
        </w:rPr>
        <w:t>Eksperimentalna proučavanja rasta populacije, gdje su dvije vrste u kompeticiji za iste izvore okoline</w:t>
      </w:r>
      <w:r w:rsidR="00BB718C">
        <w:rPr>
          <w:rFonts w:ascii="Times New Roman" w:hAnsi="Times New Roman" w:cs="Times New Roman"/>
          <w:sz w:val="24"/>
          <w:szCs w:val="24"/>
          <w:lang w:val="bs-Latn-BA"/>
        </w:rPr>
        <w:t>,</w:t>
      </w:r>
      <w:r w:rsidRPr="0090195F">
        <w:rPr>
          <w:rFonts w:ascii="Times New Roman" w:hAnsi="Times New Roman" w:cs="Times New Roman"/>
          <w:sz w:val="24"/>
          <w:szCs w:val="24"/>
          <w:lang w:val="bs-Latn-BA"/>
        </w:rPr>
        <w:t xml:space="preserve"> dovela su do zaključka da rast populacije zavisi od mnogo faktora, kako od bioloških atributa populacije, tako i od faktora okoline (Mučibabić, 1960). Što su potrebe vrste sličnije, kompeticija će biti oštrija.</w:t>
      </w:r>
      <w:r w:rsidR="00D36D55" w:rsidRPr="0090195F">
        <w:rPr>
          <w:rFonts w:ascii="Times New Roman" w:hAnsi="Times New Roman" w:cs="Times New Roman"/>
          <w:sz w:val="24"/>
          <w:szCs w:val="24"/>
          <w:lang w:val="bs-Latn-BA"/>
        </w:rPr>
        <w:t xml:space="preserve"> Neophodnost da se izbjegne kompeticija ostavlja na v</w:t>
      </w:r>
      <w:r w:rsidR="004E13EE">
        <w:rPr>
          <w:rFonts w:ascii="Times New Roman" w:hAnsi="Times New Roman" w:cs="Times New Roman"/>
          <w:sz w:val="24"/>
          <w:szCs w:val="24"/>
          <w:lang w:val="bs-Latn-BA"/>
        </w:rPr>
        <w:t>r</w:t>
      </w:r>
      <w:r w:rsidR="00D36D55" w:rsidRPr="0090195F">
        <w:rPr>
          <w:rFonts w:ascii="Times New Roman" w:hAnsi="Times New Roman" w:cs="Times New Roman"/>
          <w:sz w:val="24"/>
          <w:szCs w:val="24"/>
          <w:lang w:val="bs-Latn-BA"/>
        </w:rPr>
        <w:t>ste svoj pečat, izaziva kod njih cijeli niz prilagođenosti, kako strukturnih, tako i fizioloških.</w:t>
      </w:r>
    </w:p>
    <w:p w:rsidR="002F647E" w:rsidRPr="0090195F" w:rsidRDefault="002F647E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562C4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C919D2" w:rsidRDefault="00C919D2">
      <w:pPr>
        <w:rPr>
          <w:rFonts w:ascii="Times New Roman" w:hAnsi="Times New Roman" w:cs="Times New Roman"/>
          <w:sz w:val="28"/>
          <w:lang w:val="bs-Latn-BA"/>
        </w:rPr>
      </w:pPr>
      <w:r>
        <w:rPr>
          <w:rFonts w:ascii="Times New Roman" w:hAnsi="Times New Roman" w:cs="Times New Roman"/>
          <w:sz w:val="28"/>
          <w:lang w:val="bs-Latn-BA"/>
        </w:rPr>
        <w:br w:type="page"/>
      </w: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D30120" w:rsidRDefault="005E5853" w:rsidP="00D706EB">
      <w:pPr>
        <w:pStyle w:val="Heading1"/>
        <w:rPr>
          <w:lang w:val="bs-Latn-BA"/>
        </w:rPr>
      </w:pPr>
      <w:bookmarkStart w:id="8" w:name="_Toc35520757"/>
      <w:r>
        <w:rPr>
          <w:lang w:val="bs-Latn-BA"/>
        </w:rPr>
        <w:t>4</w:t>
      </w:r>
      <w:r w:rsidR="004917BE">
        <w:rPr>
          <w:lang w:val="bs-Latn-BA"/>
        </w:rPr>
        <w:t>.</w:t>
      </w:r>
      <w:r>
        <w:rPr>
          <w:lang w:val="bs-Latn-BA"/>
        </w:rPr>
        <w:t xml:space="preserve"> </w:t>
      </w:r>
      <w:r w:rsidR="00D30120" w:rsidRPr="0090195F">
        <w:rPr>
          <w:lang w:val="bs-Latn-BA"/>
        </w:rPr>
        <w:t>Zaključak</w:t>
      </w:r>
      <w:bookmarkEnd w:id="8"/>
    </w:p>
    <w:p w:rsidR="00562C4F" w:rsidRPr="0090195F" w:rsidRDefault="00562C4F" w:rsidP="00F344AA">
      <w:pPr>
        <w:spacing w:after="0"/>
        <w:jc w:val="both"/>
        <w:rPr>
          <w:rFonts w:ascii="Times New Roman" w:hAnsi="Times New Roman" w:cs="Times New Roman"/>
          <w:sz w:val="28"/>
          <w:lang w:val="bs-Latn-BA"/>
        </w:rPr>
      </w:pPr>
    </w:p>
    <w:p w:rsidR="0047051D" w:rsidRDefault="0047051D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3955">
        <w:rPr>
          <w:rFonts w:ascii="Times New Roman" w:hAnsi="Times New Roman" w:cs="Times New Roman"/>
          <w:sz w:val="24"/>
          <w:szCs w:val="24"/>
        </w:rPr>
        <w:t>Popula</w:t>
      </w:r>
      <w:r w:rsidR="00BB718C">
        <w:rPr>
          <w:rFonts w:ascii="Times New Roman" w:hAnsi="Times New Roman" w:cs="Times New Roman"/>
          <w:sz w:val="24"/>
          <w:szCs w:val="24"/>
        </w:rPr>
        <w:t>cije vrsta koje žive zajedno mog</w:t>
      </w:r>
      <w:r w:rsidRPr="00F03955">
        <w:rPr>
          <w:rFonts w:ascii="Times New Roman" w:hAnsi="Times New Roman" w:cs="Times New Roman"/>
          <w:sz w:val="24"/>
          <w:szCs w:val="24"/>
        </w:rPr>
        <w:t>u stupiti u različite međusobne odnose: neutralizam, kompeticija, komensalizam, parazitizam, predacija, mutualizam.</w:t>
      </w:r>
      <w:r w:rsidRPr="009019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955" w:rsidRPr="00F03955" w:rsidRDefault="00F03955" w:rsidP="00F344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195F">
        <w:rPr>
          <w:rFonts w:ascii="Times New Roman" w:hAnsi="Times New Roman" w:cs="Times New Roman"/>
          <w:color w:val="000000"/>
          <w:sz w:val="24"/>
          <w:szCs w:val="24"/>
        </w:rPr>
        <w:t xml:space="preserve">Važno je naglasiti da što je više 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različitih vrsta organizama u ekosistemu, on je otporniji </w:t>
      </w:r>
      <w:proofErr w:type="gramStart"/>
      <w:r w:rsidRPr="0090195F">
        <w:rPr>
          <w:rFonts w:ascii="Times New Roman" w:hAnsi="Times New Roman" w:cs="Times New Roman"/>
          <w:color w:val="222222"/>
          <w:sz w:val="24"/>
          <w:szCs w:val="24"/>
        </w:rPr>
        <w:t>na</w:t>
      </w:r>
      <w:proofErr w:type="gramEnd"/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 promjene i lakše uspostavlja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>homeostazu. Drugim riječima, što je više raznih životnih oblika u ekosistemu</w:t>
      </w:r>
      <w:r w:rsidR="00BB718C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Pr="0090195F">
        <w:rPr>
          <w:rFonts w:ascii="Times New Roman" w:hAnsi="Times New Roman" w:cs="Times New Roman"/>
          <w:color w:val="222222"/>
          <w:sz w:val="24"/>
          <w:szCs w:val="24"/>
        </w:rPr>
        <w:t>ili</w:t>
      </w:r>
      <w:proofErr w:type="gramEnd"/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 su veće razlike među stanovnicima, njihova zajednica je zdravija i prilagodljivija (</w:t>
      </w:r>
      <w:r w:rsidRPr="0090195F">
        <w:rPr>
          <w:rFonts w:ascii="Times New Roman" w:hAnsi="Times New Roman" w:cs="Times New Roman"/>
          <w:bCs/>
          <w:iCs/>
          <w:color w:val="222222"/>
          <w:sz w:val="24"/>
          <w:szCs w:val="24"/>
        </w:rPr>
        <w:t>elasti</w:t>
      </w:r>
      <w:r w:rsidRPr="0090195F">
        <w:rPr>
          <w:rFonts w:ascii="Times New Roman" w:eastAsia="Calibri-BoldItalic" w:hAnsi="Times New Roman" w:cs="Times New Roman"/>
          <w:bCs/>
          <w:iCs/>
          <w:color w:val="222222"/>
          <w:sz w:val="24"/>
          <w:szCs w:val="24"/>
        </w:rPr>
        <w:t>č</w:t>
      </w:r>
      <w:r w:rsidRPr="0090195F">
        <w:rPr>
          <w:rFonts w:ascii="Times New Roman" w:hAnsi="Times New Roman" w:cs="Times New Roman"/>
          <w:bCs/>
          <w:iCs/>
          <w:color w:val="222222"/>
          <w:sz w:val="24"/>
          <w:szCs w:val="24"/>
        </w:rPr>
        <w:t>nost ekosistema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>). Nažalost, ta činjenica je za najveći br</w:t>
      </w:r>
      <w:r w:rsidR="00BB718C">
        <w:rPr>
          <w:rFonts w:ascii="Times New Roman" w:hAnsi="Times New Roman" w:cs="Times New Roman"/>
          <w:color w:val="222222"/>
          <w:sz w:val="24"/>
          <w:szCs w:val="24"/>
        </w:rPr>
        <w:t>oj ljudi neprihvatljiva jer je k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>oncept konkurentnosti suprotan ljudskom shvatanju ravnoteže i većina još uvijek vjeruje da je čovjek iznad prirode, da je ona stvorena za čovjeka i da j</w:t>
      </w:r>
      <w:r w:rsidR="00BB718C">
        <w:rPr>
          <w:rFonts w:ascii="Times New Roman" w:hAnsi="Times New Roman" w:cs="Times New Roman"/>
          <w:color w:val="222222"/>
          <w:sz w:val="24"/>
          <w:szCs w:val="24"/>
        </w:rPr>
        <w:t>e on kontroliše. Naime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>, ljudi vjeruju kako priroda funkcioniše kao mehanizam po određenim pravilima, dakle, kao komplikovana mašina koja se lako kvari. Stvarno</w:t>
      </w:r>
      <w:r w:rsidR="00BB718C">
        <w:rPr>
          <w:rFonts w:ascii="Times New Roman" w:hAnsi="Times New Roman" w:cs="Times New Roman"/>
          <w:color w:val="222222"/>
          <w:sz w:val="24"/>
          <w:szCs w:val="24"/>
        </w:rPr>
        <w:t>st je potpuno druga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čija, jer elementi ekosistema, dakle priroda, funkcionišu sinergistički, odnosno cjelina je više </w:t>
      </w:r>
      <w:proofErr w:type="gramStart"/>
      <w:r w:rsidRPr="0090195F">
        <w:rPr>
          <w:rFonts w:ascii="Times New Roman" w:hAnsi="Times New Roman" w:cs="Times New Roman"/>
          <w:color w:val="222222"/>
          <w:sz w:val="24"/>
          <w:szCs w:val="24"/>
        </w:rPr>
        <w:t>od</w:t>
      </w:r>
      <w:proofErr w:type="gramEnd"/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 zbira svih komponenti koje su povezane (</w:t>
      </w:r>
      <w:r w:rsidRPr="0090195F">
        <w:rPr>
          <w:rFonts w:ascii="Times New Roman" w:hAnsi="Times New Roman" w:cs="Times New Roman"/>
          <w:bCs/>
          <w:iCs/>
          <w:color w:val="222222"/>
          <w:sz w:val="24"/>
          <w:szCs w:val="24"/>
        </w:rPr>
        <w:t xml:space="preserve">suživot 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 xml:space="preserve">ili </w:t>
      </w:r>
      <w:r w:rsidRPr="0090195F">
        <w:rPr>
          <w:rFonts w:ascii="Times New Roman" w:hAnsi="Times New Roman" w:cs="Times New Roman"/>
          <w:bCs/>
          <w:iCs/>
          <w:color w:val="222222"/>
          <w:sz w:val="24"/>
          <w:szCs w:val="24"/>
        </w:rPr>
        <w:t>esencijalna simbioza</w:t>
      </w:r>
      <w:r w:rsidRPr="0090195F">
        <w:rPr>
          <w:rFonts w:ascii="Times New Roman" w:hAnsi="Times New Roman" w:cs="Times New Roman"/>
          <w:color w:val="222222"/>
          <w:sz w:val="24"/>
          <w:szCs w:val="24"/>
        </w:rPr>
        <w:t>).</w:t>
      </w:r>
    </w:p>
    <w:p w:rsidR="00F03955" w:rsidRPr="0090195F" w:rsidRDefault="00F03955" w:rsidP="00F344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465" w:rsidRPr="0090195F" w:rsidRDefault="00B04465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E422D6" w:rsidRDefault="00E422D6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BB718C" w:rsidRDefault="00BB718C" w:rsidP="00F344AA">
      <w:pPr>
        <w:spacing w:after="0"/>
        <w:jc w:val="both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2468F" w:rsidRPr="005604E8" w:rsidRDefault="005E5853" w:rsidP="00D706EB">
      <w:pPr>
        <w:pStyle w:val="Heading1"/>
        <w:rPr>
          <w:lang w:val="bs-Latn-BA"/>
        </w:rPr>
      </w:pPr>
      <w:bookmarkStart w:id="9" w:name="_Toc35520758"/>
      <w:r>
        <w:rPr>
          <w:lang w:val="bs-Latn-BA"/>
        </w:rPr>
        <w:t>5</w:t>
      </w:r>
      <w:r w:rsidR="004917BE">
        <w:rPr>
          <w:lang w:val="bs-Latn-BA"/>
        </w:rPr>
        <w:t>.</w:t>
      </w:r>
      <w:r>
        <w:rPr>
          <w:lang w:val="bs-Latn-BA"/>
        </w:rPr>
        <w:t xml:space="preserve"> </w:t>
      </w:r>
      <w:r w:rsidR="002826EC" w:rsidRPr="005604E8">
        <w:rPr>
          <w:lang w:val="bs-Latn-BA"/>
        </w:rPr>
        <w:t>Literatura</w:t>
      </w:r>
      <w:bookmarkEnd w:id="9"/>
    </w:p>
    <w:p w:rsidR="005604E8" w:rsidRPr="0090195F" w:rsidRDefault="005604E8" w:rsidP="00F344AA">
      <w:pPr>
        <w:spacing w:after="0"/>
        <w:jc w:val="both"/>
        <w:rPr>
          <w:rFonts w:ascii="Times New Roman" w:hAnsi="Times New Roman" w:cs="Times New Roman"/>
          <w:sz w:val="24"/>
          <w:lang w:val="bs-Latn-BA"/>
        </w:rPr>
      </w:pPr>
    </w:p>
    <w:p w:rsidR="008C37D4" w:rsidRPr="005039D2" w:rsidRDefault="008C37D4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>Anaya, A. L., Cruz, R., Hernándes, J. G., Nava, V., Ramos, V. (1987): Perspectives of Allelopathy in Mexican Traditional Agrosystems: A Case Study in Tlaxcala; Journal of Chemical Ecology 1987 Nov; 13(11):2083-101</w:t>
      </w:r>
    </w:p>
    <w:p w:rsidR="008C37D4" w:rsidRPr="005039D2" w:rsidRDefault="008C37D4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 xml:space="preserve">Armstrong, W.P. 2008: Holoparasitic Families. </w:t>
      </w:r>
      <w:r w:rsidRPr="005039D2">
        <w:rPr>
          <w:rFonts w:ascii="Times New Roman" w:hAnsi="Times New Roman" w:cs="Times New Roman"/>
          <w:bCs/>
          <w:sz w:val="24"/>
          <w:szCs w:val="24"/>
        </w:rPr>
        <w:t>PARASITIC FLOWERING PLANTS</w:t>
      </w:r>
      <w:r w:rsidRPr="005039D2">
        <w:rPr>
          <w:rFonts w:ascii="Times New Roman" w:hAnsi="Times New Roman" w:cs="Times New Roman"/>
          <w:sz w:val="24"/>
          <w:szCs w:val="24"/>
        </w:rPr>
        <w:t xml:space="preserve"> by H.S. Heide-Jorgensen</w:t>
      </w:r>
    </w:p>
    <w:p w:rsidR="008C37D4" w:rsidRPr="005039D2" w:rsidRDefault="008C37D4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>Džidić-Uzelac, L.: (2014): Alelopatija. Seminarski rad. SVEUČILIŠTE U ZAGREBU, PRIRODOSLOVNO – MATEMATIČKI FAKULTET, BIOLOŠKI ODSJEK</w:t>
      </w:r>
    </w:p>
    <w:p w:rsidR="002826EC" w:rsidRPr="005039D2" w:rsidRDefault="002826EC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bs-Latn-BA"/>
        </w:rPr>
      </w:pPr>
      <w:r w:rsidRPr="005039D2">
        <w:rPr>
          <w:rFonts w:ascii="Times New Roman" w:hAnsi="Times New Roman" w:cs="Times New Roman"/>
          <w:sz w:val="24"/>
          <w:szCs w:val="24"/>
          <w:lang w:val="bs-Latn-BA"/>
        </w:rPr>
        <w:t xml:space="preserve">Mišić, V. (1964): Ekološki faktori i njihov značaj za biljni svet. Zavod za izdavanje udžbenika SR Srbije, Beograd. </w:t>
      </w:r>
    </w:p>
    <w:p w:rsidR="00F37B29" w:rsidRPr="005039D2" w:rsidRDefault="00F37B29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bs-Latn-BA"/>
        </w:rPr>
      </w:pPr>
      <w:r w:rsidRPr="005039D2">
        <w:rPr>
          <w:rFonts w:ascii="Times New Roman" w:hAnsi="Times New Roman" w:cs="Times New Roman"/>
          <w:sz w:val="24"/>
          <w:szCs w:val="24"/>
          <w:lang w:val="bs-Latn-BA"/>
        </w:rPr>
        <w:t>Molich, H. (1937): Der Einfluss einer Pflanze auf die andere-Allelopathie, Fisher, Jena.</w:t>
      </w:r>
    </w:p>
    <w:p w:rsidR="005039D2" w:rsidRPr="005039D2" w:rsidRDefault="005039D2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>Mučibabić, S. (1960): Osnovi ekologije. Univerzitet u Sarajevu</w:t>
      </w:r>
    </w:p>
    <w:p w:rsidR="005039D2" w:rsidRPr="005039D2" w:rsidRDefault="005039D2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>Pevalek-Kozlina, B. (2004): Fiziologija bilja. Profil, Zagreb</w:t>
      </w:r>
    </w:p>
    <w:p w:rsidR="005039D2" w:rsidRPr="005039D2" w:rsidRDefault="005039D2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bs-Latn-BA"/>
        </w:rPr>
      </w:pPr>
      <w:r w:rsidRPr="005039D2">
        <w:rPr>
          <w:rFonts w:ascii="Times New Roman" w:hAnsi="Times New Roman" w:cs="Times New Roman"/>
          <w:sz w:val="24"/>
          <w:szCs w:val="24"/>
        </w:rPr>
        <w:t>RIZVI, S.J. (1992): Allelopathy: Basic and applied aspects.Chapman and Hall</w:t>
      </w:r>
    </w:p>
    <w:p w:rsidR="005039D2" w:rsidRPr="005039D2" w:rsidRDefault="005039D2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>Stešević, D., Milošević, D., Petrović, D. (2012): Vodič kroz živi svijet Durmitora. Regionalni centar za životnu sredinuza Centralnu i Istočnu Evropu (REC), Kancelarija u Crnoj Gori</w:t>
      </w:r>
    </w:p>
    <w:p w:rsidR="005039D2" w:rsidRPr="005039D2" w:rsidRDefault="005039D2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39D2">
        <w:rPr>
          <w:rFonts w:ascii="Times New Roman" w:hAnsi="Times New Roman" w:cs="Times New Roman"/>
          <w:sz w:val="24"/>
          <w:szCs w:val="24"/>
        </w:rPr>
        <w:t>Šumanović, M. (2015): PARASITIC AND HEMIPARASITIC SPECIES FROM FAMILY Scrophulariaceae s.l. IN FLORA OF CROATIA. Seminarski rad. SVEUČILIŠTE U ZAGREBU, PRIRODOSLOVNO – MATEMATIČKI FAKULTET, BIOLOŠKI ODSJEK</w:t>
      </w:r>
    </w:p>
    <w:p w:rsidR="002826EC" w:rsidRPr="005039D2" w:rsidRDefault="002826EC" w:rsidP="00F344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bs-Latn-BA"/>
        </w:rPr>
      </w:pPr>
      <w:r w:rsidRPr="005039D2">
        <w:rPr>
          <w:rFonts w:ascii="Times New Roman" w:hAnsi="Times New Roman" w:cs="Times New Roman"/>
          <w:sz w:val="24"/>
          <w:szCs w:val="24"/>
          <w:lang w:val="bs-Latn-BA"/>
        </w:rPr>
        <w:t>Vukadinović,V., Jug,I., Đurđević,B. (2014): Ekofiziologija bilja. Poljoprivredni fakultet Osijek.</w:t>
      </w:r>
    </w:p>
    <w:p w:rsidR="009C2E1A" w:rsidRPr="0070387B" w:rsidRDefault="009C2E1A" w:rsidP="00F344AA">
      <w:pPr>
        <w:rPr>
          <w:rFonts w:ascii="Times New Roman" w:hAnsi="Times New Roman" w:cs="Times New Roman"/>
          <w:sz w:val="24"/>
          <w:szCs w:val="24"/>
          <w:lang w:val="bs-Latn-BA"/>
        </w:rPr>
      </w:pPr>
    </w:p>
    <w:p w:rsidR="005039D2" w:rsidRDefault="005039D2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Interment Izvori:</w:t>
      </w:r>
    </w:p>
    <w:p w:rsidR="0070387B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  <w:lang w:val="bs-Latn-BA"/>
        </w:rPr>
      </w:pPr>
      <w:hyperlink r:id="rId44" w:history="1">
        <w:r w:rsidR="0051416F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bs-Latn-BA"/>
          </w:rPr>
          <w:t>https://alchetron.com</w:t>
        </w:r>
      </w:hyperlink>
    </w:p>
    <w:p w:rsidR="0070387B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70387B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http://www.biolib.cz</w:t>
        </w:r>
      </w:hyperlink>
      <w:r w:rsidR="0070387B" w:rsidRPr="00703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87B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70387B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https://blog.agrivi.com</w:t>
        </w:r>
      </w:hyperlink>
    </w:p>
    <w:p w:rsidR="0051416F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  <w:lang w:val="bs-Latn-BA"/>
        </w:rPr>
      </w:pPr>
      <w:hyperlink r:id="rId47" w:history="1">
        <w:r w:rsidR="00A059FC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bs-Latn-BA"/>
          </w:rPr>
          <w:t>https://www.botanik.kit.edu</w:t>
        </w:r>
      </w:hyperlink>
    </w:p>
    <w:p w:rsidR="00C26DAD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C26DAD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https://carolina.com</w:t>
        </w:r>
      </w:hyperlink>
    </w:p>
    <w:p w:rsidR="00C26DAD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70387B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https://en.wikipedia.org</w:t>
        </w:r>
      </w:hyperlink>
    </w:p>
    <w:p w:rsidR="0070387B" w:rsidRPr="0070387B" w:rsidRDefault="00366F14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70387B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http://www.freenatureimages.eu</w:t>
        </w:r>
      </w:hyperlink>
      <w:r w:rsidR="0070387B" w:rsidRPr="00703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87B" w:rsidRPr="0070387B" w:rsidRDefault="00366F14" w:rsidP="00C919D2">
      <w:pPr>
        <w:spacing w:after="0" w:line="259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1" w:history="1">
        <w:r w:rsidR="0070387B" w:rsidRPr="0070387B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http://www.kew.org/science-conservation</w:t>
        </w:r>
      </w:hyperlink>
    </w:p>
    <w:p w:rsidR="0070387B" w:rsidRPr="0070387B" w:rsidRDefault="0070387B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70387B">
        <w:rPr>
          <w:rFonts w:ascii="Times New Roman" w:hAnsi="Times New Roman" w:cs="Times New Roman"/>
          <w:sz w:val="24"/>
          <w:szCs w:val="24"/>
          <w:lang w:val="bs-Latn-BA"/>
        </w:rPr>
        <w:t>http://</w:t>
      </w:r>
      <w:r w:rsidRPr="0070387B">
        <w:rPr>
          <w:rFonts w:ascii="Times New Roman" w:hAnsi="Times New Roman" w:cs="Times New Roman"/>
          <w:sz w:val="24"/>
          <w:szCs w:val="24"/>
          <w:lang w:val="bs-Latn-BA"/>
        </w:rPr>
        <w:fldChar w:fldCharType="begin"/>
      </w:r>
      <w:r w:rsidRPr="0070387B">
        <w:rPr>
          <w:rFonts w:ascii="Times New Roman" w:hAnsi="Times New Roman" w:cs="Times New Roman"/>
          <w:sz w:val="24"/>
          <w:szCs w:val="24"/>
          <w:lang w:val="bs-Latn-BA"/>
        </w:rPr>
        <w:instrText xml:space="preserve"> HYPERLINK "https://www.google.com/url?sa=t&amp;rct=j&amp;q=&amp;esrc=s&amp;source=web&amp;cd=5&amp;cad=rja&amp;uact=8&amp;ved=2ahUKEwjplJi5q_HnAhVYTBUIHfa6B8sQFjAEegQIBBAB&amp;url=http%3A%2F%2Ftlo-i-biljka.eu%2FGnojidba%2FZanimljivosti%2FZanimljivosti_12_2017_alelopatija.pdf&amp;usg=AOvVaw3VCgME-zyAEI8oX2jV39Ya" </w:instrText>
      </w:r>
      <w:r w:rsidRPr="0070387B">
        <w:rPr>
          <w:rFonts w:ascii="Times New Roman" w:hAnsi="Times New Roman" w:cs="Times New Roman"/>
          <w:sz w:val="24"/>
          <w:szCs w:val="24"/>
          <w:lang w:val="bs-Latn-BA"/>
        </w:rPr>
        <w:fldChar w:fldCharType="separate"/>
      </w:r>
      <w:r w:rsidRPr="0070387B">
        <w:rPr>
          <w:rFonts w:ascii="Times New Roman" w:hAnsi="Times New Roman" w:cs="Times New Roman"/>
          <w:sz w:val="24"/>
          <w:szCs w:val="24"/>
          <w:lang w:val="bs-Latn-BA"/>
        </w:rPr>
        <w:t>www. tlo-i-biljka.eu</w:t>
      </w:r>
    </w:p>
    <w:p w:rsidR="0070387B" w:rsidRPr="0070387B" w:rsidRDefault="0070387B" w:rsidP="00C919D2">
      <w:pPr>
        <w:spacing w:after="0" w:line="259" w:lineRule="auto"/>
        <w:rPr>
          <w:rFonts w:ascii="Times New Roman" w:hAnsi="Times New Roman" w:cs="Times New Roman"/>
          <w:sz w:val="24"/>
          <w:szCs w:val="24"/>
          <w:lang w:val="bs-Latn-BA"/>
        </w:rPr>
      </w:pPr>
      <w:r w:rsidRPr="0070387B">
        <w:rPr>
          <w:rFonts w:ascii="Times New Roman" w:hAnsi="Times New Roman" w:cs="Times New Roman"/>
          <w:sz w:val="24"/>
          <w:szCs w:val="24"/>
          <w:lang w:val="bs-Latn-BA"/>
        </w:rPr>
        <w:fldChar w:fldCharType="end"/>
      </w:r>
      <w:r w:rsidRPr="0070387B">
        <w:rPr>
          <w:rFonts w:ascii="Times New Roman" w:hAnsi="Times New Roman" w:cs="Times New Roman"/>
          <w:sz w:val="24"/>
          <w:szCs w:val="24"/>
        </w:rPr>
        <w:t>http://www.vladimirrandjelovic.com/ekologija-biljaka.html</w:t>
      </w:r>
    </w:p>
    <w:p w:rsidR="0070387B" w:rsidRPr="0070387B" w:rsidRDefault="0070387B" w:rsidP="00F344AA">
      <w:pPr>
        <w:rPr>
          <w:rFonts w:ascii="Times New Roman" w:hAnsi="Times New Roman" w:cs="Times New Roman"/>
          <w:sz w:val="24"/>
          <w:szCs w:val="24"/>
          <w:lang w:val="bs-Latn-BA"/>
        </w:rPr>
      </w:pPr>
    </w:p>
    <w:sectPr w:rsidR="0070387B" w:rsidRPr="0070387B" w:rsidSect="00C919D2">
      <w:footerReference w:type="default" r:id="rId52"/>
      <w:pgSz w:w="12240" w:h="15840"/>
      <w:pgMar w:top="1440" w:right="1440" w:bottom="1440" w:left="1440" w:header="720" w:footer="72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F14" w:rsidRDefault="00366F14" w:rsidP="00AD0662">
      <w:pPr>
        <w:spacing w:after="0" w:line="240" w:lineRule="auto"/>
      </w:pPr>
      <w:r>
        <w:separator/>
      </w:r>
    </w:p>
  </w:endnote>
  <w:endnote w:type="continuationSeparator" w:id="0">
    <w:p w:rsidR="00366F14" w:rsidRDefault="00366F14" w:rsidP="00AD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-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-Bold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6421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19D2" w:rsidRDefault="00C919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04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1280" w:rsidRDefault="007012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F14" w:rsidRDefault="00366F14" w:rsidP="00AD0662">
      <w:pPr>
        <w:spacing w:after="0" w:line="240" w:lineRule="auto"/>
      </w:pPr>
      <w:r>
        <w:separator/>
      </w:r>
    </w:p>
  </w:footnote>
  <w:footnote w:type="continuationSeparator" w:id="0">
    <w:p w:rsidR="00366F14" w:rsidRDefault="00366F14" w:rsidP="00AD0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034FA"/>
    <w:multiLevelType w:val="hybridMultilevel"/>
    <w:tmpl w:val="337C9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A4FC2"/>
    <w:multiLevelType w:val="multilevel"/>
    <w:tmpl w:val="25D49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915369"/>
    <w:multiLevelType w:val="hybridMultilevel"/>
    <w:tmpl w:val="F89C2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E2485"/>
    <w:multiLevelType w:val="multilevel"/>
    <w:tmpl w:val="7408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CEA310"/>
    <w:multiLevelType w:val="hybridMultilevel"/>
    <w:tmpl w:val="EA991C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46916662"/>
    <w:multiLevelType w:val="hybridMultilevel"/>
    <w:tmpl w:val="09684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61C8B"/>
    <w:multiLevelType w:val="hybridMultilevel"/>
    <w:tmpl w:val="7A3CB9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BBC5B7"/>
    <w:multiLevelType w:val="hybridMultilevel"/>
    <w:tmpl w:val="E0BA5F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4A61131"/>
    <w:multiLevelType w:val="hybridMultilevel"/>
    <w:tmpl w:val="D83E5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80"/>
    <w:rsid w:val="00022C04"/>
    <w:rsid w:val="000463A9"/>
    <w:rsid w:val="00047729"/>
    <w:rsid w:val="000549DA"/>
    <w:rsid w:val="000853F9"/>
    <w:rsid w:val="000869E0"/>
    <w:rsid w:val="000A7743"/>
    <w:rsid w:val="000F0A92"/>
    <w:rsid w:val="001511C2"/>
    <w:rsid w:val="00154C8C"/>
    <w:rsid w:val="00166385"/>
    <w:rsid w:val="001B037D"/>
    <w:rsid w:val="001B2251"/>
    <w:rsid w:val="00213F45"/>
    <w:rsid w:val="00243007"/>
    <w:rsid w:val="00251703"/>
    <w:rsid w:val="00252703"/>
    <w:rsid w:val="00277282"/>
    <w:rsid w:val="002826EC"/>
    <w:rsid w:val="002A0BD3"/>
    <w:rsid w:val="002A2FC7"/>
    <w:rsid w:val="002A4333"/>
    <w:rsid w:val="002B5A1A"/>
    <w:rsid w:val="002C35F9"/>
    <w:rsid w:val="002F2DE5"/>
    <w:rsid w:val="002F647E"/>
    <w:rsid w:val="00322EFF"/>
    <w:rsid w:val="0032395F"/>
    <w:rsid w:val="0032459E"/>
    <w:rsid w:val="0032468F"/>
    <w:rsid w:val="003348C6"/>
    <w:rsid w:val="00344213"/>
    <w:rsid w:val="00366F14"/>
    <w:rsid w:val="00371D5C"/>
    <w:rsid w:val="0037626D"/>
    <w:rsid w:val="0039780E"/>
    <w:rsid w:val="003C1E91"/>
    <w:rsid w:val="003C2F8F"/>
    <w:rsid w:val="00405403"/>
    <w:rsid w:val="004170D3"/>
    <w:rsid w:val="004220A6"/>
    <w:rsid w:val="00445CF6"/>
    <w:rsid w:val="0047051D"/>
    <w:rsid w:val="00471B7B"/>
    <w:rsid w:val="00480393"/>
    <w:rsid w:val="00485EC8"/>
    <w:rsid w:val="004917BE"/>
    <w:rsid w:val="00495EC7"/>
    <w:rsid w:val="004B67B2"/>
    <w:rsid w:val="004D32D1"/>
    <w:rsid w:val="004E13EE"/>
    <w:rsid w:val="004F3D82"/>
    <w:rsid w:val="004F56A5"/>
    <w:rsid w:val="005039D2"/>
    <w:rsid w:val="0051115B"/>
    <w:rsid w:val="00511ED3"/>
    <w:rsid w:val="0051416F"/>
    <w:rsid w:val="0052523E"/>
    <w:rsid w:val="00533FF2"/>
    <w:rsid w:val="00534942"/>
    <w:rsid w:val="00547711"/>
    <w:rsid w:val="00554E0E"/>
    <w:rsid w:val="005604E8"/>
    <w:rsid w:val="00562C4F"/>
    <w:rsid w:val="005B28BC"/>
    <w:rsid w:val="005E5853"/>
    <w:rsid w:val="006035E5"/>
    <w:rsid w:val="00615BD9"/>
    <w:rsid w:val="006160DD"/>
    <w:rsid w:val="006332EC"/>
    <w:rsid w:val="00633DE4"/>
    <w:rsid w:val="006536AC"/>
    <w:rsid w:val="00654141"/>
    <w:rsid w:val="00655575"/>
    <w:rsid w:val="006B149E"/>
    <w:rsid w:val="006B2672"/>
    <w:rsid w:val="006F0436"/>
    <w:rsid w:val="00701280"/>
    <w:rsid w:val="0070387B"/>
    <w:rsid w:val="007400C3"/>
    <w:rsid w:val="00756489"/>
    <w:rsid w:val="0078175C"/>
    <w:rsid w:val="007979C3"/>
    <w:rsid w:val="007A1822"/>
    <w:rsid w:val="00800272"/>
    <w:rsid w:val="008207CC"/>
    <w:rsid w:val="0084060D"/>
    <w:rsid w:val="00871BA8"/>
    <w:rsid w:val="008769BE"/>
    <w:rsid w:val="00882107"/>
    <w:rsid w:val="00885240"/>
    <w:rsid w:val="008856F0"/>
    <w:rsid w:val="00890A75"/>
    <w:rsid w:val="008C37D4"/>
    <w:rsid w:val="008F3480"/>
    <w:rsid w:val="008F7657"/>
    <w:rsid w:val="0090195F"/>
    <w:rsid w:val="0090284E"/>
    <w:rsid w:val="009135F3"/>
    <w:rsid w:val="00922E3E"/>
    <w:rsid w:val="0093153C"/>
    <w:rsid w:val="009557E8"/>
    <w:rsid w:val="00967F83"/>
    <w:rsid w:val="00971109"/>
    <w:rsid w:val="00991402"/>
    <w:rsid w:val="00993AC8"/>
    <w:rsid w:val="009B1916"/>
    <w:rsid w:val="009B4904"/>
    <w:rsid w:val="009C2E1A"/>
    <w:rsid w:val="009C5F69"/>
    <w:rsid w:val="009C6179"/>
    <w:rsid w:val="009D2A67"/>
    <w:rsid w:val="009D7281"/>
    <w:rsid w:val="009E365B"/>
    <w:rsid w:val="009F2796"/>
    <w:rsid w:val="009F326B"/>
    <w:rsid w:val="00A059FC"/>
    <w:rsid w:val="00A25765"/>
    <w:rsid w:val="00A27419"/>
    <w:rsid w:val="00A42085"/>
    <w:rsid w:val="00A4266B"/>
    <w:rsid w:val="00A87E90"/>
    <w:rsid w:val="00AA09F0"/>
    <w:rsid w:val="00AA5ABE"/>
    <w:rsid w:val="00AC0215"/>
    <w:rsid w:val="00AC04D6"/>
    <w:rsid w:val="00AC5D9D"/>
    <w:rsid w:val="00AD036F"/>
    <w:rsid w:val="00AD0662"/>
    <w:rsid w:val="00AD6306"/>
    <w:rsid w:val="00AE4C86"/>
    <w:rsid w:val="00AF0EC3"/>
    <w:rsid w:val="00AF5A7F"/>
    <w:rsid w:val="00B01EFC"/>
    <w:rsid w:val="00B04465"/>
    <w:rsid w:val="00B1780B"/>
    <w:rsid w:val="00B221D6"/>
    <w:rsid w:val="00B34227"/>
    <w:rsid w:val="00B50287"/>
    <w:rsid w:val="00B50A1C"/>
    <w:rsid w:val="00B541C2"/>
    <w:rsid w:val="00B83AA3"/>
    <w:rsid w:val="00B87CF9"/>
    <w:rsid w:val="00BA1EE3"/>
    <w:rsid w:val="00BA5E9E"/>
    <w:rsid w:val="00BB0EB9"/>
    <w:rsid w:val="00BB718C"/>
    <w:rsid w:val="00BD536F"/>
    <w:rsid w:val="00BD729C"/>
    <w:rsid w:val="00BE25AC"/>
    <w:rsid w:val="00C011D2"/>
    <w:rsid w:val="00C2484A"/>
    <w:rsid w:val="00C26DAD"/>
    <w:rsid w:val="00C51FF8"/>
    <w:rsid w:val="00C65EAA"/>
    <w:rsid w:val="00C761EB"/>
    <w:rsid w:val="00C919D2"/>
    <w:rsid w:val="00C93DF7"/>
    <w:rsid w:val="00CB6240"/>
    <w:rsid w:val="00CD0309"/>
    <w:rsid w:val="00CF6136"/>
    <w:rsid w:val="00CF7E55"/>
    <w:rsid w:val="00D00F74"/>
    <w:rsid w:val="00D26675"/>
    <w:rsid w:val="00D269A6"/>
    <w:rsid w:val="00D26B7A"/>
    <w:rsid w:val="00D272CA"/>
    <w:rsid w:val="00D30120"/>
    <w:rsid w:val="00D36D55"/>
    <w:rsid w:val="00D42D4F"/>
    <w:rsid w:val="00D706EB"/>
    <w:rsid w:val="00D819C5"/>
    <w:rsid w:val="00D8522A"/>
    <w:rsid w:val="00D8787A"/>
    <w:rsid w:val="00D90367"/>
    <w:rsid w:val="00D90602"/>
    <w:rsid w:val="00DF21C5"/>
    <w:rsid w:val="00E422D6"/>
    <w:rsid w:val="00E44C4A"/>
    <w:rsid w:val="00E44F2F"/>
    <w:rsid w:val="00E5015F"/>
    <w:rsid w:val="00E65BEF"/>
    <w:rsid w:val="00E67066"/>
    <w:rsid w:val="00E720BA"/>
    <w:rsid w:val="00E85445"/>
    <w:rsid w:val="00EA600E"/>
    <w:rsid w:val="00EE4FD1"/>
    <w:rsid w:val="00EF7C04"/>
    <w:rsid w:val="00F03955"/>
    <w:rsid w:val="00F119FB"/>
    <w:rsid w:val="00F201EA"/>
    <w:rsid w:val="00F33353"/>
    <w:rsid w:val="00F344AA"/>
    <w:rsid w:val="00F37B29"/>
    <w:rsid w:val="00F42D93"/>
    <w:rsid w:val="00F67980"/>
    <w:rsid w:val="00F910A5"/>
    <w:rsid w:val="00F974EF"/>
    <w:rsid w:val="00FA6BDA"/>
    <w:rsid w:val="00FB35AA"/>
    <w:rsid w:val="00FD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06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C61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C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44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44F2F"/>
    <w:pPr>
      <w:ind w:left="720"/>
      <w:contextualSpacing/>
    </w:pPr>
  </w:style>
  <w:style w:type="paragraph" w:customStyle="1" w:styleId="Default">
    <w:name w:val="Default"/>
    <w:rsid w:val="008F34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C617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Cite">
    <w:name w:val="HTML Cite"/>
    <w:basedOn w:val="DefaultParagraphFont"/>
    <w:uiPriority w:val="99"/>
    <w:semiHidden/>
    <w:unhideWhenUsed/>
    <w:rsid w:val="009C6179"/>
    <w:rPr>
      <w:i/>
      <w:iCs/>
    </w:rPr>
  </w:style>
  <w:style w:type="character" w:customStyle="1" w:styleId="highlight">
    <w:name w:val="highlight"/>
    <w:basedOn w:val="DefaultParagraphFont"/>
    <w:rsid w:val="004F56A5"/>
  </w:style>
  <w:style w:type="character" w:styleId="Strong">
    <w:name w:val="Strong"/>
    <w:basedOn w:val="DefaultParagraphFont"/>
    <w:uiPriority w:val="22"/>
    <w:qFormat/>
    <w:rsid w:val="00F974E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E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662"/>
  </w:style>
  <w:style w:type="paragraph" w:styleId="Footer">
    <w:name w:val="footer"/>
    <w:basedOn w:val="Normal"/>
    <w:link w:val="FooterChar"/>
    <w:uiPriority w:val="99"/>
    <w:unhideWhenUsed/>
    <w:rsid w:val="00AD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662"/>
  </w:style>
  <w:style w:type="character" w:customStyle="1" w:styleId="Heading1Char">
    <w:name w:val="Heading 1 Char"/>
    <w:basedOn w:val="DefaultParagraphFont"/>
    <w:link w:val="Heading1"/>
    <w:uiPriority w:val="9"/>
    <w:rsid w:val="00D706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06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E5853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E58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5853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06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C61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C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F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44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44F2F"/>
    <w:pPr>
      <w:ind w:left="720"/>
      <w:contextualSpacing/>
    </w:pPr>
  </w:style>
  <w:style w:type="paragraph" w:customStyle="1" w:styleId="Default">
    <w:name w:val="Default"/>
    <w:rsid w:val="008F34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C617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Cite">
    <w:name w:val="HTML Cite"/>
    <w:basedOn w:val="DefaultParagraphFont"/>
    <w:uiPriority w:val="99"/>
    <w:semiHidden/>
    <w:unhideWhenUsed/>
    <w:rsid w:val="009C6179"/>
    <w:rPr>
      <w:i/>
      <w:iCs/>
    </w:rPr>
  </w:style>
  <w:style w:type="character" w:customStyle="1" w:styleId="highlight">
    <w:name w:val="highlight"/>
    <w:basedOn w:val="DefaultParagraphFont"/>
    <w:rsid w:val="004F56A5"/>
  </w:style>
  <w:style w:type="character" w:styleId="Strong">
    <w:name w:val="Strong"/>
    <w:basedOn w:val="DefaultParagraphFont"/>
    <w:uiPriority w:val="22"/>
    <w:qFormat/>
    <w:rsid w:val="00F974E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E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662"/>
  </w:style>
  <w:style w:type="paragraph" w:styleId="Footer">
    <w:name w:val="footer"/>
    <w:basedOn w:val="Normal"/>
    <w:link w:val="FooterChar"/>
    <w:uiPriority w:val="99"/>
    <w:unhideWhenUsed/>
    <w:rsid w:val="00AD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662"/>
  </w:style>
  <w:style w:type="character" w:customStyle="1" w:styleId="Heading1Char">
    <w:name w:val="Heading 1 Char"/>
    <w:basedOn w:val="DefaultParagraphFont"/>
    <w:link w:val="Heading1"/>
    <w:uiPriority w:val="9"/>
    <w:rsid w:val="00D706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06E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E5853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E585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585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9539">
          <w:marLeft w:val="0"/>
          <w:marRight w:val="0"/>
          <w:marTop w:val="0"/>
          <w:marBottom w:val="0"/>
          <w:divBdr>
            <w:top w:val="single" w:sz="6" w:space="2" w:color="000080"/>
            <w:left w:val="single" w:sz="6" w:space="2" w:color="000080"/>
            <w:bottom w:val="single" w:sz="6" w:space="2" w:color="000080"/>
            <w:right w:val="single" w:sz="6" w:space="2" w:color="000080"/>
          </w:divBdr>
          <w:divsChild>
            <w:div w:id="15762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onet-skola.com/w/index.php?title=Komensalizam&amp;action=edit&amp;redlink=1" TargetMode="External"/><Relationship Id="rId18" Type="http://schemas.openxmlformats.org/officeDocument/2006/relationships/hyperlink" Target="https://www.bionet-skola.com/w/Kompeticija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www.bionet-skola.com/w/Predatorstvo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9.jpeg"/><Relationship Id="rId47" Type="http://schemas.openxmlformats.org/officeDocument/2006/relationships/hyperlink" Target="https://www.botanik.kit.edu" TargetMode="External"/><Relationship Id="rId50" Type="http://schemas.openxmlformats.org/officeDocument/2006/relationships/hyperlink" Target="http://www.freenatureimages.e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bionet-skola.com/w/Kompeticija" TargetMode="External"/><Relationship Id="rId17" Type="http://schemas.openxmlformats.org/officeDocument/2006/relationships/hyperlink" Target="https://www.bionet-skola.com/w/index.php?title=Intraspecijski_odnosi&amp;action=edit&amp;redlink=1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hyperlink" Target="https://blog.agriv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ionet-skola.com/w/Parazitizam" TargetMode="External"/><Relationship Id="rId20" Type="http://schemas.openxmlformats.org/officeDocument/2006/relationships/hyperlink" Target="https://www.bionet-skola.com/w/Parazitizam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ionet-skola.com/w/Predatorstvo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hyperlink" Target="https://carolina.com" TargetMode="External"/><Relationship Id="rId45" Type="http://schemas.openxmlformats.org/officeDocument/2006/relationships/hyperlink" Target="http://www.biolib.cz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bionet-skola.com/w/index.php?title=Amensalizam&amp;action=edit&amp;redlink=1" TargetMode="External"/><Relationship Id="rId23" Type="http://schemas.openxmlformats.org/officeDocument/2006/relationships/hyperlink" Target="https://www.bionet-skola.com/w/index.php?title=Komensalizam&amp;action=edit&amp;redlink=1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jpeg"/><Relationship Id="rId49" Type="http://schemas.openxmlformats.org/officeDocument/2006/relationships/hyperlink" Target="https://en.wikipedia.org" TargetMode="External"/><Relationship Id="rId10" Type="http://schemas.openxmlformats.org/officeDocument/2006/relationships/hyperlink" Target="https://www.bionet-skola.com/w/Ekosistem" TargetMode="External"/><Relationship Id="rId19" Type="http://schemas.openxmlformats.org/officeDocument/2006/relationships/hyperlink" Target="https://www.bionet-skola.com/w/index.php?title=Amensalizam&amp;action=edit&amp;redlink=1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alchetron.com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bionet-skola.com/w/index.php?title=Komensalizam&amp;action=edit&amp;redlink=1" TargetMode="External"/><Relationship Id="rId22" Type="http://schemas.openxmlformats.org/officeDocument/2006/relationships/hyperlink" Target="https://www.bionet-skola.com/w/index.php?title=Komensalizam&amp;action=edit&amp;redlink=1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image" Target="media/image13.png"/><Relationship Id="rId43" Type="http://schemas.openxmlformats.org/officeDocument/2006/relationships/hyperlink" Target="http://www.bioteka.hr/modules/lexikon/entry.php?entryID=262" TargetMode="External"/><Relationship Id="rId48" Type="http://schemas.openxmlformats.org/officeDocument/2006/relationships/hyperlink" Target="https://carolina.co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kew.org/science-conserv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65DA3-3ADA-4054-9105-E934683A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5014</Words>
  <Characters>28584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mona</cp:lastModifiedBy>
  <cp:revision>12</cp:revision>
  <dcterms:created xsi:type="dcterms:W3CDTF">2020-03-19T13:12:00Z</dcterms:created>
  <dcterms:modified xsi:type="dcterms:W3CDTF">2020-03-19T13:42:00Z</dcterms:modified>
</cp:coreProperties>
</file>