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794F" w14:textId="77777777" w:rsidR="00A92E47" w:rsidRP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BE0E26">
        <w:rPr>
          <w:rFonts w:ascii="Times New Roman" w:hAnsi="Times New Roman" w:cs="Times New Roman"/>
          <w:sz w:val="28"/>
          <w:szCs w:val="28"/>
          <w:lang w:val="sr-Latn-ME"/>
        </w:rPr>
        <w:t>Ispitna pitanja</w:t>
      </w:r>
    </w:p>
    <w:p w14:paraId="6AEBAEFA" w14:textId="7EC4BB8E" w:rsid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BE0E26"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="00585FF1">
        <w:rPr>
          <w:rFonts w:ascii="Times New Roman" w:hAnsi="Times New Roman" w:cs="Times New Roman"/>
          <w:sz w:val="28"/>
          <w:szCs w:val="28"/>
          <w:lang w:val="sr-Latn-ME"/>
        </w:rPr>
        <w:t>Javno mnjenje</w:t>
      </w:r>
      <w:r w:rsidRPr="00BE0E26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–</w:t>
      </w:r>
    </w:p>
    <w:p w14:paraId="6EA4A082" w14:textId="77777777" w:rsid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CAE8673" w14:textId="77777777" w:rsid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EB95EB9" w14:textId="7ED6F1CA" w:rsidR="00585FF1" w:rsidRPr="00585FF1" w:rsidRDefault="00585FF1" w:rsidP="00585F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5FF1">
        <w:rPr>
          <w:rFonts w:ascii="Times New Roman" w:hAnsi="Times New Roman" w:cs="Times New Roman"/>
          <w:sz w:val="24"/>
          <w:szCs w:val="24"/>
          <w:lang w:val="sr-Latn-ME"/>
        </w:rPr>
        <w:t>Javna sfera -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85FF1">
        <w:rPr>
          <w:rFonts w:ascii="Times New Roman" w:hAnsi="Times New Roman" w:cs="Times New Roman"/>
          <w:sz w:val="24"/>
          <w:szCs w:val="24"/>
          <w:lang w:val="sr-Latn-ME"/>
        </w:rPr>
        <w:t>osnovne odlike i značaj u demokratskom društvu</w:t>
      </w:r>
    </w:p>
    <w:p w14:paraId="3C968958" w14:textId="237ED26A" w:rsidR="00585FF1" w:rsidRPr="00585FF1" w:rsidRDefault="00585FF1" w:rsidP="00585F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5FF1">
        <w:rPr>
          <w:rFonts w:ascii="Times New Roman" w:hAnsi="Times New Roman" w:cs="Times New Roman"/>
          <w:sz w:val="24"/>
          <w:szCs w:val="24"/>
          <w:lang w:val="sr-Latn-ME"/>
        </w:rPr>
        <w:t>Pod</w:t>
      </w:r>
      <w:r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85FF1">
        <w:rPr>
          <w:rFonts w:ascii="Times New Roman" w:hAnsi="Times New Roman" w:cs="Times New Roman"/>
          <w:sz w:val="24"/>
          <w:szCs w:val="24"/>
          <w:lang w:val="sr-Latn-ME"/>
        </w:rPr>
        <w:t>ela društva na sfere: Istorijat i evolucija javne sfere</w:t>
      </w:r>
    </w:p>
    <w:p w14:paraId="5F456892" w14:textId="7B763A10" w:rsidR="00585FF1" w:rsidRDefault="00585FF1" w:rsidP="00585F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Kritike koncepta javna sfere</w:t>
      </w:r>
    </w:p>
    <w:p w14:paraId="3EDD7114" w14:textId="019E6390" w:rsidR="00585FF1" w:rsidRDefault="00585FF1" w:rsidP="00585F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5FF1">
        <w:rPr>
          <w:rFonts w:ascii="Times New Roman" w:hAnsi="Times New Roman" w:cs="Times New Roman"/>
          <w:sz w:val="24"/>
          <w:szCs w:val="24"/>
          <w:lang w:val="sr-Latn-ME"/>
        </w:rPr>
        <w:t>Pluralizam javnosti i prom</w:t>
      </w:r>
      <w:r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85FF1">
        <w:rPr>
          <w:rFonts w:ascii="Times New Roman" w:hAnsi="Times New Roman" w:cs="Times New Roman"/>
          <w:sz w:val="24"/>
          <w:szCs w:val="24"/>
          <w:lang w:val="sr-Latn-ME"/>
        </w:rPr>
        <w:t>ene strukture javne sfere</w:t>
      </w:r>
    </w:p>
    <w:p w14:paraId="0E68C0EC" w14:textId="5AD2AD0B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E0E26">
        <w:rPr>
          <w:rFonts w:ascii="Times New Roman" w:hAnsi="Times New Roman" w:cs="Times New Roman"/>
          <w:sz w:val="24"/>
          <w:szCs w:val="24"/>
          <w:lang w:val="sr-Latn-ME"/>
        </w:rPr>
        <w:t xml:space="preserve">Pojam javnosti </w:t>
      </w:r>
      <w:r>
        <w:rPr>
          <w:rFonts w:ascii="Times New Roman" w:hAnsi="Times New Roman" w:cs="Times New Roman"/>
          <w:sz w:val="24"/>
          <w:szCs w:val="24"/>
          <w:lang w:val="sr-Latn-ME"/>
        </w:rPr>
        <w:t>- masa i elita.</w:t>
      </w:r>
    </w:p>
    <w:p w14:paraId="01063291" w14:textId="77777777" w:rsidR="00322DBA" w:rsidRDefault="00322DBA" w:rsidP="00322D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Definicija i teorijska određenja mase.</w:t>
      </w:r>
    </w:p>
    <w:p w14:paraId="63BDDAB9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Pr="00BE0E26">
        <w:rPr>
          <w:rFonts w:ascii="Times New Roman" w:hAnsi="Times New Roman" w:cs="Times New Roman"/>
          <w:sz w:val="24"/>
          <w:szCs w:val="24"/>
          <w:lang w:val="sr-Latn-ME"/>
        </w:rPr>
        <w:t>ipovi mase.</w:t>
      </w:r>
    </w:p>
    <w:p w14:paraId="057CE5DE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javnosti.</w:t>
      </w:r>
    </w:p>
    <w:p w14:paraId="238B3663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svojstva javnog mnjenja.</w:t>
      </w:r>
    </w:p>
    <w:p w14:paraId="2EB24B68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E0E26">
        <w:rPr>
          <w:rFonts w:ascii="Times New Roman" w:hAnsi="Times New Roman" w:cs="Times New Roman"/>
          <w:sz w:val="24"/>
          <w:szCs w:val="24"/>
          <w:lang w:val="sr-Latn-ME"/>
        </w:rPr>
        <w:t>Razlike između vrijednosti i javnog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BE0E26">
        <w:rPr>
          <w:rFonts w:ascii="Times New Roman" w:hAnsi="Times New Roman" w:cs="Times New Roman"/>
          <w:sz w:val="24"/>
          <w:szCs w:val="24"/>
          <w:lang w:val="sr-Latn-ME"/>
        </w:rPr>
        <w:t>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0903ADA6" w14:textId="540806F6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</w:t>
      </w:r>
      <w:r w:rsidR="00322DBA">
        <w:rPr>
          <w:rFonts w:ascii="Times New Roman" w:hAnsi="Times New Roman" w:cs="Times New Roman"/>
          <w:sz w:val="24"/>
          <w:szCs w:val="24"/>
          <w:lang w:val="sr-Latn-ME"/>
        </w:rPr>
        <w:t>, priroda, porijeklo i vrste stavova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3F4DC550" w14:textId="0AD151E3" w:rsidR="00322DBA" w:rsidRDefault="00322DBA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Promjena stava.</w:t>
      </w:r>
    </w:p>
    <w:p w14:paraId="618CF6CE" w14:textId="07D2030F" w:rsidR="00322DBA" w:rsidRDefault="00322DBA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Otpornost na promjenu stava</w:t>
      </w:r>
    </w:p>
    <w:p w14:paraId="162F690E" w14:textId="16D13C1D" w:rsidR="00322DBA" w:rsidRDefault="00322DBA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Stavovi i predviđanje ponašanja</w:t>
      </w:r>
    </w:p>
    <w:p w14:paraId="7654733E" w14:textId="7924EA62" w:rsidR="00322DBA" w:rsidRDefault="00322DBA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Predrasude – uzroci i kako se one mogu smanjiti.</w:t>
      </w:r>
    </w:p>
    <w:p w14:paraId="454F3D72" w14:textId="4D8FE805" w:rsidR="00322DBA" w:rsidRDefault="00322DBA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Stereotipi i diskriminacija</w:t>
      </w:r>
    </w:p>
    <w:p w14:paraId="6D297D1D" w14:textId="74A41720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autoriteta i autoritarnosti.</w:t>
      </w:r>
    </w:p>
    <w:p w14:paraId="6BB1AA22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Veberova tipologija oblika autoriteta.</w:t>
      </w:r>
    </w:p>
    <w:p w14:paraId="19D8CA13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Adornova teorija autoritarnosti.</w:t>
      </w:r>
    </w:p>
    <w:p w14:paraId="4BE4DC4A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struktura moći.</w:t>
      </w:r>
    </w:p>
    <w:p w14:paraId="25E3EDA8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Izvori i tipovi moći.</w:t>
      </w:r>
    </w:p>
    <w:p w14:paraId="342119A7" w14:textId="77777777" w:rsidR="00BE0E26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Karakteristike autoritarne ljevice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i autoritarne desnice.</w:t>
      </w:r>
    </w:p>
    <w:p w14:paraId="74E1EA6A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predrasuda i njihove vrste.</w:t>
      </w:r>
    </w:p>
    <w:p w14:paraId="19EAE10B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nacionalizma i internacionalizma.</w:t>
      </w:r>
    </w:p>
    <w:p w14:paraId="62C81246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Metode ispitivanja javnog mnjenja – posmatranje.</w:t>
      </w:r>
    </w:p>
    <w:p w14:paraId="3071F8DF" w14:textId="77777777" w:rsidR="0058763B" w:rsidRP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analiza sadržaja.</w:t>
      </w:r>
    </w:p>
    <w:p w14:paraId="1F655D01" w14:textId="77777777" w:rsidR="00BE0E26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anketa.</w:t>
      </w:r>
    </w:p>
    <w:p w14:paraId="0EADA89D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Metode ispitivanja javnog mnjenja – intervju.</w:t>
      </w:r>
    </w:p>
    <w:p w14:paraId="372A39D2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statistički metod.</w:t>
      </w:r>
    </w:p>
    <w:p w14:paraId="69F8FC43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eksperiment.</w:t>
      </w:r>
    </w:p>
    <w:p w14:paraId="0FF2816A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uzoraka.</w:t>
      </w:r>
    </w:p>
    <w:p w14:paraId="655B88A3" w14:textId="77777777" w:rsidR="0058763B" w:rsidRP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Određenje političke propagande.</w:t>
      </w:r>
      <w:r w:rsidRPr="00585FF1">
        <w:rPr>
          <w:lang w:val="de-DE"/>
        </w:rPr>
        <w:t xml:space="preserve"> 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Tri osnov</w:t>
      </w:r>
      <w:r>
        <w:rPr>
          <w:rFonts w:ascii="Times New Roman" w:hAnsi="Times New Roman" w:cs="Times New Roman"/>
          <w:sz w:val="24"/>
          <w:szCs w:val="24"/>
          <w:lang w:val="sr-Latn-ME"/>
        </w:rPr>
        <w:t>na elementa definicije političke propagande.</w:t>
      </w:r>
    </w:p>
    <w:p w14:paraId="0395B9D9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Odnos propagande i uvjeravanja.</w:t>
      </w:r>
    </w:p>
    <w:p w14:paraId="22076B23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publiciteta i njegova veza sa pojmom propagande.</w:t>
      </w:r>
    </w:p>
    <w:p w14:paraId="11A5E520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Upotreba istine i laži u propagandi.</w:t>
      </w:r>
    </w:p>
    <w:p w14:paraId="2453B413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Propagandne t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ehnike i mehanizmi usmjereni 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emocionalnu komponentu stava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3A300043" w14:textId="77777777" w:rsidR="0058763B" w:rsidRDefault="0058763B" w:rsidP="001E47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Propagand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>ne tehnike i mehanizmi usmjereni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 na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E4784">
        <w:rPr>
          <w:rFonts w:ascii="Times New Roman" w:hAnsi="Times New Roman" w:cs="Times New Roman"/>
          <w:sz w:val="24"/>
          <w:szCs w:val="24"/>
          <w:lang w:val="sr-Latn-ME"/>
        </w:rPr>
        <w:t>manipulaciju osjećajima ugroženosti i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E4784">
        <w:rPr>
          <w:rFonts w:ascii="Times New Roman" w:hAnsi="Times New Roman" w:cs="Times New Roman"/>
          <w:sz w:val="24"/>
          <w:szCs w:val="24"/>
          <w:lang w:val="sr-Latn-ME"/>
        </w:rPr>
        <w:t>nesigurnosti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E86EF7E" w14:textId="77777777" w:rsidR="001E4784" w:rsidRPr="001E4784" w:rsidRDefault="001E4784" w:rsidP="001E478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E4784" w:rsidRPr="001E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E6751"/>
    <w:multiLevelType w:val="hybridMultilevel"/>
    <w:tmpl w:val="C6FAD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8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26"/>
    <w:rsid w:val="00011A73"/>
    <w:rsid w:val="00083383"/>
    <w:rsid w:val="001E4784"/>
    <w:rsid w:val="00322DBA"/>
    <w:rsid w:val="00585FF1"/>
    <w:rsid w:val="0058763B"/>
    <w:rsid w:val="007C5741"/>
    <w:rsid w:val="009D4763"/>
    <w:rsid w:val="00BE0E26"/>
    <w:rsid w:val="00D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207B"/>
  <w15:chartTrackingRefBased/>
  <w15:docId w15:val="{9DA0C233-C9D1-4EB3-BD5A-513CB3C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Zlatko Vujovic</cp:lastModifiedBy>
  <cp:revision>2</cp:revision>
  <dcterms:created xsi:type="dcterms:W3CDTF">2023-06-01T05:49:00Z</dcterms:created>
  <dcterms:modified xsi:type="dcterms:W3CDTF">2023-06-01T05:49:00Z</dcterms:modified>
</cp:coreProperties>
</file>