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E8E0A" w14:textId="77777777" w:rsidR="003F55F2" w:rsidRPr="00304126" w:rsidRDefault="00BB4F6D" w:rsidP="00BB4F6D">
      <w:pPr>
        <w:jc w:val="center"/>
        <w:rPr>
          <w:rFonts w:ascii="Century Gothic" w:hAnsi="Century Gothic"/>
          <w:sz w:val="28"/>
          <w:lang w:val="uz-Cyrl-UZ"/>
        </w:rPr>
      </w:pPr>
      <w:r w:rsidRPr="00304126">
        <w:rPr>
          <w:rFonts w:ascii="Century Gothic" w:hAnsi="Century Gothic"/>
          <w:sz w:val="28"/>
          <w:lang w:val="uz-Cyrl-UZ"/>
        </w:rPr>
        <w:t>Obavještenje BK2</w:t>
      </w:r>
    </w:p>
    <w:p w14:paraId="399BF637" w14:textId="0253F72C" w:rsidR="00BB4F6D" w:rsidRPr="00304126" w:rsidRDefault="00BB4F6D" w:rsidP="00BB4F6D">
      <w:pPr>
        <w:jc w:val="both"/>
        <w:rPr>
          <w:rFonts w:ascii="Century Gothic" w:hAnsi="Century Gothic"/>
          <w:sz w:val="28"/>
          <w:lang w:val="uz-Cyrl-UZ"/>
        </w:rPr>
      </w:pPr>
      <w:r w:rsidRPr="00304126">
        <w:rPr>
          <w:rFonts w:ascii="Century Gothic" w:hAnsi="Century Gothic"/>
          <w:sz w:val="28"/>
          <w:lang w:val="uz-Cyrl-UZ"/>
        </w:rPr>
        <w:t xml:space="preserve">Obavještavaju se studenti </w:t>
      </w:r>
      <w:r w:rsidR="00FE2535" w:rsidRPr="00304126">
        <w:rPr>
          <w:rFonts w:ascii="Century Gothic" w:hAnsi="Century Gothic"/>
          <w:sz w:val="28"/>
          <w:lang w:val="uz-Cyrl-UZ"/>
        </w:rPr>
        <w:t xml:space="preserve">o rasporedu </w:t>
      </w:r>
      <w:r w:rsidR="002C1F6C">
        <w:rPr>
          <w:rFonts w:ascii="Century Gothic" w:hAnsi="Century Gothic"/>
          <w:sz w:val="28"/>
          <w:lang w:val="uz-Cyrl-UZ"/>
        </w:rPr>
        <w:t>predaje elborata</w:t>
      </w:r>
      <w:bookmarkStart w:id="0" w:name="_GoBack"/>
      <w:bookmarkEnd w:id="0"/>
      <w:r w:rsidRPr="00304126">
        <w:rPr>
          <w:rFonts w:ascii="Century Gothic" w:hAnsi="Century Gothic"/>
          <w:sz w:val="28"/>
          <w:lang w:val="uz-Cyrl-UZ"/>
        </w:rPr>
        <w:t xml:space="preserve"> iz predmeta </w:t>
      </w:r>
      <w:r w:rsidRPr="00304126">
        <w:rPr>
          <w:rFonts w:ascii="Century Gothic" w:hAnsi="Century Gothic"/>
          <w:sz w:val="28"/>
          <w:u w:val="single"/>
          <w:lang w:val="uz-Cyrl-UZ"/>
        </w:rPr>
        <w:t>Betonske konstrukcije 2</w:t>
      </w:r>
      <w:r w:rsidRPr="00304126">
        <w:rPr>
          <w:rFonts w:ascii="Century Gothic" w:hAnsi="Century Gothic"/>
          <w:sz w:val="28"/>
          <w:lang w:val="uz-Cyrl-UZ"/>
        </w:rPr>
        <w:t>:</w:t>
      </w:r>
    </w:p>
    <w:p w14:paraId="2F417AFE" w14:textId="77777777" w:rsidR="00446A8B" w:rsidRPr="00304126" w:rsidRDefault="00446A8B" w:rsidP="00446A8B">
      <w:pPr>
        <w:jc w:val="both"/>
        <w:rPr>
          <w:rFonts w:ascii="Century Gothic" w:hAnsi="Century Gothic"/>
          <w:sz w:val="28"/>
          <w:u w:val="single"/>
          <w:lang w:val="uz-Cyrl-UZ"/>
        </w:rPr>
      </w:pPr>
      <w:r w:rsidRPr="00304126">
        <w:rPr>
          <w:rFonts w:ascii="Century Gothic" w:hAnsi="Century Gothic"/>
          <w:sz w:val="28"/>
          <w:u w:val="single"/>
          <w:lang w:val="uz-Cyrl-UZ"/>
        </w:rPr>
        <w:t xml:space="preserve">04.5. </w:t>
      </w:r>
    </w:p>
    <w:p w14:paraId="7E182209" w14:textId="77777777" w:rsidR="00446A8B" w:rsidRPr="00304126" w:rsidRDefault="00446A8B" w:rsidP="00446A8B">
      <w:pPr>
        <w:jc w:val="both"/>
        <w:rPr>
          <w:rFonts w:ascii="Century Gothic" w:hAnsi="Century Gothic"/>
          <w:sz w:val="28"/>
          <w:lang w:val="uz-Cyrl-UZ"/>
        </w:rPr>
      </w:pPr>
      <w:r w:rsidRPr="00304126">
        <w:rPr>
          <w:rFonts w:ascii="Century Gothic" w:hAnsi="Century Gothic"/>
          <w:sz w:val="28"/>
          <w:lang w:val="uz-Cyrl-UZ"/>
        </w:rPr>
        <w:t xml:space="preserve">III i IV grupa </w:t>
      </w:r>
      <w:r w:rsidR="00304126">
        <w:rPr>
          <w:rFonts w:ascii="Century Gothic" w:hAnsi="Century Gothic"/>
          <w:sz w:val="28"/>
          <w:lang w:val="uz-Cyrl-UZ"/>
        </w:rPr>
        <w:t>kabiner 138</w:t>
      </w:r>
      <w:r w:rsidRPr="00304126">
        <w:rPr>
          <w:rFonts w:ascii="Century Gothic" w:hAnsi="Century Gothic"/>
          <w:sz w:val="28"/>
          <w:lang w:val="uz-Cyrl-UZ"/>
        </w:rPr>
        <w:t xml:space="preserve"> od </w:t>
      </w:r>
      <w:r w:rsidRPr="00304126">
        <w:rPr>
          <w:rFonts w:ascii="Century Gothic" w:hAnsi="Century Gothic"/>
          <w:i/>
          <w:sz w:val="28"/>
          <w:lang w:val="uz-Cyrl-UZ"/>
        </w:rPr>
        <w:t>11.15-13.00h</w:t>
      </w:r>
      <w:r w:rsidRPr="00304126">
        <w:rPr>
          <w:rFonts w:ascii="Century Gothic" w:hAnsi="Century Gothic"/>
          <w:sz w:val="28"/>
          <w:lang w:val="uz-Cyrl-UZ"/>
        </w:rPr>
        <w:t xml:space="preserve">  (</w:t>
      </w:r>
      <w:r w:rsidR="00304126">
        <w:rPr>
          <w:rFonts w:ascii="Century Gothic" w:hAnsi="Century Gothic"/>
          <w:sz w:val="28"/>
          <w:lang w:val="uz-Cyrl-UZ"/>
        </w:rPr>
        <w:t>predaja ZN</w:t>
      </w:r>
      <w:r w:rsidRPr="00304126">
        <w:rPr>
          <w:rFonts w:ascii="Century Gothic" w:hAnsi="Century Gothic"/>
          <w:sz w:val="28"/>
          <w:lang w:val="uz-Cyrl-UZ"/>
        </w:rPr>
        <w:t>)</w:t>
      </w:r>
    </w:p>
    <w:p w14:paraId="7EDEA335" w14:textId="77777777" w:rsidR="00446A8B" w:rsidRPr="00304126" w:rsidRDefault="00446A8B" w:rsidP="00446A8B">
      <w:pPr>
        <w:jc w:val="both"/>
        <w:rPr>
          <w:rFonts w:ascii="Century Gothic" w:hAnsi="Century Gothic"/>
          <w:sz w:val="28"/>
          <w:lang w:val="uz-Cyrl-UZ"/>
        </w:rPr>
      </w:pPr>
      <w:r w:rsidRPr="00304126">
        <w:rPr>
          <w:rFonts w:ascii="Century Gothic" w:hAnsi="Century Gothic"/>
          <w:sz w:val="28"/>
          <w:lang w:val="uz-Cyrl-UZ"/>
        </w:rPr>
        <w:t xml:space="preserve">I i II grupa sala 008  </w:t>
      </w:r>
      <w:r w:rsidRPr="00304126">
        <w:rPr>
          <w:rFonts w:ascii="Century Gothic" w:hAnsi="Century Gothic"/>
          <w:i/>
          <w:sz w:val="28"/>
          <w:lang w:val="uz-Cyrl-UZ"/>
        </w:rPr>
        <w:t>13.15-15.00h</w:t>
      </w:r>
      <w:r w:rsidRPr="00304126">
        <w:rPr>
          <w:rFonts w:ascii="Century Gothic" w:hAnsi="Century Gothic"/>
          <w:sz w:val="28"/>
          <w:lang w:val="uz-Cyrl-UZ"/>
        </w:rPr>
        <w:t xml:space="preserve">   (</w:t>
      </w:r>
      <w:r w:rsidR="00304126">
        <w:rPr>
          <w:rFonts w:ascii="Century Gothic" w:hAnsi="Century Gothic"/>
          <w:sz w:val="28"/>
          <w:lang w:val="uz-Cyrl-UZ"/>
        </w:rPr>
        <w:t>predaja ZN</w:t>
      </w:r>
      <w:r w:rsidRPr="00304126">
        <w:rPr>
          <w:rFonts w:ascii="Century Gothic" w:hAnsi="Century Gothic"/>
          <w:sz w:val="28"/>
          <w:lang w:val="uz-Cyrl-UZ"/>
        </w:rPr>
        <w:t>)</w:t>
      </w:r>
    </w:p>
    <w:p w14:paraId="3E2836D8" w14:textId="77777777" w:rsidR="00446A8B" w:rsidRPr="00304126" w:rsidRDefault="00446A8B" w:rsidP="00446A8B">
      <w:pPr>
        <w:jc w:val="both"/>
        <w:rPr>
          <w:rFonts w:ascii="Century Gothic" w:hAnsi="Century Gothic"/>
          <w:sz w:val="28"/>
          <w:lang w:val="uz-Cyrl-UZ"/>
        </w:rPr>
      </w:pPr>
      <w:r w:rsidRPr="00304126">
        <w:rPr>
          <w:rFonts w:ascii="Century Gothic" w:hAnsi="Century Gothic"/>
          <w:sz w:val="28"/>
          <w:lang w:val="uz-Cyrl-UZ"/>
        </w:rPr>
        <w:t xml:space="preserve">III i IV grupa sala 010  </w:t>
      </w:r>
      <w:r w:rsidRPr="00304126">
        <w:rPr>
          <w:rFonts w:ascii="Century Gothic" w:hAnsi="Century Gothic"/>
          <w:i/>
          <w:sz w:val="28"/>
          <w:lang w:val="uz-Cyrl-UZ"/>
        </w:rPr>
        <w:t>13.15-15.00h</w:t>
      </w:r>
      <w:r w:rsidRPr="00304126">
        <w:rPr>
          <w:rFonts w:ascii="Century Gothic" w:hAnsi="Century Gothic"/>
          <w:sz w:val="28"/>
          <w:lang w:val="uz-Cyrl-UZ"/>
        </w:rPr>
        <w:t xml:space="preserve">   (predaja POS S , POS T)</w:t>
      </w:r>
    </w:p>
    <w:p w14:paraId="27CCC96C" w14:textId="77777777" w:rsidR="00F203D3" w:rsidRPr="00304126" w:rsidRDefault="00F203D3" w:rsidP="00F203D3">
      <w:pPr>
        <w:jc w:val="both"/>
        <w:rPr>
          <w:rFonts w:ascii="Century Gothic" w:hAnsi="Century Gothic"/>
          <w:sz w:val="28"/>
          <w:u w:val="single"/>
          <w:lang w:val="uz-Cyrl-UZ"/>
        </w:rPr>
      </w:pPr>
      <w:r w:rsidRPr="00304126">
        <w:rPr>
          <w:rFonts w:ascii="Century Gothic" w:hAnsi="Century Gothic"/>
          <w:sz w:val="28"/>
          <w:u w:val="single"/>
          <w:lang w:val="uz-Cyrl-UZ"/>
        </w:rPr>
        <w:t xml:space="preserve">11.5. </w:t>
      </w:r>
    </w:p>
    <w:p w14:paraId="7657FC9D" w14:textId="77777777" w:rsidR="00F203D3" w:rsidRPr="00304126" w:rsidRDefault="00F203D3" w:rsidP="00F203D3">
      <w:pPr>
        <w:jc w:val="both"/>
        <w:rPr>
          <w:rFonts w:ascii="Century Gothic" w:hAnsi="Century Gothic"/>
          <w:sz w:val="28"/>
          <w:lang w:val="uz-Cyrl-UZ"/>
        </w:rPr>
      </w:pPr>
      <w:r w:rsidRPr="00304126">
        <w:rPr>
          <w:rFonts w:ascii="Century Gothic" w:hAnsi="Century Gothic"/>
          <w:sz w:val="28"/>
          <w:lang w:val="uz-Cyrl-UZ"/>
        </w:rPr>
        <w:t xml:space="preserve">I i II grupa sala 017 od </w:t>
      </w:r>
      <w:r w:rsidRPr="00304126">
        <w:rPr>
          <w:rFonts w:ascii="Century Gothic" w:hAnsi="Century Gothic"/>
          <w:i/>
          <w:sz w:val="28"/>
          <w:lang w:val="uz-Cyrl-UZ"/>
        </w:rPr>
        <w:t>11.15-13.00h</w:t>
      </w:r>
      <w:r w:rsidRPr="00304126">
        <w:rPr>
          <w:rFonts w:ascii="Century Gothic" w:hAnsi="Century Gothic"/>
          <w:sz w:val="28"/>
          <w:lang w:val="uz-Cyrl-UZ"/>
        </w:rPr>
        <w:t xml:space="preserve">  (predaja GSU)</w:t>
      </w:r>
    </w:p>
    <w:p w14:paraId="2882FEB5" w14:textId="77777777" w:rsidR="00F203D3" w:rsidRPr="00304126" w:rsidRDefault="00F203D3" w:rsidP="00F203D3">
      <w:pPr>
        <w:jc w:val="both"/>
        <w:rPr>
          <w:rFonts w:ascii="Century Gothic" w:hAnsi="Century Gothic"/>
          <w:sz w:val="28"/>
          <w:lang w:val="uz-Cyrl-UZ"/>
        </w:rPr>
      </w:pPr>
      <w:r w:rsidRPr="00304126">
        <w:rPr>
          <w:rFonts w:ascii="Century Gothic" w:hAnsi="Century Gothic"/>
          <w:sz w:val="28"/>
          <w:lang w:val="uz-Cyrl-UZ"/>
        </w:rPr>
        <w:t xml:space="preserve">III i IV grupa sala 008  </w:t>
      </w:r>
      <w:r w:rsidRPr="00304126">
        <w:rPr>
          <w:rFonts w:ascii="Century Gothic" w:hAnsi="Century Gothic"/>
          <w:i/>
          <w:sz w:val="28"/>
          <w:lang w:val="uz-Cyrl-UZ"/>
        </w:rPr>
        <w:t>13.15-15.00h</w:t>
      </w:r>
      <w:r w:rsidRPr="00304126">
        <w:rPr>
          <w:rFonts w:ascii="Century Gothic" w:hAnsi="Century Gothic"/>
          <w:sz w:val="28"/>
          <w:lang w:val="uz-Cyrl-UZ"/>
        </w:rPr>
        <w:t xml:space="preserve">   (predaja GSU)</w:t>
      </w:r>
    </w:p>
    <w:p w14:paraId="44724058" w14:textId="77777777" w:rsidR="00F203D3" w:rsidRPr="00304126" w:rsidRDefault="00F203D3" w:rsidP="00BB4F6D">
      <w:pPr>
        <w:jc w:val="both"/>
        <w:rPr>
          <w:rFonts w:ascii="Century Gothic" w:hAnsi="Century Gothic"/>
          <w:i/>
          <w:sz w:val="28"/>
          <w:lang w:val="uz-Cyrl-UZ"/>
        </w:rPr>
      </w:pPr>
      <w:r w:rsidRPr="00304126">
        <w:rPr>
          <w:rFonts w:ascii="Century Gothic" w:hAnsi="Century Gothic"/>
          <w:sz w:val="28"/>
          <w:u w:val="single"/>
          <w:lang w:val="uz-Cyrl-UZ"/>
        </w:rPr>
        <w:t>19.5.</w:t>
      </w:r>
      <w:r w:rsidR="00A60F0D" w:rsidRPr="00304126">
        <w:rPr>
          <w:rFonts w:ascii="Century Gothic" w:hAnsi="Century Gothic"/>
          <w:sz w:val="28"/>
          <w:lang w:val="uz-Cyrl-UZ"/>
        </w:rPr>
        <w:t xml:space="preserve">   </w:t>
      </w:r>
      <w:r w:rsidRPr="00304126">
        <w:rPr>
          <w:rFonts w:ascii="Century Gothic" w:hAnsi="Century Gothic"/>
          <w:sz w:val="28"/>
          <w:lang w:val="uz-Cyrl-UZ"/>
        </w:rPr>
        <w:t xml:space="preserve">II kolokvijum sala 106 od </w:t>
      </w:r>
      <w:r w:rsidRPr="00304126">
        <w:rPr>
          <w:rFonts w:ascii="Century Gothic" w:hAnsi="Century Gothic"/>
          <w:i/>
          <w:sz w:val="28"/>
          <w:lang w:val="uz-Cyrl-UZ"/>
        </w:rPr>
        <w:t>15-17h</w:t>
      </w:r>
    </w:p>
    <w:p w14:paraId="6E1B3A98" w14:textId="77777777" w:rsidR="00A60F0D" w:rsidRPr="00304126" w:rsidRDefault="00F203D3" w:rsidP="00A60F0D">
      <w:pPr>
        <w:jc w:val="both"/>
        <w:rPr>
          <w:rFonts w:ascii="Century Gothic" w:hAnsi="Century Gothic"/>
          <w:i/>
          <w:sz w:val="28"/>
          <w:lang w:val="uz-Cyrl-UZ"/>
        </w:rPr>
      </w:pPr>
      <w:r w:rsidRPr="00304126">
        <w:rPr>
          <w:rFonts w:ascii="Century Gothic" w:hAnsi="Century Gothic"/>
          <w:sz w:val="28"/>
          <w:u w:val="single"/>
          <w:lang w:val="uz-Cyrl-UZ"/>
        </w:rPr>
        <w:t>26.5.</w:t>
      </w:r>
      <w:r w:rsidR="00D7221C" w:rsidRPr="00304126">
        <w:rPr>
          <w:rFonts w:ascii="Century Gothic" w:hAnsi="Century Gothic"/>
          <w:sz w:val="28"/>
          <w:lang w:val="uz-Cyrl-UZ"/>
        </w:rPr>
        <w:t xml:space="preserve">  </w:t>
      </w:r>
      <w:r w:rsidRPr="00304126">
        <w:rPr>
          <w:rFonts w:ascii="Century Gothic" w:hAnsi="Century Gothic"/>
          <w:sz w:val="28"/>
          <w:lang w:val="uz-Cyrl-UZ"/>
        </w:rPr>
        <w:t>Pop</w:t>
      </w:r>
      <w:r w:rsidR="00304126">
        <w:rPr>
          <w:rFonts w:ascii="Century Gothic" w:hAnsi="Century Gothic"/>
          <w:sz w:val="28"/>
          <w:lang w:val="uz-Cyrl-UZ"/>
        </w:rPr>
        <w:t>.</w:t>
      </w:r>
      <w:r w:rsidRPr="00304126">
        <w:rPr>
          <w:rFonts w:ascii="Century Gothic" w:hAnsi="Century Gothic"/>
          <w:sz w:val="28"/>
          <w:lang w:val="uz-Cyrl-UZ"/>
        </w:rPr>
        <w:t xml:space="preserve"> II kolokvijum </w:t>
      </w:r>
      <w:r w:rsidR="00304126">
        <w:rPr>
          <w:rFonts w:ascii="Century Gothic" w:hAnsi="Century Gothic"/>
          <w:sz w:val="28"/>
          <w:lang w:val="uz-Cyrl-UZ"/>
        </w:rPr>
        <w:t>i</w:t>
      </w:r>
      <w:r w:rsidRPr="00304126">
        <w:rPr>
          <w:rFonts w:ascii="Century Gothic" w:hAnsi="Century Gothic"/>
          <w:sz w:val="28"/>
          <w:lang w:val="uz-Cyrl-UZ"/>
        </w:rPr>
        <w:t xml:space="preserve"> odbrana elaborata sala 106 od </w:t>
      </w:r>
      <w:r w:rsidRPr="00304126">
        <w:rPr>
          <w:rFonts w:ascii="Century Gothic" w:hAnsi="Century Gothic"/>
          <w:i/>
          <w:sz w:val="28"/>
          <w:lang w:val="uz-Cyrl-UZ"/>
        </w:rPr>
        <w:t>15-17h</w:t>
      </w:r>
    </w:p>
    <w:p w14:paraId="25A3D620" w14:textId="77777777" w:rsidR="00D7221C" w:rsidRPr="00304126" w:rsidRDefault="00D7221C" w:rsidP="00D7221C">
      <w:pPr>
        <w:jc w:val="right"/>
        <w:rPr>
          <w:rFonts w:ascii="Century Gothic" w:hAnsi="Century Gothic"/>
          <w:sz w:val="28"/>
          <w:lang w:val="uz-Cyrl-UZ"/>
        </w:rPr>
      </w:pPr>
      <w:r w:rsidRPr="00304126">
        <w:rPr>
          <w:rFonts w:ascii="Century Gothic" w:hAnsi="Century Gothic"/>
          <w:sz w:val="28"/>
          <w:lang w:val="uz-Cyrl-UZ"/>
        </w:rPr>
        <w:t>Iz kabineta</w:t>
      </w:r>
    </w:p>
    <w:sectPr w:rsidR="00D7221C" w:rsidRPr="0030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D"/>
    <w:rsid w:val="000D788A"/>
    <w:rsid w:val="0019602C"/>
    <w:rsid w:val="00203D94"/>
    <w:rsid w:val="00230CD5"/>
    <w:rsid w:val="002B7640"/>
    <w:rsid w:val="002C1F6C"/>
    <w:rsid w:val="00304126"/>
    <w:rsid w:val="003F55F2"/>
    <w:rsid w:val="00446A8B"/>
    <w:rsid w:val="00535B2A"/>
    <w:rsid w:val="005E2472"/>
    <w:rsid w:val="006014AA"/>
    <w:rsid w:val="00685EE9"/>
    <w:rsid w:val="00774A8E"/>
    <w:rsid w:val="00977035"/>
    <w:rsid w:val="009B235F"/>
    <w:rsid w:val="00A60F0D"/>
    <w:rsid w:val="00B5695E"/>
    <w:rsid w:val="00BB4F6D"/>
    <w:rsid w:val="00D7221C"/>
    <w:rsid w:val="00F203D3"/>
    <w:rsid w:val="00FD5EC9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7BA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443</Characters>
  <Application>Microsoft Macintosh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Lausevic</cp:lastModifiedBy>
  <cp:revision>11</cp:revision>
  <dcterms:created xsi:type="dcterms:W3CDTF">2018-03-19T12:51:00Z</dcterms:created>
  <dcterms:modified xsi:type="dcterms:W3CDTF">2018-04-27T19:46:00Z</dcterms:modified>
</cp:coreProperties>
</file>