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B8" w:rsidRPr="00893B00" w:rsidRDefault="00893B00" w:rsidP="00893B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3B00">
        <w:rPr>
          <w:rFonts w:ascii="Times New Roman" w:hAnsi="Times New Roman" w:cs="Times New Roman"/>
          <w:b/>
          <w:i/>
          <w:sz w:val="28"/>
          <w:szCs w:val="28"/>
        </w:rPr>
        <w:t>SOCIJALNI RAD SA DJECOM I PORODICOM</w:t>
      </w:r>
    </w:p>
    <w:p w:rsidR="00893B00" w:rsidRPr="00420EE4" w:rsidRDefault="00893B00" w:rsidP="00893B00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20EE4">
        <w:rPr>
          <w:rFonts w:ascii="Times New Roman" w:hAnsi="Times New Roman" w:cs="Times New Roman"/>
          <w:b/>
          <w:i/>
          <w:color w:val="FF0000"/>
          <w:sz w:val="28"/>
          <w:szCs w:val="28"/>
        </w:rPr>
        <w:t>ISPITNA PITANJA –</w:t>
      </w:r>
    </w:p>
    <w:p w:rsidR="000E353C" w:rsidRPr="00420EE4" w:rsidRDefault="000E353C" w:rsidP="000E353C">
      <w:pPr>
        <w:pStyle w:val="ListParagrap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E353C" w:rsidRDefault="004B511F" w:rsidP="004B511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Prvi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kolokvijum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B511F" w:rsidRPr="004B511F" w:rsidRDefault="004B511F" w:rsidP="004B51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93B00" w:rsidRDefault="00893B00" w:rsidP="005573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7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3EE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557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3EE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="0055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3EE" w:rsidRDefault="005573EE" w:rsidP="005573EE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Poreme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ćaji ponašanja djeteta</w:t>
      </w:r>
      <w:bookmarkStart w:id="0" w:name="_GoBack"/>
      <w:bookmarkEnd w:id="0"/>
    </w:p>
    <w:p w:rsidR="005573EE" w:rsidRDefault="005573EE" w:rsidP="005573EE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Pozitivni i negativni efekti dobijanja prvog djeteta</w:t>
      </w:r>
    </w:p>
    <w:p w:rsidR="005573EE" w:rsidRDefault="005573EE" w:rsidP="005573EE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Pripremljenost za dijete</w:t>
      </w:r>
    </w:p>
    <w:p w:rsidR="005573EE" w:rsidRDefault="005573EE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 Pravni</w:t>
      </w:r>
      <w:r w:rsidR="00D806AD">
        <w:rPr>
          <w:rFonts w:ascii="Times New Roman" w:hAnsi="Times New Roman" w:cs="Times New Roman"/>
          <w:sz w:val="24"/>
          <w:szCs w:val="24"/>
          <w:lang w:val="sr-Latn-ME"/>
        </w:rPr>
        <w:t xml:space="preserve"> okvir za zaštitu prava djeteta</w:t>
      </w:r>
    </w:p>
    <w:p w:rsidR="00D806AD" w:rsidRDefault="00D806AD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6. Prava i dužnosti roditelja </w:t>
      </w:r>
    </w:p>
    <w:p w:rsidR="00D806AD" w:rsidRDefault="00336265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7.</w:t>
      </w:r>
      <w:r w:rsidR="00AF607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Produženje, ograničenje, </w:t>
      </w:r>
      <w:r w:rsidR="00D806AD">
        <w:rPr>
          <w:rFonts w:ascii="Times New Roman" w:hAnsi="Times New Roman" w:cs="Times New Roman"/>
          <w:sz w:val="24"/>
          <w:szCs w:val="24"/>
          <w:lang w:val="sr-Latn-ME"/>
        </w:rPr>
        <w:t>lišenje</w:t>
      </w:r>
      <w:r w:rsidR="00AF6078">
        <w:rPr>
          <w:rFonts w:ascii="Times New Roman" w:hAnsi="Times New Roman" w:cs="Times New Roman"/>
          <w:sz w:val="24"/>
          <w:szCs w:val="24"/>
          <w:lang w:val="sr-Latn-ME"/>
        </w:rPr>
        <w:t xml:space="preserve"> i prestanak</w:t>
      </w:r>
      <w:r w:rsidR="00D806AD">
        <w:rPr>
          <w:rFonts w:ascii="Times New Roman" w:hAnsi="Times New Roman" w:cs="Times New Roman"/>
          <w:sz w:val="24"/>
          <w:szCs w:val="24"/>
          <w:lang w:val="sr-Latn-ME"/>
        </w:rPr>
        <w:t xml:space="preserve"> roditeljskog prava</w:t>
      </w:r>
    </w:p>
    <w:p w:rsidR="00AF6078" w:rsidRDefault="00AF6078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</w:t>
      </w:r>
      <w:r w:rsidR="003B5F44">
        <w:rPr>
          <w:rFonts w:ascii="Times New Roman" w:hAnsi="Times New Roman" w:cs="Times New Roman"/>
          <w:sz w:val="24"/>
          <w:szCs w:val="24"/>
          <w:lang w:val="sr-Latn-ME"/>
        </w:rPr>
        <w:t xml:space="preserve"> Struktura i sadržaj Konvencije o pravima djeteta</w:t>
      </w:r>
    </w:p>
    <w:p w:rsidR="003B5F44" w:rsidRDefault="003B5F44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 Obaveze i uloga države u ostvarivanju Konvencije</w:t>
      </w:r>
    </w:p>
    <w:p w:rsidR="003B5F44" w:rsidRDefault="003B5F44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</w:t>
      </w:r>
      <w:r w:rsidR="00C57DCD">
        <w:rPr>
          <w:rFonts w:ascii="Times New Roman" w:hAnsi="Times New Roman" w:cs="Times New Roman"/>
          <w:sz w:val="24"/>
          <w:szCs w:val="24"/>
          <w:lang w:val="sr-Latn-ME"/>
        </w:rPr>
        <w:t xml:space="preserve"> Konvencija i osvrt na stanje u Crnoj Gori</w:t>
      </w:r>
    </w:p>
    <w:p w:rsidR="000E7470" w:rsidRDefault="000E7470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11. Poremećeni porodični odnosi </w:t>
      </w:r>
    </w:p>
    <w:p w:rsidR="000E7470" w:rsidRDefault="000E7470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12. Pojam i vrste nasilja u porodici</w:t>
      </w:r>
    </w:p>
    <w:p w:rsidR="000E7470" w:rsidRDefault="000E7470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13. Oblici zanemarivanja i zlostavljanja djece (fizičko, emocionalno, seksualno)</w:t>
      </w:r>
    </w:p>
    <w:p w:rsidR="000E7470" w:rsidRDefault="000E7470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14. Teorija afektivnog vezivanja, roditeljskog prihvatanja ili odbijanja i vaspitnog stila roditelja</w:t>
      </w:r>
    </w:p>
    <w:p w:rsidR="000E7470" w:rsidRDefault="000E7470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15. Socijalni, emocionalni i kognitivni razvoj djeteta</w:t>
      </w:r>
    </w:p>
    <w:p w:rsidR="000E7470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16.</w:t>
      </w:r>
      <w:r w:rsidR="00522B0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E7470">
        <w:rPr>
          <w:rFonts w:ascii="Times New Roman" w:hAnsi="Times New Roman" w:cs="Times New Roman"/>
          <w:sz w:val="24"/>
          <w:szCs w:val="24"/>
          <w:lang w:val="sr-Latn-ME"/>
        </w:rPr>
        <w:t xml:space="preserve">Preventivne aktivnosti: mjera upozorenja roditelja, stalni nadzor nad vršenjem roditeljskog prava i </w:t>
      </w:r>
      <w:r>
        <w:rPr>
          <w:rFonts w:ascii="Times New Roman" w:hAnsi="Times New Roman" w:cs="Times New Roman"/>
          <w:sz w:val="24"/>
          <w:szCs w:val="24"/>
          <w:lang w:val="sr-Latn-ME"/>
        </w:rPr>
        <w:t>izdvajanje djeteta iz porodice i alternativno zbrinjavanje</w:t>
      </w:r>
    </w:p>
    <w:p w:rsidR="005E7D07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17. Postupak zaštite djeteta čiji roditelji zanemaruju roditeljske dužnosti ili vrše zloupotrebu roditeljskog prava</w:t>
      </w:r>
    </w:p>
    <w:p w:rsidR="005E7D07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18. Principi socijalne i dječije zaštite</w:t>
      </w:r>
    </w:p>
    <w:p w:rsidR="005E7D07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19. Pojam potreba i struktura potreba </w:t>
      </w:r>
    </w:p>
    <w:p w:rsidR="005E7D07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20. Društvena briga o porodicama sa poremećenim odnosima </w:t>
      </w:r>
    </w:p>
    <w:p w:rsidR="005E7D07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21. Društvena briga o porodicama sa poremećenom strukturom</w:t>
      </w:r>
    </w:p>
    <w:p w:rsidR="005E7D07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22. Društvena briga o  samohranim majkama sa djecom</w:t>
      </w:r>
    </w:p>
    <w:p w:rsidR="005E7D07" w:rsidRDefault="005E7D0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4B511F" w:rsidRDefault="004B511F" w:rsidP="00D806A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Latn-ME"/>
        </w:rPr>
        <w:t>Drugi kolokvijum</w:t>
      </w:r>
    </w:p>
    <w:p w:rsidR="00753610" w:rsidRDefault="00753610" w:rsidP="00D806A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p w:rsidR="00D3042F" w:rsidRDefault="004B511F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23.</w:t>
      </w:r>
      <w:r w:rsidR="00C73E06">
        <w:rPr>
          <w:rFonts w:ascii="Times New Roman" w:hAnsi="Times New Roman" w:cs="Times New Roman"/>
          <w:sz w:val="24"/>
          <w:szCs w:val="24"/>
          <w:lang w:val="sr-Latn-ME"/>
        </w:rPr>
        <w:t>Vrste pomoći djeci sa posebnim obrazovnim potrebama</w:t>
      </w:r>
    </w:p>
    <w:p w:rsidR="00C73E06" w:rsidRDefault="00C73E06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24. Prava djece sa posebnim potrebama</w:t>
      </w:r>
    </w:p>
    <w:p w:rsidR="00C73E06" w:rsidRDefault="00C73E06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25. Zakon o vaspitanju i obrazovanju djece sa posebnim obrazovnim potrebama</w:t>
      </w:r>
    </w:p>
    <w:p w:rsidR="00C73E06" w:rsidRDefault="00C73E06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26. </w:t>
      </w:r>
      <w:r w:rsidR="00B32AD4">
        <w:rPr>
          <w:rFonts w:ascii="Times New Roman" w:hAnsi="Times New Roman" w:cs="Times New Roman"/>
          <w:sz w:val="24"/>
          <w:szCs w:val="24"/>
          <w:lang w:val="sr-Latn-ME"/>
        </w:rPr>
        <w:t>Pojam porodičnog smještaja</w:t>
      </w:r>
    </w:p>
    <w:p w:rsidR="00F864D7" w:rsidRDefault="00F864D7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27.</w:t>
      </w:r>
      <w:r w:rsidR="00B32AD4">
        <w:rPr>
          <w:rFonts w:ascii="Times New Roman" w:hAnsi="Times New Roman" w:cs="Times New Roman"/>
          <w:sz w:val="24"/>
          <w:szCs w:val="24"/>
          <w:lang w:val="sr-Latn-ME"/>
        </w:rPr>
        <w:t xml:space="preserve"> Uslovi i postupak za ostvarivanje porodičnog smještaja</w:t>
      </w:r>
    </w:p>
    <w:p w:rsidR="006E1B2B" w:rsidRDefault="006E1B2B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28. Prijem i otvaranje slučaja u Centru za socijalni rad</w:t>
      </w:r>
    </w:p>
    <w:p w:rsidR="000E7470" w:rsidRDefault="006E1B2B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29. Mjere i aktivnosti Cent</w:t>
      </w:r>
      <w:r w:rsidR="009F68C5">
        <w:rPr>
          <w:rFonts w:ascii="Times New Roman" w:hAnsi="Times New Roman" w:cs="Times New Roman"/>
          <w:sz w:val="24"/>
          <w:szCs w:val="24"/>
          <w:lang w:val="sr-Latn-ME"/>
        </w:rPr>
        <w:t xml:space="preserve">ra za socijali rad za zaštitu </w:t>
      </w:r>
      <w:r>
        <w:rPr>
          <w:rFonts w:ascii="Times New Roman" w:hAnsi="Times New Roman" w:cs="Times New Roman"/>
          <w:sz w:val="24"/>
          <w:szCs w:val="24"/>
          <w:lang w:val="sr-Latn-ME"/>
        </w:rPr>
        <w:t>djet</w:t>
      </w:r>
      <w:r w:rsidR="00931684">
        <w:rPr>
          <w:rFonts w:ascii="Times New Roman" w:hAnsi="Times New Roman" w:cs="Times New Roman"/>
          <w:sz w:val="24"/>
          <w:szCs w:val="24"/>
          <w:lang w:val="sr-Latn-ME"/>
        </w:rPr>
        <w:t>eta koje je žrtva zanemarivanja</w:t>
      </w:r>
    </w:p>
    <w:p w:rsidR="009F68C5" w:rsidRDefault="009F68C5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30. </w:t>
      </w:r>
      <w:r w:rsidR="0063527C">
        <w:rPr>
          <w:rFonts w:ascii="Times New Roman" w:hAnsi="Times New Roman" w:cs="Times New Roman"/>
          <w:sz w:val="24"/>
          <w:szCs w:val="24"/>
          <w:lang w:val="sr-Latn-ME"/>
        </w:rPr>
        <w:t>Zasnivanje i prestanak hraniteljstva</w:t>
      </w:r>
    </w:p>
    <w:p w:rsidR="00522B0E" w:rsidRDefault="00522B0E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31.</w:t>
      </w:r>
      <w:r w:rsidR="00931684">
        <w:rPr>
          <w:rFonts w:ascii="Times New Roman" w:hAnsi="Times New Roman" w:cs="Times New Roman"/>
          <w:sz w:val="24"/>
          <w:szCs w:val="24"/>
          <w:lang w:val="sr-Latn-ME"/>
        </w:rPr>
        <w:t xml:space="preserve"> Centar za socijalni rad u funkciji organa starateljstva</w:t>
      </w:r>
    </w:p>
    <w:p w:rsidR="00931684" w:rsidRDefault="00931684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32. Alimentacija i pojam zakonskog izdržavanja</w:t>
      </w:r>
    </w:p>
    <w:p w:rsidR="00931684" w:rsidRDefault="00931684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33. </w:t>
      </w:r>
      <w:r w:rsidR="00204723">
        <w:rPr>
          <w:rFonts w:ascii="Times New Roman" w:hAnsi="Times New Roman" w:cs="Times New Roman"/>
          <w:sz w:val="24"/>
          <w:szCs w:val="24"/>
          <w:lang w:val="sr-Latn-ME"/>
        </w:rPr>
        <w:t>Teškoće u ostvarivanju prava na alimentaciju</w:t>
      </w:r>
    </w:p>
    <w:p w:rsidR="00204723" w:rsidRDefault="00204723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34.</w:t>
      </w:r>
      <w:r w:rsidR="001C1A68">
        <w:rPr>
          <w:rFonts w:ascii="Times New Roman" w:hAnsi="Times New Roman" w:cs="Times New Roman"/>
          <w:sz w:val="24"/>
          <w:szCs w:val="24"/>
          <w:lang w:val="sr-Latn-ME"/>
        </w:rPr>
        <w:t xml:space="preserve"> Smještaj u ustanovu socijalne zaštite</w:t>
      </w:r>
    </w:p>
    <w:p w:rsidR="001C1A68" w:rsidRDefault="001C1A6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35. Ustanove koje pružaju socijalnu zaštitu djeci i mladima bez roditeljskog staranja</w:t>
      </w:r>
    </w:p>
    <w:p w:rsidR="001C1A68" w:rsidRDefault="001C1A6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36. Usvojenje</w:t>
      </w:r>
    </w:p>
    <w:p w:rsidR="00A062A4" w:rsidRDefault="009024C9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37.</w:t>
      </w:r>
      <w:r w:rsidR="005D4D98">
        <w:rPr>
          <w:rFonts w:ascii="Times New Roman" w:hAnsi="Times New Roman" w:cs="Times New Roman"/>
          <w:sz w:val="24"/>
          <w:szCs w:val="24"/>
          <w:lang w:val="sr-Latn-ME"/>
        </w:rPr>
        <w:t xml:space="preserve"> Socijalni rad u predškolskim ustanovama</w:t>
      </w:r>
    </w:p>
    <w:p w:rsidR="005D4D98" w:rsidRDefault="005D4D9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37. Inkluzivni model u predškolskim ustanova kod djece sa smetnjama u razvoju</w:t>
      </w:r>
    </w:p>
    <w:p w:rsidR="005D4D98" w:rsidRDefault="005D4D9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38. Strategija ranog i predškolskog vaspitanja i obrazovanja u Crnoj Gori (2016-2020)</w:t>
      </w:r>
    </w:p>
    <w:p w:rsidR="005D4D98" w:rsidRDefault="005D4D9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39. Zdravstvena, socijalna i pravna zaštita djece sa smetnjama u razvoju</w:t>
      </w:r>
    </w:p>
    <w:p w:rsidR="005D4D98" w:rsidRDefault="005D4D9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40. Inkluzivno obrazovanje i Strategija inkluzivnog obrazovanja</w:t>
      </w:r>
    </w:p>
    <w:p w:rsidR="00010C6A" w:rsidRDefault="00010C6A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41.</w:t>
      </w:r>
      <w:r w:rsidR="00AD5874">
        <w:rPr>
          <w:rFonts w:ascii="Times New Roman" w:hAnsi="Times New Roman" w:cs="Times New Roman"/>
          <w:sz w:val="24"/>
          <w:szCs w:val="24"/>
          <w:lang w:val="sr-Latn-ME"/>
        </w:rPr>
        <w:t xml:space="preserve"> Ustanove za smještaj djece bez roditeljskog staranja-Dječiji dom Mladost</w:t>
      </w:r>
    </w:p>
    <w:p w:rsidR="00AD5874" w:rsidRDefault="00AD5874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42. Postupak ostvarivanja prava na domski smještaj</w:t>
      </w:r>
    </w:p>
    <w:p w:rsidR="008B0AB5" w:rsidRDefault="008B0AB5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43. Ustanove za smještaj djece sa poremećajem u ponašanju</w:t>
      </w:r>
    </w:p>
    <w:p w:rsidR="00181B25" w:rsidRDefault="00181B25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44. JU Zavod ,,Komanski most''</w:t>
      </w:r>
    </w:p>
    <w:p w:rsidR="00893CB3" w:rsidRDefault="00893CB3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45. Socijalni rad sa porodicama djece i omladine ometene u razvitku</w:t>
      </w:r>
    </w:p>
    <w:p w:rsidR="00893CB3" w:rsidRDefault="00893CB3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46. Socijalni radnik kao član komisije za razvrstavanje djece ometene u razvitku</w:t>
      </w:r>
    </w:p>
    <w:p w:rsidR="00691F88" w:rsidRDefault="00893CB3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47.</w:t>
      </w:r>
      <w:r w:rsidR="00691F88">
        <w:rPr>
          <w:rFonts w:ascii="Times New Roman" w:hAnsi="Times New Roman" w:cs="Times New Roman"/>
          <w:sz w:val="24"/>
          <w:szCs w:val="24"/>
          <w:lang w:val="sr-Latn-ME"/>
        </w:rPr>
        <w:t xml:space="preserve"> Djeca bez roditeljkog staranja, priprema i plan za osamostaljivanje</w:t>
      </w:r>
    </w:p>
    <w:p w:rsidR="00691F88" w:rsidRDefault="00691F8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48. Prava djeteta nakon izlaska iz doma</w:t>
      </w:r>
    </w:p>
    <w:p w:rsidR="006D1065" w:rsidRDefault="006D1065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49. Usvojenje</w:t>
      </w:r>
    </w:p>
    <w:p w:rsidR="006D1065" w:rsidRDefault="006D1065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50. Zakon o socijalnoj i dječijoj zaštiti</w:t>
      </w:r>
    </w:p>
    <w:p w:rsidR="00691F88" w:rsidRDefault="006D1065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691F88" w:rsidRDefault="00691F88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93CB3" w:rsidRDefault="00893CB3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93CB3" w:rsidRDefault="00893CB3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93CB3" w:rsidRDefault="00893CB3" w:rsidP="00893CB3">
      <w:pPr>
        <w:spacing w:line="360" w:lineRule="auto"/>
        <w:rPr>
          <w:lang w:val="bs-Latn-BA"/>
        </w:rPr>
      </w:pPr>
    </w:p>
    <w:p w:rsidR="00181B25" w:rsidRDefault="00181B25" w:rsidP="006D106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B0AB5" w:rsidRDefault="008B0AB5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D5874" w:rsidRDefault="00AD5874" w:rsidP="009F68C5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D4D98" w:rsidRDefault="005D4D98" w:rsidP="005D4D9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F6078" w:rsidRDefault="00AF6078" w:rsidP="00D806A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5573EE" w:rsidRPr="005573EE" w:rsidRDefault="005573EE" w:rsidP="005573EE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5573EE" w:rsidRPr="0055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112D"/>
    <w:multiLevelType w:val="hybridMultilevel"/>
    <w:tmpl w:val="EA38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28F7"/>
    <w:multiLevelType w:val="hybridMultilevel"/>
    <w:tmpl w:val="B5A8A14C"/>
    <w:lvl w:ilvl="0" w:tplc="B90447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76805"/>
    <w:multiLevelType w:val="hybridMultilevel"/>
    <w:tmpl w:val="BDDAE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E6"/>
    <w:rsid w:val="00010C6A"/>
    <w:rsid w:val="000A2DB8"/>
    <w:rsid w:val="000E353C"/>
    <w:rsid w:val="000E7470"/>
    <w:rsid w:val="00181B25"/>
    <w:rsid w:val="001C1A68"/>
    <w:rsid w:val="00204723"/>
    <w:rsid w:val="00336265"/>
    <w:rsid w:val="003B5F44"/>
    <w:rsid w:val="00420EE4"/>
    <w:rsid w:val="004244F6"/>
    <w:rsid w:val="004B511F"/>
    <w:rsid w:val="00522B0E"/>
    <w:rsid w:val="005573EE"/>
    <w:rsid w:val="005D4D98"/>
    <w:rsid w:val="005E7D07"/>
    <w:rsid w:val="0063527C"/>
    <w:rsid w:val="00691F88"/>
    <w:rsid w:val="006D1065"/>
    <w:rsid w:val="006E1B2B"/>
    <w:rsid w:val="00753610"/>
    <w:rsid w:val="007C17E2"/>
    <w:rsid w:val="00893B00"/>
    <w:rsid w:val="00893CB3"/>
    <w:rsid w:val="008B0AB5"/>
    <w:rsid w:val="008C118D"/>
    <w:rsid w:val="009024C9"/>
    <w:rsid w:val="00931684"/>
    <w:rsid w:val="009F68C5"/>
    <w:rsid w:val="00A062A4"/>
    <w:rsid w:val="00AD5874"/>
    <w:rsid w:val="00AF6078"/>
    <w:rsid w:val="00B32AD4"/>
    <w:rsid w:val="00C57DCD"/>
    <w:rsid w:val="00C73E06"/>
    <w:rsid w:val="00D3042F"/>
    <w:rsid w:val="00D806AD"/>
    <w:rsid w:val="00E31B0B"/>
    <w:rsid w:val="00F864D7"/>
    <w:rsid w:val="00F9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B2B"/>
    <w:pPr>
      <w:keepNext/>
      <w:keepLines/>
      <w:spacing w:before="480" w:after="0" w:line="25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1B2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D4D9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4D98"/>
    <w:pPr>
      <w:spacing w:after="100" w:line="256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B2B"/>
    <w:pPr>
      <w:keepNext/>
      <w:keepLines/>
      <w:spacing w:before="480" w:after="0" w:line="25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1B2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5D4D9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4D98"/>
    <w:pPr>
      <w:spacing w:after="100" w:line="256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dcterms:created xsi:type="dcterms:W3CDTF">2020-12-24T19:10:00Z</dcterms:created>
  <dcterms:modified xsi:type="dcterms:W3CDTF">2020-12-26T13:53:00Z</dcterms:modified>
</cp:coreProperties>
</file>