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OSNOVE TEHNIKE GRIJANJA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FE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1/2022</w:t>
            </w:r>
          </w:p>
        </w:tc>
      </w:tr>
    </w:tbl>
    <w:p w:rsidR="00FE0B57" w:rsidRDefault="00FE0B57" w:rsidP="00FE0B57"/>
    <w:p w:rsidR="00721351" w:rsidRDefault="00721351" w:rsidP="00FE0B57"/>
    <w:p w:rsidR="00FE0B57" w:rsidRPr="00721351" w:rsidRDefault="00ED0A2F" w:rsidP="00FE0B57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REZULTATI POSLIJE </w:t>
      </w:r>
      <w:r w:rsidR="00041E85">
        <w:rPr>
          <w:rFonts w:ascii="Courier New" w:hAnsi="Courier New" w:cs="Courier New"/>
          <w:b/>
          <w:sz w:val="28"/>
          <w:szCs w:val="28"/>
        </w:rPr>
        <w:t>POPRAVNOG</w:t>
      </w:r>
      <w:r w:rsidR="00FE0B57" w:rsidRPr="00721351">
        <w:rPr>
          <w:rFonts w:ascii="Courier New" w:hAnsi="Courier New" w:cs="Courier New"/>
          <w:b/>
          <w:sz w:val="28"/>
          <w:szCs w:val="28"/>
        </w:rPr>
        <w:t xml:space="preserve"> KOLOKVIJUMA ODRŽANOG </w:t>
      </w:r>
      <w:r w:rsidR="00041E85">
        <w:rPr>
          <w:rFonts w:ascii="Courier New" w:hAnsi="Courier New" w:cs="Courier New"/>
          <w:b/>
          <w:sz w:val="28"/>
          <w:szCs w:val="28"/>
        </w:rPr>
        <w:t>31</w:t>
      </w:r>
      <w:r w:rsidR="00FE0B57" w:rsidRPr="00721351">
        <w:rPr>
          <w:rFonts w:ascii="Courier New" w:hAnsi="Courier New" w:cs="Courier New"/>
          <w:b/>
          <w:sz w:val="28"/>
          <w:szCs w:val="28"/>
        </w:rPr>
        <w:t>.0</w:t>
      </w:r>
      <w:r>
        <w:rPr>
          <w:rFonts w:ascii="Courier New" w:hAnsi="Courier New" w:cs="Courier New"/>
          <w:b/>
          <w:sz w:val="28"/>
          <w:szCs w:val="28"/>
        </w:rPr>
        <w:t>5</w:t>
      </w:r>
      <w:r w:rsidR="00FE0B57" w:rsidRPr="00721351">
        <w:rPr>
          <w:rFonts w:ascii="Courier New" w:hAnsi="Courier New" w:cs="Courier New"/>
          <w:b/>
          <w:sz w:val="28"/>
          <w:szCs w:val="28"/>
        </w:rPr>
        <w:t>.2022</w:t>
      </w:r>
    </w:p>
    <w:p w:rsidR="00FE0B57" w:rsidRDefault="00FE0B57"/>
    <w:tbl>
      <w:tblPr>
        <w:tblW w:w="5155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20"/>
        <w:gridCol w:w="1039"/>
        <w:gridCol w:w="876"/>
      </w:tblGrid>
      <w:tr w:rsidR="00ED0A2F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A2F" w:rsidRPr="00FE0B57" w:rsidRDefault="00ED0A2F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A2F" w:rsidRPr="00FE0B57" w:rsidRDefault="00ED0A2F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A2F" w:rsidRPr="00FE0B57" w:rsidRDefault="00ED0A2F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A2F" w:rsidRPr="00FE0B57" w:rsidRDefault="00ED0A2F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II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3/2019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Krstajić Jevrem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Zečević Milica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041E85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80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Ružić Dušan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59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Aleksić Igor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Mrdak Andrija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47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Medin Andrea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Anđušić Radivoje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721351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</w:t>
            </w:r>
            <w:r w:rsidR="00FE0B57"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Škrijelj Elmir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04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041E8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48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Rosić Nemanja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Furtula Žarko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79/2019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Milojević Barbara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04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041E8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88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Baković Vladislav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ED0A2F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Mandić Tamara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041E8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</w:t>
            </w:r>
            <w:bookmarkStart w:id="0" w:name="_GoBack"/>
            <w:bookmarkEnd w:id="0"/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Koprivica Miloš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Šundić Nevena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Bezmarević Stefan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60/2017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Rončević Tijana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041E8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</w:t>
            </w:r>
          </w:p>
        </w:tc>
      </w:tr>
      <w:tr w:rsidR="00FE0B57" w:rsidRPr="00FE0B57" w:rsidTr="00ED0A2F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Bošković Vuk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</w:t>
            </w:r>
          </w:p>
        </w:tc>
      </w:tr>
    </w:tbl>
    <w:p w:rsidR="002925CE" w:rsidRDefault="002925CE"/>
    <w:sectPr w:rsidR="0029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57"/>
    <w:rsid w:val="00041E85"/>
    <w:rsid w:val="002925CE"/>
    <w:rsid w:val="00525442"/>
    <w:rsid w:val="00721351"/>
    <w:rsid w:val="00DC09C0"/>
    <w:rsid w:val="00ED0A2F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2022-05-31T11:25:00Z</dcterms:created>
  <dcterms:modified xsi:type="dcterms:W3CDTF">2022-05-31T11:27:00Z</dcterms:modified>
</cp:coreProperties>
</file>