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EC" w:rsidRDefault="00F46EB2">
      <w:pPr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VEŽBA</w:t>
      </w:r>
      <w:r w:rsidR="00277C99">
        <w:rPr>
          <w:b/>
          <w:noProof/>
          <w:sz w:val="40"/>
          <w:szCs w:val="40"/>
        </w:rPr>
        <w:t xml:space="preserve"> - </w:t>
      </w:r>
      <w:r w:rsidR="006E70EC">
        <w:rPr>
          <w:b/>
          <w:noProof/>
          <w:sz w:val="40"/>
          <w:szCs w:val="40"/>
        </w:rPr>
        <w:t>ŠTA DECA UČE U VRTIĆU</w:t>
      </w:r>
    </w:p>
    <w:p w:rsidR="006E70EC" w:rsidRPr="006E70EC" w:rsidRDefault="006E70EC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Vaspitači u svom radu koriste različite vaspitno-obrazovne metode kako bi na najbolji način uticali na razvoj ličnosti mališana.</w:t>
      </w:r>
    </w:p>
    <w:p w:rsidR="006E70EC" w:rsidRDefault="006E70EC">
      <w:pPr>
        <w:rPr>
          <w:noProof/>
        </w:rPr>
      </w:pPr>
    </w:p>
    <w:p w:rsidR="004169E8" w:rsidRDefault="006E70EC">
      <w:r>
        <w:rPr>
          <w:noProof/>
        </w:rPr>
        <w:drawing>
          <wp:inline distT="0" distB="0" distL="0" distR="0" wp14:anchorId="4B09F724" wp14:editId="02155A76">
            <wp:extent cx="5943600" cy="3959924"/>
            <wp:effectExtent l="0" t="0" r="0" b="2540"/>
            <wp:docPr id="1" name="Picture 1" descr="Šta deca uče u vrtić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ta deca uče u vrtiću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65" w:rsidRDefault="001B3A65"/>
    <w:p w:rsidR="007752D7" w:rsidRPr="001B03AA" w:rsidRDefault="007752D7" w:rsidP="001B03AA">
      <w:pPr>
        <w:jc w:val="both"/>
        <w:rPr>
          <w:sz w:val="28"/>
          <w:szCs w:val="28"/>
        </w:rPr>
      </w:pPr>
      <w:proofErr w:type="gramStart"/>
      <w:r w:rsidRPr="00057CDB">
        <w:rPr>
          <w:sz w:val="28"/>
          <w:szCs w:val="28"/>
        </w:rPr>
        <w:t>Mališani u vrtićima često provode po osam sati dnevno, a ponekad i više.</w:t>
      </w:r>
      <w:proofErr w:type="gramEnd"/>
      <w:r w:rsidRPr="00057CDB">
        <w:rPr>
          <w:sz w:val="28"/>
          <w:szCs w:val="28"/>
        </w:rPr>
        <w:t xml:space="preserve"> O režimu tokom </w:t>
      </w:r>
      <w:proofErr w:type="gramStart"/>
      <w:r w:rsidRPr="00057CDB">
        <w:rPr>
          <w:sz w:val="28"/>
          <w:szCs w:val="28"/>
        </w:rPr>
        <w:t>dana</w:t>
      </w:r>
      <w:proofErr w:type="gramEnd"/>
      <w:r w:rsidRPr="00057CDB">
        <w:rPr>
          <w:sz w:val="28"/>
          <w:szCs w:val="28"/>
        </w:rPr>
        <w:t xml:space="preserve"> u vrtiću sigurno već sve znate: kada deca imaju doručak i šta jedu, kada je vreme za vaspitno-obrazovni rad a kada su na redu slobodne aktivnosti, kada je ručak, kakva je užina, kada spavaju...</w:t>
      </w:r>
    </w:p>
    <w:p w:rsidR="007752D7" w:rsidRPr="001B03AA" w:rsidRDefault="007752D7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 xml:space="preserve">Ono što možda niste znali, a što želimo da vam približimo, jeste kakav je način rada vaspitača </w:t>
      </w:r>
      <w:proofErr w:type="gramStart"/>
      <w:r w:rsidRPr="001B03AA">
        <w:rPr>
          <w:sz w:val="28"/>
          <w:szCs w:val="28"/>
        </w:rPr>
        <w:t>sa</w:t>
      </w:r>
      <w:proofErr w:type="gramEnd"/>
      <w:r w:rsidRPr="001B03AA">
        <w:rPr>
          <w:sz w:val="28"/>
          <w:szCs w:val="28"/>
        </w:rPr>
        <w:t xml:space="preserve"> decom, odnosno kako utiču na razvijanje "malih sivih ćelija" kod vaših najdražih. O tome smo razgovarali </w:t>
      </w:r>
      <w:proofErr w:type="gramStart"/>
      <w:r w:rsidRPr="001B03AA">
        <w:rPr>
          <w:sz w:val="28"/>
          <w:szCs w:val="28"/>
        </w:rPr>
        <w:t>sa</w:t>
      </w:r>
      <w:proofErr w:type="gramEnd"/>
      <w:r w:rsidRPr="001B03AA">
        <w:rPr>
          <w:sz w:val="28"/>
          <w:szCs w:val="28"/>
        </w:rPr>
        <w:t xml:space="preserve"> vaspitačicom Ljubicom Pantelić, iz vrtića "Mrvica" u Novom Sadu, koja radi kao vaspitač, takozvane, srednje grupe.</w:t>
      </w:r>
    </w:p>
    <w:p w:rsidR="007752D7" w:rsidRPr="001B03AA" w:rsidRDefault="007752D7" w:rsidP="001B03AA">
      <w:pPr>
        <w:jc w:val="both"/>
        <w:rPr>
          <w:sz w:val="28"/>
          <w:szCs w:val="28"/>
        </w:rPr>
      </w:pPr>
      <w:proofErr w:type="gramStart"/>
      <w:r w:rsidRPr="001B03AA">
        <w:rPr>
          <w:sz w:val="28"/>
          <w:szCs w:val="28"/>
        </w:rPr>
        <w:lastRenderedPageBreak/>
        <w:t>Koje vaspitno-obrazovne metode se koriste u okviru vrtića?</w:t>
      </w:r>
      <w:proofErr w:type="gramEnd"/>
    </w:p>
    <w:p w:rsidR="007752D7" w:rsidRPr="001B03AA" w:rsidRDefault="007752D7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>- Vaspitno-obrazovne metode, koje predstavljaju način za podsticanje razvoja dečjih ličnosti, teorijski su određene. One pomažu vaspitaču u radu, a najčešće se koriste: demonstrativna, verbalna, ilustrativna, eksperimentalna, otkrivačka i metoda igre.</w:t>
      </w:r>
    </w:p>
    <w:p w:rsidR="001B3A65" w:rsidRPr="001B03AA" w:rsidRDefault="007752D7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 xml:space="preserve">Na osnovu čega vaspitač odlučuje koju metodu </w:t>
      </w:r>
      <w:proofErr w:type="gramStart"/>
      <w:r w:rsidRPr="001B03AA">
        <w:rPr>
          <w:sz w:val="28"/>
          <w:szCs w:val="28"/>
        </w:rPr>
        <w:t>će</w:t>
      </w:r>
      <w:proofErr w:type="gramEnd"/>
      <w:r w:rsidRPr="001B03AA">
        <w:rPr>
          <w:sz w:val="28"/>
          <w:szCs w:val="28"/>
        </w:rPr>
        <w:t xml:space="preserve"> da primeni u radu sa decom?</w:t>
      </w:r>
    </w:p>
    <w:p w:rsidR="007752D7" w:rsidRPr="001B03AA" w:rsidRDefault="007752D7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 xml:space="preserve">Deca dolaze iz različitih životnih sredina, </w:t>
      </w:r>
      <w:proofErr w:type="gramStart"/>
      <w:r w:rsidRPr="001B03AA">
        <w:rPr>
          <w:sz w:val="28"/>
          <w:szCs w:val="28"/>
        </w:rPr>
        <w:t>sa</w:t>
      </w:r>
      <w:proofErr w:type="gramEnd"/>
      <w:r w:rsidRPr="001B03AA">
        <w:rPr>
          <w:sz w:val="28"/>
          <w:szCs w:val="28"/>
        </w:rPr>
        <w:t xml:space="preserve"> različitim predznanjem i životnim iskustvom, pa je zato nemoguće primenjivati potpuno iste vaspitno-obrazovne metode na različitu decu</w:t>
      </w:r>
    </w:p>
    <w:p w:rsidR="007752D7" w:rsidRPr="001B03AA" w:rsidRDefault="007752D7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>Uzrast je najvažnija "zvezda vodilja" u proceni metode</w:t>
      </w:r>
    </w:p>
    <w:p w:rsidR="007752D7" w:rsidRPr="001B03AA" w:rsidRDefault="007752D7" w:rsidP="001B03AA">
      <w:pPr>
        <w:jc w:val="both"/>
        <w:rPr>
          <w:sz w:val="28"/>
          <w:szCs w:val="28"/>
        </w:rPr>
      </w:pPr>
      <w:proofErr w:type="gramStart"/>
      <w:r w:rsidRPr="001B03AA">
        <w:rPr>
          <w:sz w:val="28"/>
          <w:szCs w:val="28"/>
        </w:rPr>
        <w:t>Na primer, za decu do četiri godine - najbolja je demonstrativna metoda, jer taj uzrast traži smenjivanje i dinamiku.</w:t>
      </w:r>
      <w:proofErr w:type="gramEnd"/>
      <w:r w:rsidRPr="001B03AA">
        <w:rPr>
          <w:sz w:val="28"/>
          <w:szCs w:val="28"/>
        </w:rPr>
        <w:t xml:space="preserve"> </w:t>
      </w:r>
      <w:proofErr w:type="gramStart"/>
      <w:r w:rsidRPr="001B03AA">
        <w:rPr>
          <w:sz w:val="28"/>
          <w:szCs w:val="28"/>
        </w:rPr>
        <w:t>Sve mora da bude osmišljeno, kako bi sadržaj bio zanimljiv i prijemčiv, da ne bi bilo "praznog hoda".</w:t>
      </w:r>
      <w:proofErr w:type="gramEnd"/>
      <w:r w:rsidRPr="001B03AA">
        <w:rPr>
          <w:sz w:val="28"/>
          <w:szCs w:val="28"/>
        </w:rPr>
        <w:t xml:space="preserve"> </w:t>
      </w:r>
      <w:proofErr w:type="gramStart"/>
      <w:r w:rsidRPr="001B03AA">
        <w:rPr>
          <w:sz w:val="28"/>
          <w:szCs w:val="28"/>
        </w:rPr>
        <w:t>Sa</w:t>
      </w:r>
      <w:proofErr w:type="gramEnd"/>
      <w:r w:rsidRPr="001B03AA">
        <w:rPr>
          <w:sz w:val="28"/>
          <w:szCs w:val="28"/>
        </w:rPr>
        <w:t xml:space="preserve"> decom od četiri do šest godina je drugačije. </w:t>
      </w:r>
      <w:proofErr w:type="gramStart"/>
      <w:r w:rsidRPr="001B03AA">
        <w:rPr>
          <w:sz w:val="28"/>
          <w:szCs w:val="28"/>
        </w:rPr>
        <w:t>Ona već imaju formirane pojmove i mogu da pretpostave kako nešto izgleda.</w:t>
      </w:r>
      <w:proofErr w:type="gramEnd"/>
      <w:r w:rsidRPr="001B03AA">
        <w:rPr>
          <w:sz w:val="28"/>
          <w:szCs w:val="28"/>
        </w:rPr>
        <w:t xml:space="preserve"> </w:t>
      </w:r>
      <w:proofErr w:type="gramStart"/>
      <w:r w:rsidRPr="001B03AA">
        <w:rPr>
          <w:sz w:val="28"/>
          <w:szCs w:val="28"/>
        </w:rPr>
        <w:t>Kod njih je pažnja duža, pa je ponekad i verbalna metoda za njih dovoljna.</w:t>
      </w:r>
      <w:proofErr w:type="gramEnd"/>
      <w:r w:rsidRPr="001B03AA">
        <w:rPr>
          <w:sz w:val="28"/>
          <w:szCs w:val="28"/>
        </w:rPr>
        <w:t xml:space="preserve"> </w:t>
      </w:r>
      <w:proofErr w:type="gramStart"/>
      <w:r w:rsidRPr="001B03AA">
        <w:rPr>
          <w:sz w:val="28"/>
          <w:szCs w:val="28"/>
        </w:rPr>
        <w:t>Ona bogati njihov rečnik, razvija sluh i produbljuje pažnju.</w:t>
      </w:r>
      <w:proofErr w:type="gramEnd"/>
    </w:p>
    <w:p w:rsidR="007752D7" w:rsidRPr="001B03AA" w:rsidRDefault="007752D7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 xml:space="preserve">Ukoliko se deca dosta razlikuju - po temperamentu, ponašanju, karakteru... da li se primenju iste metode za sve, </w:t>
      </w:r>
      <w:proofErr w:type="gramStart"/>
      <w:r w:rsidRPr="001B03AA">
        <w:rPr>
          <w:sz w:val="28"/>
          <w:szCs w:val="28"/>
        </w:rPr>
        <w:t>ili</w:t>
      </w:r>
      <w:proofErr w:type="gramEnd"/>
      <w:r w:rsidRPr="001B03AA">
        <w:rPr>
          <w:sz w:val="28"/>
          <w:szCs w:val="28"/>
        </w:rPr>
        <w:t xml:space="preserve"> se sa pojedinim mališanima radi nešto drugo?</w:t>
      </w:r>
    </w:p>
    <w:p w:rsidR="007752D7" w:rsidRPr="001B03AA" w:rsidRDefault="007752D7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 xml:space="preserve">- Deca dolaze iz različitih životnih sredina, </w:t>
      </w:r>
      <w:proofErr w:type="gramStart"/>
      <w:r w:rsidRPr="001B03AA">
        <w:rPr>
          <w:sz w:val="28"/>
          <w:szCs w:val="28"/>
        </w:rPr>
        <w:t>sa</w:t>
      </w:r>
      <w:proofErr w:type="gramEnd"/>
      <w:r w:rsidRPr="001B03AA">
        <w:rPr>
          <w:sz w:val="28"/>
          <w:szCs w:val="28"/>
        </w:rPr>
        <w:t xml:space="preserve"> različitim predznanjem i životnim iskustvom. Savremeni roditelji sve više pribegavaju takvim odgovorima </w:t>
      </w:r>
      <w:proofErr w:type="gramStart"/>
      <w:r w:rsidRPr="001B03AA">
        <w:rPr>
          <w:sz w:val="28"/>
          <w:szCs w:val="28"/>
        </w:rPr>
        <w:t>na</w:t>
      </w:r>
      <w:proofErr w:type="gramEnd"/>
      <w:r w:rsidRPr="001B03AA">
        <w:rPr>
          <w:sz w:val="28"/>
          <w:szCs w:val="28"/>
        </w:rPr>
        <w:t xml:space="preserve"> pitanja svoje dece koji im zatvaraju vidike i ubijaju prirodnu radoznalost, čime zatvaraju i mogućnost daljeg međusobnog razgovora. </w:t>
      </w:r>
      <w:proofErr w:type="gramStart"/>
      <w:r w:rsidRPr="001B03AA">
        <w:rPr>
          <w:sz w:val="28"/>
          <w:szCs w:val="28"/>
        </w:rPr>
        <w:t>Postoje roditelji koji ne dozvoljavaju svojim mališanima da u kući otkrivaju, bojadišu, pomalo brljaju, mada ima i onih koji to dozvoljavaju.</w:t>
      </w:r>
      <w:proofErr w:type="gramEnd"/>
      <w:r w:rsidRPr="001B03AA">
        <w:rPr>
          <w:sz w:val="28"/>
          <w:szCs w:val="28"/>
        </w:rPr>
        <w:t xml:space="preserve"> </w:t>
      </w:r>
      <w:proofErr w:type="gramStart"/>
      <w:r w:rsidRPr="001B03AA">
        <w:rPr>
          <w:sz w:val="28"/>
          <w:szCs w:val="28"/>
        </w:rPr>
        <w:t>Svakako da postoje nejednakosti u grupi, jer one postoje i u porodicama.</w:t>
      </w:r>
      <w:proofErr w:type="gramEnd"/>
      <w:r w:rsidRPr="001B03AA">
        <w:rPr>
          <w:sz w:val="28"/>
          <w:szCs w:val="28"/>
        </w:rPr>
        <w:t xml:space="preserve"> Zato je nemoguće primenjivati potpuno iste metode </w:t>
      </w:r>
      <w:proofErr w:type="gramStart"/>
      <w:r w:rsidRPr="001B03AA">
        <w:rPr>
          <w:sz w:val="28"/>
          <w:szCs w:val="28"/>
        </w:rPr>
        <w:t>na</w:t>
      </w:r>
      <w:proofErr w:type="gramEnd"/>
      <w:r w:rsidRPr="001B03AA">
        <w:rPr>
          <w:sz w:val="28"/>
          <w:szCs w:val="28"/>
        </w:rPr>
        <w:t xml:space="preserve"> različitu decu.</w:t>
      </w:r>
    </w:p>
    <w:p w:rsidR="007752D7" w:rsidRPr="001B03AA" w:rsidRDefault="007752D7" w:rsidP="001B03AA">
      <w:pPr>
        <w:jc w:val="both"/>
        <w:rPr>
          <w:sz w:val="28"/>
          <w:szCs w:val="28"/>
        </w:rPr>
      </w:pPr>
    </w:p>
    <w:p w:rsidR="00BD7157" w:rsidRPr="001B03AA" w:rsidRDefault="007752D7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lastRenderedPageBreak/>
        <w:t xml:space="preserve">Kada vaspitač dobije jednu grupu, prvo što mora da uradi jeste njen "presek", odnosno procena, a potom da odredi nivo grupe. </w:t>
      </w:r>
      <w:proofErr w:type="gramStart"/>
      <w:r w:rsidRPr="001B03AA">
        <w:rPr>
          <w:sz w:val="28"/>
          <w:szCs w:val="28"/>
        </w:rPr>
        <w:t>Na taj način, on dobija uvid u to kakvo je koje dete, i šta je kom detetu potrebno.</w:t>
      </w:r>
      <w:proofErr w:type="gramEnd"/>
      <w:r w:rsidRPr="001B03AA">
        <w:rPr>
          <w:sz w:val="28"/>
          <w:szCs w:val="28"/>
        </w:rPr>
        <w:t xml:space="preserve"> Zatim decu raspoređuje u manje grupe - po određenim sličnostima, i </w:t>
      </w:r>
      <w:proofErr w:type="gramStart"/>
      <w:r w:rsidRPr="001B03AA">
        <w:rPr>
          <w:sz w:val="28"/>
          <w:szCs w:val="28"/>
        </w:rPr>
        <w:t>na</w:t>
      </w:r>
      <w:proofErr w:type="gramEnd"/>
      <w:r w:rsidRPr="001B03AA">
        <w:rPr>
          <w:sz w:val="28"/>
          <w:szCs w:val="28"/>
        </w:rPr>
        <w:t xml:space="preserve"> osnovu svega navedenog bira metode pomoću kojih će da radi. </w:t>
      </w:r>
      <w:proofErr w:type="gramStart"/>
      <w:r w:rsidRPr="001B03AA">
        <w:rPr>
          <w:sz w:val="28"/>
          <w:szCs w:val="28"/>
        </w:rPr>
        <w:t>Važno je da se naglasi da nijedna metoda nije toliko dobra pojedinačno, koliko je dobra kombinacija više metoda zajedno.</w:t>
      </w:r>
      <w:proofErr w:type="gramEnd"/>
      <w:r w:rsidRPr="001B03AA">
        <w:rPr>
          <w:sz w:val="28"/>
          <w:szCs w:val="28"/>
        </w:rPr>
        <w:t xml:space="preserve"> Njihovo prožimanje je pravi put ka </w:t>
      </w:r>
      <w:r w:rsidRPr="001B03AA">
        <w:rPr>
          <w:b/>
          <w:sz w:val="28"/>
          <w:szCs w:val="28"/>
        </w:rPr>
        <w:t>razvoju</w:t>
      </w:r>
      <w:r w:rsidRPr="001B03AA">
        <w:rPr>
          <w:sz w:val="28"/>
          <w:szCs w:val="28"/>
        </w:rPr>
        <w:t xml:space="preserve"> dečjih ličnosti.</w:t>
      </w:r>
    </w:p>
    <w:p w:rsidR="00BD7157" w:rsidRPr="00BD7157" w:rsidRDefault="00BD7157" w:rsidP="007752D7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VEŽBA</w:t>
      </w:r>
      <w:r w:rsidR="00F46EB2">
        <w:rPr>
          <w:b/>
          <w:sz w:val="40"/>
          <w:szCs w:val="40"/>
        </w:rPr>
        <w:t xml:space="preserve"> </w:t>
      </w:r>
      <w:r w:rsidR="00FA7DDE">
        <w:rPr>
          <w:b/>
          <w:sz w:val="40"/>
          <w:szCs w:val="40"/>
        </w:rPr>
        <w:t xml:space="preserve"> 2</w:t>
      </w:r>
      <w:proofErr w:type="gramEnd"/>
      <w:r w:rsidR="00FA7DDE">
        <w:rPr>
          <w:b/>
          <w:sz w:val="40"/>
          <w:szCs w:val="40"/>
        </w:rPr>
        <w:t xml:space="preserve"> </w:t>
      </w:r>
      <w:r w:rsidR="00F46EB2">
        <w:rPr>
          <w:b/>
          <w:sz w:val="40"/>
          <w:szCs w:val="40"/>
        </w:rPr>
        <w:t xml:space="preserve">-  </w:t>
      </w:r>
      <w:r w:rsidR="00F46EB2" w:rsidRPr="00F46EB2">
        <w:rPr>
          <w:b/>
          <w:sz w:val="40"/>
          <w:szCs w:val="40"/>
        </w:rPr>
        <w:t>ŠTA DECA UČE U VRTIĆU</w:t>
      </w:r>
      <w:r w:rsidR="00F46EB2">
        <w:rPr>
          <w:b/>
          <w:sz w:val="40"/>
          <w:szCs w:val="40"/>
        </w:rPr>
        <w:t xml:space="preserve"> </w:t>
      </w:r>
    </w:p>
    <w:p w:rsidR="007752D7" w:rsidRDefault="007752D7" w:rsidP="007752D7">
      <w:r>
        <w:rPr>
          <w:noProof/>
        </w:rPr>
        <w:drawing>
          <wp:inline distT="0" distB="0" distL="0" distR="0" wp14:anchorId="7A4CF0C8" wp14:editId="32373035">
            <wp:extent cx="4286250" cy="4953000"/>
            <wp:effectExtent l="0" t="0" r="0" b="0"/>
            <wp:docPr id="3" name="Picture 3" descr="http://www.yumama.com/files.php?file=2012/11/sta_sve_deca_uce_u_vrticu_2_17452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yumama.com/files.php?file=2012/11/sta_sve_deca_uce_u_vrticu_2_1745217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D7" w:rsidRPr="001B03AA" w:rsidRDefault="007752D7" w:rsidP="001B03AA">
      <w:pPr>
        <w:jc w:val="both"/>
        <w:rPr>
          <w:sz w:val="28"/>
          <w:szCs w:val="28"/>
        </w:rPr>
      </w:pPr>
    </w:p>
    <w:p w:rsidR="007752D7" w:rsidRPr="001B03AA" w:rsidRDefault="007752D7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lastRenderedPageBreak/>
        <w:t xml:space="preserve">Deca savremenog doba imaju drugačije potrebe nego pre petnaest, dvadeset godina - imaju više intelektualnog znanja, </w:t>
      </w:r>
      <w:proofErr w:type="gramStart"/>
      <w:r w:rsidRPr="001B03AA">
        <w:rPr>
          <w:sz w:val="28"/>
          <w:szCs w:val="28"/>
        </w:rPr>
        <w:t>ali</w:t>
      </w:r>
      <w:proofErr w:type="gramEnd"/>
      <w:r w:rsidRPr="001B03AA">
        <w:rPr>
          <w:sz w:val="28"/>
          <w:szCs w:val="28"/>
        </w:rPr>
        <w:t xml:space="preserve"> mnogo manje životnog</w:t>
      </w:r>
    </w:p>
    <w:p w:rsidR="007752D7" w:rsidRPr="001B03AA" w:rsidRDefault="007752D7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>Današnja deca imaju drugačija saznanja, interesovanja</w:t>
      </w:r>
      <w:proofErr w:type="gramStart"/>
      <w:r w:rsidRPr="001B03AA">
        <w:rPr>
          <w:sz w:val="28"/>
          <w:szCs w:val="28"/>
        </w:rPr>
        <w:t>,  očekivanja</w:t>
      </w:r>
      <w:proofErr w:type="gramEnd"/>
      <w:r w:rsidRPr="001B03AA">
        <w:rPr>
          <w:sz w:val="28"/>
          <w:szCs w:val="28"/>
        </w:rPr>
        <w:t>. Da li je zbog "prilagođavanja" novim generacijama došlo do neke promene u pristupu, sadržaju i vrstama metoda koje vaspitači primenjuju?</w:t>
      </w:r>
    </w:p>
    <w:p w:rsidR="007752D7" w:rsidRPr="001B03AA" w:rsidRDefault="007752D7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>- Metode su uvek jednak</w:t>
      </w:r>
      <w:r w:rsidR="0021705F">
        <w:rPr>
          <w:sz w:val="28"/>
          <w:szCs w:val="28"/>
        </w:rPr>
        <w:t xml:space="preserve">e, različito je jedino kako </w:t>
      </w:r>
      <w:proofErr w:type="gramStart"/>
      <w:r w:rsidR="0021705F">
        <w:rPr>
          <w:sz w:val="28"/>
          <w:szCs w:val="28"/>
        </w:rPr>
        <w:t>će</w:t>
      </w:r>
      <w:proofErr w:type="gramEnd"/>
      <w:r w:rsidRPr="001B03AA">
        <w:rPr>
          <w:sz w:val="28"/>
          <w:szCs w:val="28"/>
        </w:rPr>
        <w:t xml:space="preserve"> neki sadržaj metodski da </w:t>
      </w:r>
      <w:r w:rsidR="0021705F">
        <w:rPr>
          <w:sz w:val="28"/>
          <w:szCs w:val="28"/>
        </w:rPr>
        <w:t>se odradi</w:t>
      </w:r>
      <w:r w:rsidRPr="001B03AA">
        <w:rPr>
          <w:sz w:val="28"/>
          <w:szCs w:val="28"/>
        </w:rPr>
        <w:t xml:space="preserve">. </w:t>
      </w:r>
      <w:proofErr w:type="gramStart"/>
      <w:r w:rsidRPr="001B03AA">
        <w:rPr>
          <w:sz w:val="28"/>
          <w:szCs w:val="28"/>
        </w:rPr>
        <w:t>Deca savremenog doba imaju drugačije potrebe nego pre petnaest, dvadeset godina.</w:t>
      </w:r>
      <w:proofErr w:type="gramEnd"/>
      <w:r w:rsidRPr="001B03AA">
        <w:rPr>
          <w:sz w:val="28"/>
          <w:szCs w:val="28"/>
        </w:rPr>
        <w:t xml:space="preserve"> Imaju više intelektualnog znanja, </w:t>
      </w:r>
      <w:proofErr w:type="gramStart"/>
      <w:r w:rsidRPr="001B03AA">
        <w:rPr>
          <w:sz w:val="28"/>
          <w:szCs w:val="28"/>
        </w:rPr>
        <w:t>ali</w:t>
      </w:r>
      <w:proofErr w:type="gramEnd"/>
      <w:r w:rsidRPr="001B03AA">
        <w:rPr>
          <w:sz w:val="28"/>
          <w:szCs w:val="28"/>
        </w:rPr>
        <w:t xml:space="preserve"> mnogo manje životnog - jer najčešće žive u skučenim stanovima, nemaju slobodu kretanja, roditelji ih prevoze kolima... </w:t>
      </w:r>
      <w:proofErr w:type="gramStart"/>
      <w:r w:rsidRPr="001B03AA">
        <w:rPr>
          <w:sz w:val="28"/>
          <w:szCs w:val="28"/>
        </w:rPr>
        <w:t>Nedostaje im praktično životno iskustvo.</w:t>
      </w:r>
      <w:proofErr w:type="gramEnd"/>
      <w:r w:rsidRPr="001B03AA">
        <w:rPr>
          <w:sz w:val="28"/>
          <w:szCs w:val="28"/>
        </w:rPr>
        <w:t xml:space="preserve"> Mališanima koji nam u vrtić dođu </w:t>
      </w:r>
      <w:proofErr w:type="gramStart"/>
      <w:r w:rsidRPr="001B03AA">
        <w:rPr>
          <w:sz w:val="28"/>
          <w:szCs w:val="28"/>
        </w:rPr>
        <w:t>sa</w:t>
      </w:r>
      <w:proofErr w:type="gramEnd"/>
      <w:r w:rsidRPr="001B03AA">
        <w:rPr>
          <w:sz w:val="28"/>
          <w:szCs w:val="28"/>
        </w:rPr>
        <w:t xml:space="preserve"> više životnog iskustva, ne moramo toliko da pokazujemo, možemo da preskočimo određene metode. </w:t>
      </w:r>
      <w:proofErr w:type="gramStart"/>
      <w:r w:rsidRPr="001B03AA">
        <w:rPr>
          <w:sz w:val="28"/>
          <w:szCs w:val="28"/>
        </w:rPr>
        <w:t>U suprotnom, moramo mnogo više da koristimo metode demonstracije, eksperimenta, ilustrativnu metodu.</w:t>
      </w:r>
      <w:proofErr w:type="gramEnd"/>
    </w:p>
    <w:p w:rsidR="007752D7" w:rsidRPr="001B03AA" w:rsidRDefault="005107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 xml:space="preserve">Deca se sve ređe zanimaju za igre kao što su školice </w:t>
      </w:r>
      <w:r w:rsidR="007752D7" w:rsidRPr="001B03AA">
        <w:rPr>
          <w:sz w:val="28"/>
          <w:szCs w:val="28"/>
        </w:rPr>
        <w:t xml:space="preserve">preskakanje lastiša, igranje klikerima... koje su veoma važne za psihofizički razvoj. Vaspitači imaju zadatak da ih "skrenu" </w:t>
      </w:r>
      <w:proofErr w:type="gramStart"/>
      <w:r w:rsidR="007752D7" w:rsidRPr="001B03AA">
        <w:rPr>
          <w:sz w:val="28"/>
          <w:szCs w:val="28"/>
        </w:rPr>
        <w:t>sa</w:t>
      </w:r>
      <w:proofErr w:type="gramEnd"/>
      <w:r w:rsidR="007752D7" w:rsidRPr="001B03AA">
        <w:rPr>
          <w:sz w:val="28"/>
          <w:szCs w:val="28"/>
        </w:rPr>
        <w:t xml:space="preserve"> puta kojim idu, a to je najčešće igranje "gotovim" igračkama, kojih se brzo zasite. Stoga vaspitač treba da zainteresuje dete da se igra konstruktorskim igračkama, da sâmo gradi, mašta...</w:t>
      </w:r>
    </w:p>
    <w:p w:rsidR="00510703" w:rsidRPr="001B03AA" w:rsidRDefault="005107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 xml:space="preserve">U svakom slučaju, ne menja se raniji metod, već metodski pristup - vaspitač </w:t>
      </w:r>
      <w:proofErr w:type="gramStart"/>
      <w:r w:rsidRPr="001B03AA">
        <w:rPr>
          <w:sz w:val="28"/>
          <w:szCs w:val="28"/>
        </w:rPr>
        <w:t>će</w:t>
      </w:r>
      <w:proofErr w:type="gramEnd"/>
      <w:r w:rsidRPr="001B03AA">
        <w:rPr>
          <w:sz w:val="28"/>
          <w:szCs w:val="28"/>
        </w:rPr>
        <w:t xml:space="preserve"> sve isto da demonstrira, samo su pristup i ostvarivanje te namere drugačiji, prilagođeni današnjoj deci. Zato stariji vaspitači moraju mnogo više da rade </w:t>
      </w:r>
      <w:proofErr w:type="gramStart"/>
      <w:r w:rsidRPr="001B03AA">
        <w:rPr>
          <w:sz w:val="28"/>
          <w:szCs w:val="28"/>
        </w:rPr>
        <w:t>na</w:t>
      </w:r>
      <w:proofErr w:type="gramEnd"/>
      <w:r w:rsidRPr="001B03AA">
        <w:rPr>
          <w:sz w:val="28"/>
          <w:szCs w:val="28"/>
        </w:rPr>
        <w:t xml:space="preserve"> sebi, na svojoj doedukaciji, jer je stil života u potpunosti promenjen. </w:t>
      </w:r>
      <w:proofErr w:type="gramStart"/>
      <w:r w:rsidRPr="001B03AA">
        <w:rPr>
          <w:sz w:val="28"/>
          <w:szCs w:val="28"/>
        </w:rPr>
        <w:t>Mlađim vaspitačima je lakše, jer žive načinom života sličnijim dečjem, pa između njih i dece ne postoji takav generacijski jaz.</w:t>
      </w:r>
      <w:proofErr w:type="gramEnd"/>
    </w:p>
    <w:p w:rsidR="00BD7157" w:rsidRPr="001B03AA" w:rsidRDefault="005107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>- Sve se jako promenilo. Deca su sve više životno nesposobna, zbog čega bi vaspitači trebalo da u većoj meri primenjuju otkrivačku metodu, odnosno uče najmlađe raznim životnim aktivnostima, kao što su: vezivanje pertli, otvaranje vrata, korišćenje pribora za jelo, gnječenje banana, mlevenje keksa, pravljenje kolača... - koje treba da osposobe decu za samostalan život.</w:t>
      </w:r>
    </w:p>
    <w:p w:rsidR="00BD7157" w:rsidRPr="001B03AA" w:rsidRDefault="00BD7157" w:rsidP="001B03AA">
      <w:pPr>
        <w:jc w:val="both"/>
        <w:rPr>
          <w:sz w:val="28"/>
          <w:szCs w:val="28"/>
        </w:rPr>
      </w:pPr>
    </w:p>
    <w:p w:rsidR="00BD7157" w:rsidRPr="001B03AA" w:rsidRDefault="00BD7157" w:rsidP="001B03AA">
      <w:pPr>
        <w:jc w:val="both"/>
        <w:rPr>
          <w:sz w:val="28"/>
          <w:szCs w:val="28"/>
        </w:rPr>
      </w:pPr>
    </w:p>
    <w:p w:rsidR="00510703" w:rsidRPr="00BD7157" w:rsidRDefault="00BD7157" w:rsidP="00BD7157">
      <w:pPr>
        <w:rPr>
          <w:b/>
          <w:i/>
          <w:sz w:val="40"/>
          <w:szCs w:val="40"/>
        </w:rPr>
      </w:pPr>
      <w:r>
        <w:rPr>
          <w:b/>
          <w:sz w:val="40"/>
          <w:szCs w:val="40"/>
        </w:rPr>
        <w:t>VEŽBA</w:t>
      </w:r>
      <w:r w:rsidR="00277C99">
        <w:rPr>
          <w:b/>
          <w:sz w:val="40"/>
          <w:szCs w:val="40"/>
        </w:rPr>
        <w:t xml:space="preserve"> </w:t>
      </w:r>
      <w:r w:rsidR="0021705F">
        <w:rPr>
          <w:b/>
          <w:sz w:val="40"/>
          <w:szCs w:val="40"/>
        </w:rPr>
        <w:t>–</w:t>
      </w:r>
      <w:r w:rsidR="005978D2">
        <w:rPr>
          <w:b/>
          <w:sz w:val="40"/>
          <w:szCs w:val="40"/>
        </w:rPr>
        <w:t xml:space="preserve"> 3 </w:t>
      </w:r>
      <w:proofErr w:type="gramStart"/>
      <w:r w:rsidR="0021705F">
        <w:rPr>
          <w:b/>
          <w:sz w:val="40"/>
          <w:szCs w:val="40"/>
        </w:rPr>
        <w:t xml:space="preserve">- </w:t>
      </w:r>
      <w:r w:rsidR="00277C99">
        <w:rPr>
          <w:b/>
          <w:sz w:val="40"/>
          <w:szCs w:val="40"/>
        </w:rPr>
        <w:t xml:space="preserve"> </w:t>
      </w:r>
      <w:r w:rsidR="00277C99" w:rsidRPr="00277C99">
        <w:rPr>
          <w:b/>
          <w:sz w:val="40"/>
          <w:szCs w:val="40"/>
        </w:rPr>
        <w:t>ŠTA</w:t>
      </w:r>
      <w:proofErr w:type="gramEnd"/>
      <w:r w:rsidR="00277C99" w:rsidRPr="00277C99">
        <w:rPr>
          <w:b/>
          <w:sz w:val="40"/>
          <w:szCs w:val="40"/>
        </w:rPr>
        <w:t xml:space="preserve"> DECA UČE U VRTIĆU</w:t>
      </w:r>
    </w:p>
    <w:p w:rsidR="00510703" w:rsidRDefault="00437003" w:rsidP="00510703">
      <w:r>
        <w:rPr>
          <w:noProof/>
        </w:rPr>
        <w:drawing>
          <wp:inline distT="0" distB="0" distL="0" distR="0" wp14:anchorId="72C8CCDF" wp14:editId="0551FF8B">
            <wp:extent cx="4286250" cy="5867400"/>
            <wp:effectExtent l="0" t="0" r="0" b="0"/>
            <wp:docPr id="4" name="Picture 4" descr="http://www.yumama.com/files.php?file=2012/11/sta_sve_deca_uce_u_vrticu_1_80620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yumama.com/files.php?file=2012/11/sta_sve_deca_uce_u_vrticu_1_8062011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03" w:rsidRDefault="00437003" w:rsidP="00510703"/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 xml:space="preserve">Vaspitno-obrazovne igre </w:t>
      </w:r>
      <w:proofErr w:type="gramStart"/>
      <w:r w:rsidRPr="001B03AA">
        <w:rPr>
          <w:sz w:val="28"/>
          <w:szCs w:val="28"/>
        </w:rPr>
        <w:t>sa</w:t>
      </w:r>
      <w:proofErr w:type="gramEnd"/>
      <w:r w:rsidRPr="001B03AA">
        <w:rPr>
          <w:sz w:val="28"/>
          <w:szCs w:val="28"/>
        </w:rPr>
        <w:t xml:space="preserve"> decom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>Demonstrativna metoda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>Teorija: Cilj je da se kod dece razvije što više pojmova.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>Praksa: Vaspitač pokazuje deci "Čega ima dva?"(</w:t>
      </w:r>
      <w:proofErr w:type="gramStart"/>
      <w:r w:rsidRPr="001B03AA">
        <w:rPr>
          <w:sz w:val="28"/>
          <w:szCs w:val="28"/>
        </w:rPr>
        <w:t>dva</w:t>
      </w:r>
      <w:proofErr w:type="gramEnd"/>
      <w:r w:rsidRPr="001B03AA">
        <w:rPr>
          <w:sz w:val="28"/>
          <w:szCs w:val="28"/>
        </w:rPr>
        <w:t xml:space="preserve"> oka, uha, dve ruke...).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>Verbalna metoda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 xml:space="preserve">Teorija: To je metoda razgovora, odnosno dijaloga. Ako nije potkrepljena drugom metodom, često može da izgubi smisao.Praksa: Jedna </w:t>
      </w:r>
      <w:proofErr w:type="gramStart"/>
      <w:r w:rsidRPr="001B03AA">
        <w:rPr>
          <w:sz w:val="28"/>
          <w:szCs w:val="28"/>
        </w:rPr>
        <w:t>od</w:t>
      </w:r>
      <w:proofErr w:type="gramEnd"/>
      <w:r w:rsidRPr="001B03AA">
        <w:rPr>
          <w:sz w:val="28"/>
          <w:szCs w:val="28"/>
        </w:rPr>
        <w:t xml:space="preserve"> mogućnosti obrade pesme Jovana Jovanovića Zmaja - "Điha, điha, četir’ noge..." - radi boljeg shvatanja, jeste da se deci uz čitanje pokaže fotografija drvenog konjića, kao i crtež roditelja koji na kolenu ljulja dete, i objasne im se nepoznate reči.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>Ilustrativna metoda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 xml:space="preserve">Teorija: Koristi se kada je teško da se deci pomoću reči objasni neki predmet </w:t>
      </w:r>
      <w:proofErr w:type="gramStart"/>
      <w:r w:rsidRPr="001B03AA">
        <w:rPr>
          <w:sz w:val="28"/>
          <w:szCs w:val="28"/>
        </w:rPr>
        <w:t>ili</w:t>
      </w:r>
      <w:proofErr w:type="gramEnd"/>
      <w:r w:rsidRPr="001B03AA">
        <w:rPr>
          <w:sz w:val="28"/>
          <w:szCs w:val="28"/>
        </w:rPr>
        <w:t xml:space="preserve"> pojava, zanimanje ili društveni događaj, a u cilju što boljeg razvijanja memorije i pamćenja.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 xml:space="preserve">Praksa: Ilustrovanje određenih delova teksta "Dedin šešir i vetar". Deci se pokazuje serija slika koje se odnose </w:t>
      </w:r>
      <w:proofErr w:type="gramStart"/>
      <w:r w:rsidRPr="001B03AA">
        <w:rPr>
          <w:sz w:val="28"/>
          <w:szCs w:val="28"/>
        </w:rPr>
        <w:t>na</w:t>
      </w:r>
      <w:proofErr w:type="gramEnd"/>
      <w:r w:rsidRPr="001B03AA">
        <w:rPr>
          <w:sz w:val="28"/>
          <w:szCs w:val="28"/>
        </w:rPr>
        <w:t xml:space="preserve"> taj tekst (vetar, deda, šešir, mače). 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>Metoda eksperimenta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>Teorija: Dete kroz eksperiment objašnjava, povezuje, crta</w:t>
      </w:r>
      <w:proofErr w:type="gramStart"/>
      <w:r w:rsidRPr="001B03AA">
        <w:rPr>
          <w:sz w:val="28"/>
          <w:szCs w:val="28"/>
        </w:rPr>
        <w:t>,  "</w:t>
      </w:r>
      <w:proofErr w:type="gramEnd"/>
      <w:r w:rsidRPr="001B03AA">
        <w:rPr>
          <w:sz w:val="28"/>
          <w:szCs w:val="28"/>
        </w:rPr>
        <w:t xml:space="preserve">diskutuje" sa svoje tačke gledišta. Ono istražuje, pita i odgovara </w:t>
      </w:r>
      <w:proofErr w:type="gramStart"/>
      <w:r w:rsidRPr="001B03AA">
        <w:rPr>
          <w:sz w:val="28"/>
          <w:szCs w:val="28"/>
        </w:rPr>
        <w:t>na</w:t>
      </w:r>
      <w:proofErr w:type="gramEnd"/>
      <w:r w:rsidRPr="001B03AA">
        <w:rPr>
          <w:sz w:val="28"/>
          <w:szCs w:val="28"/>
        </w:rPr>
        <w:t xml:space="preserve"> pitanja, saopštava šta vidi i misli.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 xml:space="preserve">Praksa: Vaspitač u posudu stavi sneg i zagreva ga. Deca posmatraju šta se dešava </w:t>
      </w:r>
      <w:proofErr w:type="gramStart"/>
      <w:r w:rsidRPr="001B03AA">
        <w:rPr>
          <w:sz w:val="28"/>
          <w:szCs w:val="28"/>
        </w:rPr>
        <w:t>sa</w:t>
      </w:r>
      <w:proofErr w:type="gramEnd"/>
      <w:r w:rsidRPr="001B03AA">
        <w:rPr>
          <w:sz w:val="28"/>
          <w:szCs w:val="28"/>
        </w:rPr>
        <w:t xml:space="preserve"> snegom. 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>Otkrivačka metoda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 xml:space="preserve">Teorija: Cilj je da se poveća aktivnost deteta, i da ono stekne iskustvo u neposrednom dodiru </w:t>
      </w:r>
      <w:proofErr w:type="gramStart"/>
      <w:r w:rsidRPr="001B03AA">
        <w:rPr>
          <w:sz w:val="28"/>
          <w:szCs w:val="28"/>
        </w:rPr>
        <w:t>sa</w:t>
      </w:r>
      <w:proofErr w:type="gramEnd"/>
      <w:r w:rsidRPr="001B03AA">
        <w:rPr>
          <w:sz w:val="28"/>
          <w:szCs w:val="28"/>
        </w:rPr>
        <w:t xml:space="preserve"> okolinom.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 xml:space="preserve">Praksa: Šetnja pored reke. Sva deca, zajedno </w:t>
      </w:r>
      <w:proofErr w:type="gramStart"/>
      <w:r w:rsidRPr="001B03AA">
        <w:rPr>
          <w:sz w:val="28"/>
          <w:szCs w:val="28"/>
        </w:rPr>
        <w:t>sa</w:t>
      </w:r>
      <w:proofErr w:type="gramEnd"/>
      <w:r w:rsidRPr="001B03AA">
        <w:rPr>
          <w:sz w:val="28"/>
          <w:szCs w:val="28"/>
        </w:rPr>
        <w:t xml:space="preserve"> vaspitačem, bacaju grančice u reku, i na taj način sama otkrivaju u kom smeru reka teče.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lastRenderedPageBreak/>
        <w:t>Metoda igre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 xml:space="preserve">Teorija: Deca uče i rade kroz igru. </w:t>
      </w:r>
      <w:proofErr w:type="gramStart"/>
      <w:r w:rsidRPr="001B03AA">
        <w:rPr>
          <w:sz w:val="28"/>
          <w:szCs w:val="28"/>
        </w:rPr>
        <w:t>U tom smislu, posebno je značajna grupa didaktičkih igara.</w:t>
      </w:r>
      <w:proofErr w:type="gramEnd"/>
    </w:p>
    <w:p w:rsidR="00437003" w:rsidRPr="001B03AA" w:rsidRDefault="00437003" w:rsidP="001B03AA">
      <w:pPr>
        <w:jc w:val="both"/>
        <w:rPr>
          <w:sz w:val="28"/>
          <w:szCs w:val="28"/>
        </w:rPr>
      </w:pPr>
      <w:r w:rsidRPr="001B03AA">
        <w:rPr>
          <w:sz w:val="28"/>
          <w:szCs w:val="28"/>
        </w:rPr>
        <w:t xml:space="preserve">Praksa: Igre lego kockama, stvaralačke igre, imitativne igre u kutku (igre frizera, trgovca, saobraćajca, poštara). </w:t>
      </w:r>
    </w:p>
    <w:p w:rsidR="00437003" w:rsidRPr="001B03AA" w:rsidRDefault="00437003" w:rsidP="001B03AA">
      <w:pPr>
        <w:jc w:val="both"/>
        <w:rPr>
          <w:sz w:val="28"/>
          <w:szCs w:val="28"/>
        </w:rPr>
      </w:pPr>
    </w:p>
    <w:p w:rsidR="007752D7" w:rsidRPr="001B03AA" w:rsidRDefault="007752D7" w:rsidP="001B03AA">
      <w:pPr>
        <w:jc w:val="both"/>
        <w:rPr>
          <w:sz w:val="28"/>
          <w:szCs w:val="28"/>
        </w:rPr>
      </w:pPr>
      <w:bookmarkStart w:id="0" w:name="_GoBack"/>
      <w:bookmarkEnd w:id="0"/>
    </w:p>
    <w:sectPr w:rsidR="007752D7" w:rsidRPr="001B0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EC"/>
    <w:rsid w:val="0004434B"/>
    <w:rsid w:val="00051AAA"/>
    <w:rsid w:val="00057CDB"/>
    <w:rsid w:val="001B03AA"/>
    <w:rsid w:val="001B3A65"/>
    <w:rsid w:val="0021705F"/>
    <w:rsid w:val="00277C99"/>
    <w:rsid w:val="004169E8"/>
    <w:rsid w:val="00437003"/>
    <w:rsid w:val="00510703"/>
    <w:rsid w:val="005978D2"/>
    <w:rsid w:val="006E70EC"/>
    <w:rsid w:val="007752D7"/>
    <w:rsid w:val="00BD7157"/>
    <w:rsid w:val="00F46EB2"/>
    <w:rsid w:val="00FA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2020-04-14T13:37:00Z</dcterms:created>
  <dcterms:modified xsi:type="dcterms:W3CDTF">2020-04-14T13:37:00Z</dcterms:modified>
</cp:coreProperties>
</file>