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0763" w14:textId="037C7B1F" w:rsidR="00EC1E6E" w:rsidRPr="004D0722" w:rsidRDefault="004D0722" w:rsidP="00102722">
      <w:pPr>
        <w:pStyle w:val="Title"/>
        <w:jc w:val="center"/>
        <w:rPr>
          <w:rFonts w:asciiTheme="minorHAnsi" w:hAnsiTheme="minorHAnsi"/>
          <w:sz w:val="72"/>
          <w:szCs w:val="72"/>
        </w:rPr>
      </w:pPr>
      <w:r w:rsidRPr="004D0722">
        <w:rPr>
          <w:rFonts w:asciiTheme="minorHAnsi" w:hAnsiTheme="minorHAnsi"/>
          <w:sz w:val="72"/>
          <w:szCs w:val="72"/>
        </w:rPr>
        <w:t>Korporativno komuniciranje</w:t>
      </w:r>
    </w:p>
    <w:p w14:paraId="4C32163D" w14:textId="77777777" w:rsidR="00EC1E6E" w:rsidRPr="004C08EF" w:rsidRDefault="000526ED">
      <w:pPr>
        <w:pStyle w:val="Subheading"/>
        <w:jc w:val="center"/>
        <w:rPr>
          <w:rFonts w:asciiTheme="minorHAnsi" w:hAnsiTheme="minorHAnsi" w:cstheme="majorHAnsi"/>
          <w:b/>
          <w:bCs/>
        </w:rPr>
      </w:pPr>
      <w:r w:rsidRPr="004C08EF">
        <w:rPr>
          <w:rFonts w:asciiTheme="minorHAnsi" w:hAnsiTheme="minorHAnsi" w:cstheme="majorHAnsi"/>
          <w:b/>
          <w:bCs/>
        </w:rPr>
        <w:t>Studije menadžmenta, ljetnji semestar 2019/20 godine</w:t>
      </w:r>
    </w:p>
    <w:p w14:paraId="676A6EAC" w14:textId="3F2F83A5" w:rsidR="00EC1E6E" w:rsidRPr="004C08EF" w:rsidRDefault="000526ED" w:rsidP="00102722">
      <w:pPr>
        <w:pStyle w:val="Subheading"/>
        <w:rPr>
          <w:rFonts w:asciiTheme="minorHAnsi" w:hAnsiTheme="minorHAnsi" w:cstheme="majorHAnsi"/>
        </w:rPr>
      </w:pPr>
      <w:r w:rsidRPr="004C08EF">
        <w:rPr>
          <w:rFonts w:asciiTheme="minorHAnsi" w:eastAsia="Arial Unicode MS" w:hAnsiTheme="minorHAnsi" w:cstheme="majorHAnsi"/>
        </w:rPr>
        <w:t xml:space="preserve">   </w:t>
      </w:r>
    </w:p>
    <w:p w14:paraId="11AC1103" w14:textId="12A452A5" w:rsidR="005A2BD8" w:rsidRPr="004C08EF" w:rsidRDefault="00296AC8" w:rsidP="005A2BD8">
      <w:pPr>
        <w:pStyle w:val="Heading"/>
        <w:rPr>
          <w:rFonts w:asciiTheme="minorHAnsi" w:hAnsiTheme="minorHAnsi" w:cstheme="majorHAnsi"/>
        </w:rPr>
      </w:pPr>
      <w:r w:rsidRPr="004C08EF">
        <w:rPr>
          <w:rFonts w:asciiTheme="minorHAnsi" w:hAnsiTheme="minorHAnsi" w:cstheme="majorHAnsi"/>
        </w:rPr>
        <w:t>Seminarski rad</w:t>
      </w:r>
    </w:p>
    <w:p w14:paraId="18DB94B0" w14:textId="77777777" w:rsidR="005A2BD8" w:rsidRPr="004C08EF" w:rsidRDefault="005A2BD8" w:rsidP="005A2BD8">
      <w:pPr>
        <w:pStyle w:val="Body2"/>
        <w:rPr>
          <w:rFonts w:asciiTheme="minorHAnsi" w:hAnsiTheme="minorHAnsi" w:cstheme="majorHAnsi"/>
        </w:rPr>
      </w:pPr>
    </w:p>
    <w:p w14:paraId="3F6A26F3" w14:textId="5AF90826" w:rsidR="00296AC8" w:rsidRDefault="00296AC8" w:rsidP="004C08EF">
      <w:pPr>
        <w:pStyle w:val="Heading"/>
        <w:spacing w:line="276" w:lineRule="auto"/>
        <w:jc w:val="left"/>
        <w:rPr>
          <w:rFonts w:asciiTheme="minorHAnsi" w:hAnsiTheme="minorHAnsi" w:cstheme="majorHAnsi"/>
          <w:b w:val="0"/>
          <w:color w:val="000000" w:themeColor="text1"/>
          <w:sz w:val="24"/>
          <w:szCs w:val="24"/>
        </w:rPr>
      </w:pPr>
      <w:r w:rsidRPr="004C08EF">
        <w:rPr>
          <w:rFonts w:asciiTheme="minorHAnsi" w:hAnsiTheme="minorHAnsi" w:cstheme="majorHAnsi"/>
          <w:b w:val="0"/>
          <w:color w:val="000000" w:themeColor="text1"/>
          <w:sz w:val="24"/>
          <w:szCs w:val="24"/>
        </w:rPr>
        <w:t xml:space="preserve">Kao što smo se i dogovorili na online predavanju, seminarski rad je dodatna aktivnost koja je ponuđena uz jednu opciju polaganja ispita. Radi se obavezno u grupi i nosi maksimalno 20 poena. </w:t>
      </w:r>
    </w:p>
    <w:p w14:paraId="6C7C94E8" w14:textId="2FE655F5" w:rsidR="004C08EF" w:rsidRDefault="00316CD4" w:rsidP="004C08EF">
      <w:pPr>
        <w:pStyle w:val="Body2"/>
        <w:rPr>
          <w:rFonts w:asciiTheme="minorHAnsi" w:hAnsiTheme="minorHAnsi"/>
        </w:rPr>
      </w:pPr>
      <w:r>
        <w:rPr>
          <w:rFonts w:asciiTheme="minorHAnsi" w:hAnsiTheme="minorHAnsi"/>
        </w:rPr>
        <w:t>Vaš tim predstavlja</w:t>
      </w:r>
      <w:r w:rsidR="00B13193">
        <w:rPr>
          <w:rFonts w:asciiTheme="minorHAnsi" w:hAnsiTheme="minorHAnsi"/>
        </w:rPr>
        <w:t xml:space="preserve"> marketinšku agenciju, a ja ću glumiti klijenta. Za svaku grupu će klijent biti iz različite oblasti</w:t>
      </w:r>
      <w:r>
        <w:rPr>
          <w:rFonts w:asciiTheme="minorHAnsi" w:hAnsiTheme="minorHAnsi"/>
        </w:rPr>
        <w:t xml:space="preserve">, primarno </w:t>
      </w:r>
      <w:r w:rsidR="00102722">
        <w:rPr>
          <w:rFonts w:asciiTheme="minorHAnsi" w:hAnsiTheme="minorHAnsi"/>
        </w:rPr>
        <w:t xml:space="preserve">iz </w:t>
      </w:r>
      <w:r>
        <w:rPr>
          <w:rFonts w:asciiTheme="minorHAnsi" w:hAnsiTheme="minorHAnsi"/>
        </w:rPr>
        <w:t>uslužnih djelatnosti koje su najviše prisutne u Crnoj Gori i koje su trenutno ugrožene zbog novog korona virusa</w:t>
      </w:r>
      <w:r w:rsidR="00B13193">
        <w:rPr>
          <w:rFonts w:asciiTheme="minorHAnsi" w:hAnsiTheme="minorHAnsi"/>
        </w:rPr>
        <w:t>.</w:t>
      </w:r>
    </w:p>
    <w:p w14:paraId="279C1954" w14:textId="77777777" w:rsidR="00B13193" w:rsidRPr="004C08EF" w:rsidRDefault="00B13193" w:rsidP="004C08EF">
      <w:pPr>
        <w:pStyle w:val="Body2"/>
        <w:rPr>
          <w:rFonts w:asciiTheme="minorHAnsi" w:hAnsiTheme="minorHAnsi"/>
        </w:rPr>
      </w:pPr>
    </w:p>
    <w:p w14:paraId="4E60BB7A" w14:textId="77777777" w:rsidR="00296AC8" w:rsidRPr="00316CD4" w:rsidRDefault="00296AC8" w:rsidP="00316CD4">
      <w:pPr>
        <w:pStyle w:val="Heading"/>
        <w:spacing w:line="276" w:lineRule="auto"/>
        <w:rPr>
          <w:rFonts w:asciiTheme="minorHAnsi" w:hAnsiTheme="minorHAnsi" w:cstheme="majorHAnsi"/>
          <w:color w:val="000000" w:themeColor="text1"/>
          <w:sz w:val="24"/>
          <w:szCs w:val="24"/>
        </w:rPr>
      </w:pPr>
      <w:r w:rsidRPr="00316CD4">
        <w:rPr>
          <w:rFonts w:asciiTheme="minorHAnsi" w:hAnsiTheme="minorHAnsi" w:cstheme="majorHAnsi"/>
          <w:color w:val="000000" w:themeColor="text1"/>
          <w:sz w:val="24"/>
          <w:szCs w:val="24"/>
        </w:rPr>
        <w:t>Pravila:</w:t>
      </w:r>
    </w:p>
    <w:p w14:paraId="7599B48E" w14:textId="45EF1FA1" w:rsidR="00EC1E6E" w:rsidRPr="004C08EF" w:rsidRDefault="00296AC8" w:rsidP="00316CD4">
      <w:pPr>
        <w:pStyle w:val="Heading"/>
        <w:numPr>
          <w:ilvl w:val="0"/>
          <w:numId w:val="7"/>
        </w:numPr>
        <w:spacing w:line="276" w:lineRule="auto"/>
        <w:jc w:val="left"/>
        <w:rPr>
          <w:rFonts w:asciiTheme="minorHAnsi" w:hAnsiTheme="minorHAnsi" w:cstheme="majorHAnsi"/>
          <w:b w:val="0"/>
          <w:color w:val="000000" w:themeColor="text1"/>
          <w:sz w:val="24"/>
          <w:szCs w:val="24"/>
        </w:rPr>
      </w:pPr>
      <w:r w:rsidRPr="004C08EF">
        <w:rPr>
          <w:rFonts w:asciiTheme="minorHAnsi" w:hAnsiTheme="minorHAnsi" w:cstheme="majorHAnsi"/>
          <w:b w:val="0"/>
          <w:color w:val="000000" w:themeColor="text1"/>
          <w:sz w:val="24"/>
          <w:szCs w:val="24"/>
        </w:rPr>
        <w:t xml:space="preserve">Grupa se sastoji od </w:t>
      </w:r>
      <w:r w:rsidR="005151F9">
        <w:rPr>
          <w:rFonts w:asciiTheme="minorHAnsi" w:hAnsiTheme="minorHAnsi" w:cstheme="majorHAnsi"/>
          <w:b w:val="0"/>
          <w:color w:val="000000" w:themeColor="text1"/>
          <w:sz w:val="24"/>
          <w:szCs w:val="24"/>
        </w:rPr>
        <w:t>pet</w:t>
      </w:r>
      <w:r w:rsidRPr="004C08EF">
        <w:rPr>
          <w:rFonts w:asciiTheme="minorHAnsi" w:hAnsiTheme="minorHAnsi" w:cstheme="majorHAnsi"/>
          <w:b w:val="0"/>
          <w:color w:val="000000" w:themeColor="text1"/>
          <w:sz w:val="24"/>
          <w:szCs w:val="24"/>
        </w:rPr>
        <w:t xml:space="preserve"> studenata koji su podijeljeni na sljedeći način:</w:t>
      </w:r>
      <w:r w:rsidR="00316CD4">
        <w:rPr>
          <w:rFonts w:asciiTheme="minorHAnsi" w:hAnsiTheme="minorHAnsi" w:cstheme="majorHAnsi"/>
          <w:b w:val="0"/>
          <w:color w:val="000000" w:themeColor="text1"/>
          <w:sz w:val="24"/>
          <w:szCs w:val="24"/>
        </w:rPr>
        <w:t xml:space="preserve"> jedan </w:t>
      </w:r>
      <w:r w:rsidRPr="004C08EF">
        <w:rPr>
          <w:rFonts w:asciiTheme="minorHAnsi" w:hAnsiTheme="minorHAnsi" w:cstheme="majorHAnsi"/>
          <w:b w:val="0"/>
          <w:color w:val="000000" w:themeColor="text1"/>
          <w:sz w:val="24"/>
          <w:szCs w:val="24"/>
        </w:rPr>
        <w:t>student ima ulogu projekt menadžera, dva studenta su zadužena z</w:t>
      </w:r>
      <w:r w:rsidR="005151F9">
        <w:rPr>
          <w:rFonts w:asciiTheme="minorHAnsi" w:hAnsiTheme="minorHAnsi" w:cstheme="majorHAnsi"/>
          <w:b w:val="0"/>
          <w:color w:val="000000" w:themeColor="text1"/>
          <w:sz w:val="24"/>
          <w:szCs w:val="24"/>
        </w:rPr>
        <w:t xml:space="preserve">a izradu profila ciljnog kupca </w:t>
      </w:r>
      <w:r w:rsidRPr="004C08EF">
        <w:rPr>
          <w:rFonts w:asciiTheme="minorHAnsi" w:hAnsiTheme="minorHAnsi" w:cstheme="majorHAnsi"/>
          <w:b w:val="0"/>
          <w:color w:val="000000" w:themeColor="text1"/>
          <w:sz w:val="24"/>
          <w:szCs w:val="24"/>
        </w:rPr>
        <w:t xml:space="preserve">i dva studenta su zadužena za izradu komunikacione strategije. </w:t>
      </w:r>
    </w:p>
    <w:p w14:paraId="58F85A0D" w14:textId="77777777" w:rsidR="004C08EF" w:rsidRPr="004C08EF" w:rsidRDefault="004C08EF" w:rsidP="004C08EF">
      <w:pPr>
        <w:pStyle w:val="Body2"/>
        <w:spacing w:line="276" w:lineRule="auto"/>
        <w:rPr>
          <w:rFonts w:asciiTheme="minorHAnsi" w:hAnsiTheme="minorHAnsi" w:cstheme="majorHAnsi"/>
        </w:rPr>
      </w:pPr>
    </w:p>
    <w:p w14:paraId="58D17B55" w14:textId="6DB96D89" w:rsidR="004C08EF" w:rsidRDefault="004C08EF" w:rsidP="004C08EF">
      <w:pPr>
        <w:pStyle w:val="Body2"/>
        <w:spacing w:line="276" w:lineRule="auto"/>
        <w:rPr>
          <w:rFonts w:asciiTheme="minorHAnsi" w:hAnsiTheme="minorHAnsi" w:cstheme="majorHAnsi"/>
        </w:rPr>
      </w:pPr>
      <w:r w:rsidRPr="004C08EF">
        <w:rPr>
          <w:rFonts w:asciiTheme="minorHAnsi" w:hAnsiTheme="minorHAnsi" w:cstheme="majorHAnsi"/>
        </w:rPr>
        <w:t xml:space="preserve">           Projekt menadžer je vođa tima i njegova uloga je da dodijeli zadatke članovima tima, pomogne im u donošenju svih važnih odluka, obezbijedi im dodatne podatke koji su im potrebni, stalno komunicira sa klijentom i vodi računa o rokovima, ali i da vodi računa o</w:t>
      </w:r>
      <w:r w:rsidR="00316CD4">
        <w:rPr>
          <w:rFonts w:asciiTheme="minorHAnsi" w:hAnsiTheme="minorHAnsi" w:cstheme="majorHAnsi"/>
        </w:rPr>
        <w:t xml:space="preserve"> rješavanju potencijalnih konflikata</w:t>
      </w:r>
      <w:r w:rsidRPr="004C08EF">
        <w:rPr>
          <w:rFonts w:asciiTheme="minorHAnsi" w:hAnsiTheme="minorHAnsi" w:cstheme="majorHAnsi"/>
        </w:rPr>
        <w:t xml:space="preserve"> unutar grupe koji bi mogli ugroziti krajnji rezulta</w:t>
      </w:r>
      <w:r w:rsidRPr="004C08EF">
        <w:rPr>
          <w:rFonts w:asciiTheme="minorHAnsi" w:hAnsiTheme="minorHAnsi"/>
        </w:rPr>
        <w:t xml:space="preserve">t. </w:t>
      </w:r>
      <w:r w:rsidRPr="004C08EF">
        <w:rPr>
          <w:rFonts w:asciiTheme="minorHAnsi" w:hAnsiTheme="minorHAnsi" w:cstheme="majorHAnsi"/>
        </w:rPr>
        <w:t>Projekt menad</w:t>
      </w:r>
      <w:r>
        <w:rPr>
          <w:rFonts w:asciiTheme="minorHAnsi" w:hAnsiTheme="minorHAnsi" w:cstheme="majorHAnsi"/>
        </w:rPr>
        <w:t xml:space="preserve">žera biraju članovi grupe. </w:t>
      </w:r>
    </w:p>
    <w:p w14:paraId="6A6D8517" w14:textId="77777777" w:rsidR="004C08EF" w:rsidRDefault="004C08EF" w:rsidP="004C08EF">
      <w:pPr>
        <w:pStyle w:val="Body2"/>
        <w:spacing w:line="276" w:lineRule="auto"/>
        <w:rPr>
          <w:rFonts w:asciiTheme="minorHAnsi" w:hAnsiTheme="minorHAnsi" w:cstheme="majorHAnsi"/>
        </w:rPr>
      </w:pPr>
    </w:p>
    <w:p w14:paraId="735595F0" w14:textId="77777777" w:rsidR="004C08EF" w:rsidRDefault="004C08EF" w:rsidP="004C08EF">
      <w:pPr>
        <w:pStyle w:val="Body2"/>
        <w:spacing w:line="276" w:lineRule="auto"/>
        <w:rPr>
          <w:rFonts w:asciiTheme="minorHAnsi" w:hAnsiTheme="minorHAnsi" w:cstheme="majorHAnsi"/>
        </w:rPr>
      </w:pPr>
      <w:r>
        <w:rPr>
          <w:rFonts w:asciiTheme="minorHAnsi" w:hAnsiTheme="minorHAnsi" w:cstheme="majorHAnsi"/>
        </w:rPr>
        <w:t xml:space="preserve">           Na samom startu će tim zajedno, ali i u razgovoru sa klijentom, definisati okvirno ciljne grupe kojima je proizvod ili usluga namijenjena. Ipak, svjesni smo da to nije dovoljno i da se na priču o segmentaciji tržišta mora nadovezati i izrada profila osobe kojoj se obraćamo. Tim odlučuje da li će uraditi profil jednog ili više (dva do pet avatara), ali jednog primarnog mora imati. Cilj izrade profila kupca jeste da nam pokaže da poznajemo kupce, njihove karakteristike, navike, strahove i strasti. Ovaj tim mora završiti svoj zadatak već u prvim danima kako bi druga dva tima mogla što bolje da urade svoj zadatak.</w:t>
      </w:r>
    </w:p>
    <w:p w14:paraId="5272A95E" w14:textId="77777777" w:rsidR="00B13193" w:rsidRDefault="00B13193" w:rsidP="004C08EF">
      <w:pPr>
        <w:pStyle w:val="Body2"/>
        <w:spacing w:line="276" w:lineRule="auto"/>
        <w:rPr>
          <w:rFonts w:asciiTheme="minorHAnsi" w:hAnsiTheme="minorHAnsi" w:cstheme="majorHAnsi"/>
        </w:rPr>
      </w:pPr>
    </w:p>
    <w:p w14:paraId="13D849E7" w14:textId="6BC8769B" w:rsidR="00B13193" w:rsidRDefault="00B13193" w:rsidP="004C08EF">
      <w:pPr>
        <w:pStyle w:val="Body2"/>
        <w:spacing w:line="276" w:lineRule="auto"/>
        <w:rPr>
          <w:rFonts w:asciiTheme="minorHAnsi" w:hAnsiTheme="minorHAnsi" w:cstheme="majorHAnsi"/>
        </w:rPr>
      </w:pPr>
      <w:r>
        <w:rPr>
          <w:rFonts w:asciiTheme="minorHAnsi" w:hAnsiTheme="minorHAnsi" w:cstheme="majorHAnsi"/>
        </w:rPr>
        <w:t xml:space="preserve">          Tim zadužen za komunikacionu strategiju će sa radom početi odmah nakon što prvi tim napravi profil kupca. Kada nam je poznat avatar kupca možemo lakše definisati stil koji ćemo koristiti u komunikaciji, mamce koje ćemo koristiti u tekstu, stil fotografije za vizuale, muziku za video i sl. Ključne aktivnosti ovog tima će biti vezane za jasno definisanje svih ciljnih javnosti sa kojima je potrebno </w:t>
      </w:r>
      <w:bookmarkStart w:id="0" w:name="_GoBack"/>
      <w:bookmarkEnd w:id="0"/>
      <w:r>
        <w:rPr>
          <w:rFonts w:asciiTheme="minorHAnsi" w:hAnsiTheme="minorHAnsi" w:cstheme="majorHAnsi"/>
        </w:rPr>
        <w:t xml:space="preserve">komunicirati, definisanje poruka za te javnosti, </w:t>
      </w:r>
      <w:r w:rsidR="00316CD4">
        <w:rPr>
          <w:rFonts w:asciiTheme="minorHAnsi" w:hAnsiTheme="minorHAnsi" w:cstheme="majorHAnsi"/>
        </w:rPr>
        <w:t xml:space="preserve">izbor </w:t>
      </w:r>
      <w:r w:rsidR="00316CD4">
        <w:rPr>
          <w:rFonts w:asciiTheme="minorHAnsi" w:hAnsiTheme="minorHAnsi" w:cstheme="majorHAnsi"/>
        </w:rPr>
        <w:lastRenderedPageBreak/>
        <w:t xml:space="preserve">kanala komunikacije, pisanje saopštenja za javnost i precizan opis nekoliko vizuala i copy koji će se koristiti u predloženoj kampanji. </w:t>
      </w:r>
      <w:r>
        <w:rPr>
          <w:rFonts w:asciiTheme="minorHAnsi" w:hAnsiTheme="minorHAnsi" w:cstheme="majorHAnsi"/>
        </w:rPr>
        <w:t xml:space="preserve"> </w:t>
      </w:r>
    </w:p>
    <w:p w14:paraId="1EBA8B8C" w14:textId="77777777" w:rsidR="00316CD4" w:rsidRDefault="00316CD4" w:rsidP="004C08EF">
      <w:pPr>
        <w:pStyle w:val="Body2"/>
        <w:spacing w:line="276" w:lineRule="auto"/>
        <w:rPr>
          <w:rFonts w:asciiTheme="minorHAnsi" w:hAnsiTheme="minorHAnsi" w:cstheme="majorHAnsi"/>
        </w:rPr>
      </w:pPr>
    </w:p>
    <w:p w14:paraId="047B0855" w14:textId="275FF38B" w:rsidR="00316CD4" w:rsidRDefault="00316CD4"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Timovi se prijavljuju na e-mail adresu </w:t>
      </w:r>
      <w:hyperlink r:id="rId7" w:history="1">
        <w:r w:rsidR="005151F9" w:rsidRPr="00456D54">
          <w:rPr>
            <w:rStyle w:val="Hyperlink"/>
            <w:rFonts w:asciiTheme="minorHAnsi" w:hAnsiTheme="minorHAnsi" w:cstheme="majorHAnsi"/>
          </w:rPr>
          <w:t>korporativno.komuniciranje@gmail.com</w:t>
        </w:r>
      </w:hyperlink>
      <w:r>
        <w:rPr>
          <w:rFonts w:asciiTheme="minorHAnsi" w:hAnsiTheme="minorHAnsi" w:cstheme="majorHAnsi"/>
        </w:rPr>
        <w:t xml:space="preserve"> do srijede, 29. aprila u ponoć. U četvrtak</w:t>
      </w:r>
      <w:r w:rsidR="00102722">
        <w:rPr>
          <w:rFonts w:asciiTheme="minorHAnsi" w:hAnsiTheme="minorHAnsi" w:cstheme="majorHAnsi"/>
        </w:rPr>
        <w:t>, 30. aprila</w:t>
      </w:r>
      <w:r w:rsidR="005151F9">
        <w:rPr>
          <w:rFonts w:asciiTheme="minorHAnsi" w:hAnsiTheme="minorHAnsi" w:cstheme="majorHAnsi"/>
        </w:rPr>
        <w:t xml:space="preserve"> u 18</w:t>
      </w:r>
      <w:r>
        <w:rPr>
          <w:rFonts w:asciiTheme="minorHAnsi" w:hAnsiTheme="minorHAnsi" w:cstheme="majorHAnsi"/>
        </w:rPr>
        <w:t xml:space="preserve">h će biti organizovan Zoom sastanak samo za projekt menadžere svih timova kako bi bile podijeljene teme i definisani zadaci kroz “brief” sa “klijentom”. </w:t>
      </w:r>
    </w:p>
    <w:p w14:paraId="6FC185A2" w14:textId="77777777" w:rsidR="00316CD4" w:rsidRDefault="00316CD4" w:rsidP="00316CD4">
      <w:pPr>
        <w:pStyle w:val="Body2"/>
        <w:spacing w:line="276" w:lineRule="auto"/>
        <w:rPr>
          <w:rFonts w:asciiTheme="minorHAnsi" w:hAnsiTheme="minorHAnsi" w:cstheme="majorHAnsi"/>
        </w:rPr>
      </w:pPr>
    </w:p>
    <w:p w14:paraId="6E309A39" w14:textId="329AEE2C" w:rsidR="00316CD4" w:rsidRDefault="00316CD4"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Zbog lakše izrade zadatka biće održana uživo ili objavljen snimak dodatnih predavanja koja će pokriti teme koje se odnose na: upravljanje projektima uz pomoć agilnog poslovanja, izradu profila kupaca, rad kreativne agencije iz ugla projekt menadžera i dizajnera, pisanje saopštenja za javnost i izradu komunikacione strategije. Sva </w:t>
      </w:r>
      <w:r w:rsidR="00102722">
        <w:rPr>
          <w:rFonts w:asciiTheme="minorHAnsi" w:hAnsiTheme="minorHAnsi" w:cstheme="majorHAnsi"/>
        </w:rPr>
        <w:t>ova predavanja će biti održana/objavljena između 30. aprila i 7. maja.</w:t>
      </w:r>
    </w:p>
    <w:p w14:paraId="02C3F502" w14:textId="77777777" w:rsidR="00102722" w:rsidRDefault="00102722" w:rsidP="00102722">
      <w:pPr>
        <w:pStyle w:val="Body2"/>
        <w:spacing w:line="276" w:lineRule="auto"/>
        <w:rPr>
          <w:rFonts w:asciiTheme="minorHAnsi" w:hAnsiTheme="minorHAnsi" w:cstheme="majorHAnsi"/>
        </w:rPr>
      </w:pPr>
    </w:p>
    <w:p w14:paraId="3D00EEE0" w14:textId="270EDA37"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Za razjašnjenje potencijalnih nejasnoća biće održani i dodatni Zoom sastanci u sljedećim terminima: ponedjeljak, 4. maj sastanak sa timovima koji su zaduženi za izradu profila kupaca, četvrtak, 7.maj sastanak sa timovima koji rade komunikacionu strategiju. Svim ovim sastancima mogu prisustvovati i projekt menadžeri. </w:t>
      </w:r>
    </w:p>
    <w:p w14:paraId="0CB0ED72" w14:textId="77777777" w:rsidR="00102722" w:rsidRDefault="00102722" w:rsidP="00102722">
      <w:pPr>
        <w:pStyle w:val="Body2"/>
        <w:spacing w:line="276" w:lineRule="auto"/>
        <w:rPr>
          <w:rFonts w:asciiTheme="minorHAnsi" w:hAnsiTheme="minorHAnsi" w:cstheme="majorHAnsi"/>
        </w:rPr>
      </w:pPr>
    </w:p>
    <w:p w14:paraId="17BBC690" w14:textId="0E928835"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Pisani rad koji se sastoji od kratkih teza o kojima će biti riječi na prezentaciji projekt menadžeri šalju na e mail adresu </w:t>
      </w:r>
      <w:hyperlink r:id="rId8" w:history="1">
        <w:r w:rsidR="005151F9" w:rsidRPr="00456D54">
          <w:rPr>
            <w:rStyle w:val="Hyperlink"/>
            <w:rFonts w:asciiTheme="minorHAnsi" w:hAnsiTheme="minorHAnsi" w:cstheme="majorHAnsi"/>
          </w:rPr>
          <w:t>korporativno.komuniciranje@gmail.com</w:t>
        </w:r>
      </w:hyperlink>
      <w:r>
        <w:rPr>
          <w:rFonts w:asciiTheme="minorHAnsi" w:hAnsiTheme="minorHAnsi" w:cstheme="majorHAnsi"/>
        </w:rPr>
        <w:t xml:space="preserve"> do nedjelje, 17. maja u podne. </w:t>
      </w:r>
    </w:p>
    <w:p w14:paraId="10B576B0" w14:textId="77777777" w:rsidR="00102722" w:rsidRDefault="00102722" w:rsidP="00102722">
      <w:pPr>
        <w:pStyle w:val="Body2"/>
        <w:spacing w:line="276" w:lineRule="auto"/>
        <w:rPr>
          <w:rFonts w:asciiTheme="minorHAnsi" w:hAnsiTheme="minorHAnsi" w:cstheme="majorHAnsi"/>
        </w:rPr>
      </w:pPr>
    </w:p>
    <w:p w14:paraId="5B17CE6C" w14:textId="16301D8E" w:rsidR="00102722" w:rsidRDefault="00102722" w:rsidP="00316CD4">
      <w:pPr>
        <w:pStyle w:val="Body2"/>
        <w:numPr>
          <w:ilvl w:val="0"/>
          <w:numId w:val="7"/>
        </w:numPr>
        <w:spacing w:line="276" w:lineRule="auto"/>
        <w:rPr>
          <w:rFonts w:asciiTheme="minorHAnsi" w:hAnsiTheme="minorHAnsi" w:cstheme="majorHAnsi"/>
        </w:rPr>
      </w:pPr>
      <w:r>
        <w:rPr>
          <w:rFonts w:asciiTheme="minorHAnsi" w:hAnsiTheme="minorHAnsi" w:cstheme="majorHAnsi"/>
        </w:rPr>
        <w:t xml:space="preserve">Prezentacije radova će biti održane preko aplikacije Zoom u </w:t>
      </w:r>
      <w:r w:rsidR="005151F9">
        <w:rPr>
          <w:rFonts w:asciiTheme="minorHAnsi" w:hAnsiTheme="minorHAnsi" w:cstheme="majorHAnsi"/>
        </w:rPr>
        <w:t>ponedjeljak, 18</w:t>
      </w:r>
      <w:r>
        <w:rPr>
          <w:rFonts w:asciiTheme="minorHAnsi" w:hAnsiTheme="minorHAnsi" w:cstheme="majorHAnsi"/>
        </w:rPr>
        <w:t>. ma</w:t>
      </w:r>
      <w:r w:rsidR="005151F9">
        <w:rPr>
          <w:rFonts w:asciiTheme="minorHAnsi" w:hAnsiTheme="minorHAnsi" w:cstheme="majorHAnsi"/>
        </w:rPr>
        <w:t>ja</w:t>
      </w:r>
      <w:r>
        <w:rPr>
          <w:rFonts w:asciiTheme="minorHAnsi" w:hAnsiTheme="minorHAnsi" w:cstheme="majorHAnsi"/>
        </w:rPr>
        <w:t xml:space="preserve">. </w:t>
      </w:r>
    </w:p>
    <w:p w14:paraId="013DE65C" w14:textId="77777777" w:rsidR="00102722" w:rsidRDefault="00102722" w:rsidP="00102722">
      <w:pPr>
        <w:pStyle w:val="Body2"/>
        <w:spacing w:line="276" w:lineRule="auto"/>
        <w:rPr>
          <w:rFonts w:asciiTheme="minorHAnsi" w:hAnsiTheme="minorHAnsi" w:cstheme="majorHAnsi"/>
        </w:rPr>
      </w:pPr>
    </w:p>
    <w:p w14:paraId="7588495B" w14:textId="2605E91B" w:rsidR="00316CD4" w:rsidRDefault="00316CD4" w:rsidP="00102722">
      <w:pPr>
        <w:pStyle w:val="Heading"/>
        <w:spacing w:line="276" w:lineRule="auto"/>
        <w:jc w:val="left"/>
        <w:rPr>
          <w:rFonts w:asciiTheme="minorHAnsi" w:hAnsiTheme="minorHAnsi" w:cstheme="majorHAnsi"/>
          <w:b w:val="0"/>
          <w:color w:val="000000" w:themeColor="text1"/>
          <w:sz w:val="24"/>
          <w:szCs w:val="24"/>
        </w:rPr>
      </w:pPr>
      <w:r>
        <w:rPr>
          <w:rFonts w:asciiTheme="minorHAnsi" w:hAnsiTheme="minorHAnsi" w:cstheme="majorHAnsi"/>
          <w:b w:val="0"/>
          <w:color w:val="000000" w:themeColor="text1"/>
          <w:sz w:val="24"/>
          <w:szCs w:val="24"/>
        </w:rPr>
        <w:t>Zadatak nije lak, ali je jako izazovan i interesantan i kroz izradu ovog rada možete osjetiti kako se primjenjuje ono što smo učili tokom cijelog semestra, a i steći par novih, upotrebljivih vještina.</w:t>
      </w:r>
    </w:p>
    <w:p w14:paraId="4EEA8782" w14:textId="77777777" w:rsidR="005151F9" w:rsidRDefault="005151F9" w:rsidP="00102722">
      <w:pPr>
        <w:pStyle w:val="Body2"/>
        <w:rPr>
          <w:rFonts w:asciiTheme="minorHAnsi" w:hAnsiTheme="minorHAnsi"/>
        </w:rPr>
      </w:pPr>
    </w:p>
    <w:p w14:paraId="3FF6E5EA" w14:textId="7DDF1E8A" w:rsidR="00102722" w:rsidRPr="00102722" w:rsidRDefault="00102722" w:rsidP="00102722">
      <w:pPr>
        <w:pStyle w:val="Body2"/>
        <w:rPr>
          <w:rFonts w:asciiTheme="minorHAnsi" w:hAnsiTheme="minorHAnsi"/>
        </w:rPr>
      </w:pPr>
      <w:r w:rsidRPr="00102722">
        <w:rPr>
          <w:rFonts w:asciiTheme="minorHAnsi" w:hAnsiTheme="minorHAnsi"/>
        </w:rPr>
        <w:t>Srećno!</w:t>
      </w:r>
    </w:p>
    <w:p w14:paraId="165D658A" w14:textId="77777777" w:rsidR="005151F9" w:rsidRDefault="005151F9" w:rsidP="00102722">
      <w:pPr>
        <w:pStyle w:val="Body2"/>
        <w:rPr>
          <w:rFonts w:asciiTheme="minorHAnsi" w:hAnsiTheme="minorHAnsi"/>
        </w:rPr>
      </w:pPr>
    </w:p>
    <w:p w14:paraId="1CDA2C5B" w14:textId="78E4699C" w:rsidR="00102722" w:rsidRPr="00102722" w:rsidRDefault="00102722" w:rsidP="00102722">
      <w:pPr>
        <w:pStyle w:val="Body2"/>
        <w:rPr>
          <w:rFonts w:asciiTheme="minorHAnsi" w:hAnsiTheme="minorHAnsi"/>
        </w:rPr>
      </w:pPr>
      <w:r w:rsidRPr="00102722">
        <w:rPr>
          <w:rFonts w:asciiTheme="minorHAnsi" w:hAnsiTheme="minorHAnsi"/>
        </w:rPr>
        <w:t>Bojana Femić-Radosavović</w:t>
      </w:r>
    </w:p>
    <w:sectPr w:rsidR="00102722" w:rsidRPr="00102722">
      <w:headerReference w:type="default" r:id="rId9"/>
      <w:footerReference w:type="default" r:id="rId10"/>
      <w:pgSz w:w="11900" w:h="16840"/>
      <w:pgMar w:top="1080" w:right="1152" w:bottom="1656" w:left="1152"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DC15E" w14:textId="77777777" w:rsidR="00651243" w:rsidRDefault="00651243">
      <w:r>
        <w:separator/>
      </w:r>
    </w:p>
  </w:endnote>
  <w:endnote w:type="continuationSeparator" w:id="0">
    <w:p w14:paraId="721D1583" w14:textId="77777777" w:rsidR="00651243" w:rsidRDefault="0065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Palatino">
    <w:panose1 w:val="00000000000000000000"/>
    <w:charset w:val="00"/>
    <w:family w:val="auto"/>
    <w:pitch w:val="variable"/>
    <w:sig w:usb0="A00002FF" w:usb1="7800205A" w:usb2="14600000" w:usb3="00000000" w:csb0="00000193" w:csb1="00000000"/>
  </w:font>
  <w:font w:name="Didot">
    <w:panose1 w:val="020005030000000200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4541" w14:textId="107D0DA1" w:rsidR="00EC1E6E" w:rsidRDefault="00296AC8">
    <w:pPr>
      <w:pStyle w:val="FreeForm"/>
      <w:tabs>
        <w:tab w:val="center" w:pos="4798"/>
        <w:tab w:val="right" w:pos="9596"/>
      </w:tabs>
      <w:spacing w:before="60" w:after="60" w:line="240" w:lineRule="auto"/>
      <w:ind w:firstLine="0"/>
    </w:pPr>
    <w:r>
      <w:rPr>
        <w:rFonts w:ascii="Helvetica" w:hAnsi="Helvetica"/>
        <w:caps/>
        <w:color w:val="008CB4"/>
        <w:sz w:val="20"/>
        <w:szCs w:val="20"/>
      </w:rPr>
      <w:t>SEMINARSKI RAD</w:t>
    </w:r>
    <w:r w:rsidR="000526ED">
      <w:rPr>
        <w:rFonts w:ascii="Helvetica" w:eastAsia="Helvetica" w:hAnsi="Helvetica" w:cs="Helvetica"/>
        <w:caps/>
        <w:color w:val="008CB4"/>
        <w:sz w:val="20"/>
        <w:szCs w:val="20"/>
      </w:rPr>
      <w:tab/>
    </w:r>
    <w:r w:rsidR="005151F9">
      <w:rPr>
        <w:rFonts w:ascii="Helvetica" w:hAnsi="Helvetica"/>
        <w:caps/>
        <w:color w:val="008CB4"/>
        <w:sz w:val="20"/>
        <w:szCs w:val="20"/>
      </w:rPr>
      <w:t>KORPORATIVNO KOMUNICIRANJE</w:t>
    </w:r>
    <w:r w:rsidR="000526ED">
      <w:rPr>
        <w:rFonts w:ascii="Helvetica" w:eastAsia="Helvetica" w:hAnsi="Helvetica" w:cs="Helvetica"/>
        <w:caps/>
        <w:color w:val="008CB4"/>
        <w:sz w:val="20"/>
        <w:szCs w:val="20"/>
      </w:rPr>
      <w:tab/>
    </w:r>
    <w:r w:rsidR="000526ED">
      <w:rPr>
        <w:rFonts w:ascii="Helvetica" w:eastAsia="Helvetica" w:hAnsi="Helvetica" w:cs="Helvetica"/>
        <w:caps/>
        <w:color w:val="008CB4"/>
        <w:sz w:val="20"/>
        <w:szCs w:val="20"/>
      </w:rPr>
      <w:fldChar w:fldCharType="begin"/>
    </w:r>
    <w:r w:rsidR="000526ED">
      <w:rPr>
        <w:rFonts w:ascii="Helvetica" w:eastAsia="Helvetica" w:hAnsi="Helvetica" w:cs="Helvetica"/>
        <w:caps/>
        <w:color w:val="008CB4"/>
        <w:sz w:val="20"/>
        <w:szCs w:val="20"/>
      </w:rPr>
      <w:instrText xml:space="preserve"> PAGE </w:instrText>
    </w:r>
    <w:r w:rsidR="000526ED">
      <w:rPr>
        <w:rFonts w:ascii="Helvetica" w:eastAsia="Helvetica" w:hAnsi="Helvetica" w:cs="Helvetica"/>
        <w:caps/>
        <w:color w:val="008CB4"/>
        <w:sz w:val="20"/>
        <w:szCs w:val="20"/>
      </w:rPr>
      <w:fldChar w:fldCharType="separate"/>
    </w:r>
    <w:r w:rsidR="005151F9">
      <w:rPr>
        <w:rFonts w:ascii="Helvetica" w:eastAsia="Helvetica" w:hAnsi="Helvetica" w:cs="Helvetica"/>
        <w:caps/>
        <w:noProof/>
        <w:color w:val="008CB4"/>
        <w:sz w:val="20"/>
        <w:szCs w:val="20"/>
      </w:rPr>
      <w:t>1</w:t>
    </w:r>
    <w:r w:rsidR="000526ED">
      <w:rPr>
        <w:rFonts w:ascii="Helvetica" w:eastAsia="Helvetica" w:hAnsi="Helvetica" w:cs="Helvetica"/>
        <w:caps/>
        <w:color w:val="008CB4"/>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DDB1A" w14:textId="77777777" w:rsidR="00651243" w:rsidRDefault="00651243">
      <w:r>
        <w:separator/>
      </w:r>
    </w:p>
  </w:footnote>
  <w:footnote w:type="continuationSeparator" w:id="0">
    <w:p w14:paraId="38E97588" w14:textId="77777777" w:rsidR="00651243" w:rsidRDefault="006512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3F62" w14:textId="77777777" w:rsidR="00EC1E6E" w:rsidRDefault="000526ED">
    <w:r>
      <w:rPr>
        <w:noProof/>
        <w:lang w:val="en-GB" w:eastAsia="en-GB"/>
      </w:rPr>
      <mc:AlternateContent>
        <mc:Choice Requires="wps">
          <w:drawing>
            <wp:anchor distT="152400" distB="152400" distL="152400" distR="152400" simplePos="0" relativeHeight="251658240" behindDoc="1" locked="0" layoutInCell="1" allowOverlap="1" wp14:anchorId="1936A78C" wp14:editId="60C65F8D">
              <wp:simplePos x="0" y="0"/>
              <wp:positionH relativeFrom="page">
                <wp:posOffset>718820</wp:posOffset>
              </wp:positionH>
              <wp:positionV relativeFrom="page">
                <wp:posOffset>444500</wp:posOffset>
              </wp:positionV>
              <wp:extent cx="6111748"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_x0000_s1029" style="visibility:visible;position:absolute;margin-left:56.6pt;margin-top:35.0pt;width:481.2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14:anchorId="354C9F2E" wp14:editId="57838452">
              <wp:simplePos x="0" y="0"/>
              <wp:positionH relativeFrom="page">
                <wp:posOffset>723900</wp:posOffset>
              </wp:positionH>
              <wp:positionV relativeFrom="page">
                <wp:posOffset>9906000</wp:posOffset>
              </wp:positionV>
              <wp:extent cx="6111748"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chemeClr val="accent1"/>
                        </a:solidFill>
                        <a:prstDash val="solid"/>
                        <a:miter lim="400000"/>
                      </a:ln>
                      <a:effectLst/>
                    </wps:spPr>
                    <wps:bodyPr/>
                  </wps:wsp>
                </a:graphicData>
              </a:graphic>
            </wp:anchor>
          </w:drawing>
        </mc:Choice>
        <mc:Fallback>
          <w:pict>
            <v:line id="_x0000_s1030" style="visibility:visible;position:absolute;margin-left:57.0pt;margin-top:780.0pt;width:481.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8D5"/>
    <w:multiLevelType w:val="hybridMultilevel"/>
    <w:tmpl w:val="C4D24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E7FD0"/>
    <w:multiLevelType w:val="hybridMultilevel"/>
    <w:tmpl w:val="5A88A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E455D"/>
    <w:multiLevelType w:val="hybridMultilevel"/>
    <w:tmpl w:val="78B085B2"/>
    <w:styleLink w:val="Numbered"/>
    <w:lvl w:ilvl="0" w:tplc="6FD47B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D2A8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AF91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FC9BE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EAA0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EE72F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32E8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A8A2A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C2030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FD0343"/>
    <w:multiLevelType w:val="hybridMultilevel"/>
    <w:tmpl w:val="B330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403CA0"/>
    <w:multiLevelType w:val="hybridMultilevel"/>
    <w:tmpl w:val="E6F03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514730"/>
    <w:multiLevelType w:val="hybridMultilevel"/>
    <w:tmpl w:val="78B085B2"/>
    <w:numStyleLink w:val="Numbered"/>
  </w:abstractNum>
  <w:abstractNum w:abstractNumId="6">
    <w:nsid w:val="55D62CB4"/>
    <w:multiLevelType w:val="hybridMultilevel"/>
    <w:tmpl w:val="12CED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6E"/>
    <w:rsid w:val="000526ED"/>
    <w:rsid w:val="00102722"/>
    <w:rsid w:val="00296AC8"/>
    <w:rsid w:val="00316CD4"/>
    <w:rsid w:val="0043568E"/>
    <w:rsid w:val="004C08EF"/>
    <w:rsid w:val="004D0722"/>
    <w:rsid w:val="005151F9"/>
    <w:rsid w:val="005A2BD8"/>
    <w:rsid w:val="00651243"/>
    <w:rsid w:val="00711C81"/>
    <w:rsid w:val="00B13193"/>
    <w:rsid w:val="00B7304E"/>
    <w:rsid w:val="00C4372E"/>
    <w:rsid w:val="00EC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1AAB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Palatino" w:cs="Arial Unicode MS"/>
      <w:color w:val="000000"/>
      <w:sz w:val="24"/>
      <w:szCs w:val="24"/>
    </w:rPr>
  </w:style>
  <w:style w:type="paragraph" w:styleId="Title">
    <w:name w:val="Title"/>
    <w:next w:val="Body2"/>
    <w:pPr>
      <w:keepNext/>
      <w:spacing w:before="220" w:after="300" w:line="192" w:lineRule="auto"/>
    </w:pPr>
    <w:rPr>
      <w:rFonts w:ascii="Didot" w:hAnsi="Didot" w:cs="Arial Unicode MS"/>
      <w:color w:val="008CB4"/>
      <w:spacing w:val="-8"/>
      <w:sz w:val="84"/>
      <w:szCs w:val="84"/>
    </w:rPr>
  </w:style>
  <w:style w:type="paragraph" w:customStyle="1" w:styleId="Body2">
    <w:name w:val="Body 2"/>
    <w:rPr>
      <w:rFonts w:ascii="Palatino" w:hAnsi="Palatino" w:cs="Arial Unicode MS"/>
      <w:color w:val="000000"/>
      <w:sz w:val="24"/>
      <w:szCs w:val="24"/>
    </w:rPr>
  </w:style>
  <w:style w:type="paragraph" w:customStyle="1" w:styleId="Subheading">
    <w:name w:val="Subheading"/>
    <w:next w:val="Body2"/>
    <w:rPr>
      <w:rFonts w:ascii="Helvetica" w:eastAsia="Helvetica" w:hAnsi="Helvetica" w:cs="Helvetica"/>
      <w:color w:val="000000"/>
      <w:spacing w:val="4"/>
      <w:sz w:val="24"/>
      <w:szCs w:val="24"/>
    </w:rPr>
  </w:style>
  <w:style w:type="paragraph" w:customStyle="1" w:styleId="Heading">
    <w:name w:val="Heading"/>
    <w:next w:val="Body2"/>
    <w:pPr>
      <w:spacing w:before="60" w:after="180"/>
      <w:jc w:val="center"/>
      <w:outlineLvl w:val="0"/>
    </w:pPr>
    <w:rPr>
      <w:rFonts w:ascii="Helvetica" w:hAnsi="Helvetica" w:cs="Arial Unicode MS"/>
      <w:b/>
      <w:bCs/>
      <w:color w:val="008CB4"/>
      <w:sz w:val="36"/>
      <w:szCs w:val="36"/>
      <w:lang w:val="en-US"/>
    </w:rPr>
  </w:style>
  <w:style w:type="paragraph" w:customStyle="1" w:styleId="Body">
    <w:name w:val="Body"/>
    <w:pPr>
      <w:spacing w:line="360" w:lineRule="auto"/>
      <w:jc w:val="both"/>
    </w:pPr>
    <w:rPr>
      <w:rFonts w:eastAsia="Times New Roman"/>
      <w:color w:val="000000"/>
      <w:sz w:val="24"/>
      <w:szCs w:val="24"/>
      <w:u w:color="000000"/>
    </w:rPr>
  </w:style>
  <w:style w:type="numbering" w:customStyle="1" w:styleId="Numbered">
    <w:name w:val="Numbered"/>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5A2BD8"/>
    <w:pPr>
      <w:tabs>
        <w:tab w:val="center" w:pos="4680"/>
        <w:tab w:val="right" w:pos="9360"/>
      </w:tabs>
    </w:pPr>
  </w:style>
  <w:style w:type="character" w:customStyle="1" w:styleId="HeaderChar">
    <w:name w:val="Header Char"/>
    <w:basedOn w:val="DefaultParagraphFont"/>
    <w:link w:val="Header"/>
    <w:uiPriority w:val="99"/>
    <w:rsid w:val="005A2BD8"/>
    <w:rPr>
      <w:sz w:val="24"/>
      <w:szCs w:val="24"/>
      <w:lang w:val="en-US" w:eastAsia="en-US"/>
    </w:rPr>
  </w:style>
  <w:style w:type="paragraph" w:styleId="Footer">
    <w:name w:val="footer"/>
    <w:basedOn w:val="Normal"/>
    <w:link w:val="FooterChar"/>
    <w:uiPriority w:val="99"/>
    <w:unhideWhenUsed/>
    <w:rsid w:val="005A2BD8"/>
    <w:pPr>
      <w:tabs>
        <w:tab w:val="center" w:pos="4680"/>
        <w:tab w:val="right" w:pos="9360"/>
      </w:tabs>
    </w:pPr>
  </w:style>
  <w:style w:type="character" w:customStyle="1" w:styleId="FooterChar">
    <w:name w:val="Footer Char"/>
    <w:basedOn w:val="DefaultParagraphFont"/>
    <w:link w:val="Footer"/>
    <w:uiPriority w:val="99"/>
    <w:rsid w:val="005A2B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orporativno.komuniciranje@gmail.com" TargetMode="External"/><Relationship Id="rId8" Type="http://schemas.openxmlformats.org/officeDocument/2006/relationships/hyperlink" Target="mailto:korporativno.komuniciranje@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3463</Characters>
  <Application>Microsoft Macintosh Word</Application>
  <DocSecurity>0</DocSecurity>
  <Lines>28</Lines>
  <Paragraphs>8</Paragraphs>
  <ScaleCrop>false</ScaleCrop>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2020-04-25T22:31:00Z</dcterms:created>
  <dcterms:modified xsi:type="dcterms:W3CDTF">2020-04-25T22:37:00Z</dcterms:modified>
</cp:coreProperties>
</file>