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1441"/>
        <w:gridCol w:w="1223"/>
        <w:gridCol w:w="1445"/>
        <w:gridCol w:w="1385"/>
        <w:gridCol w:w="1390"/>
        <w:gridCol w:w="1316"/>
        <w:gridCol w:w="1150"/>
      </w:tblGrid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Ime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I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prezime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 xml:space="preserve">  Test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Kolokvijum</w:t>
            </w:r>
            <w:proofErr w:type="spellEnd"/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Prisustvo</w:t>
            </w:r>
            <w:proofErr w:type="spellEnd"/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Ukupno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u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semestru</w:t>
            </w:r>
            <w:proofErr w:type="spellEnd"/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  <w:lang w:val="sr-Latn-ME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Zav</w:t>
            </w:r>
            <w:proofErr w:type="spellEnd"/>
            <w:r w:rsidRPr="009B4BE4">
              <w:rPr>
                <w:rFonts w:ascii="Calibri" w:eastAsia="Calibri" w:hAnsi="Calibri" w:cs="Times New Roman"/>
                <w:lang w:val="sr-Latn-ME"/>
              </w:rPr>
              <w:t>ršni ispit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Predlog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zaključne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ocjene</w:t>
            </w:r>
            <w:proofErr w:type="spellEnd"/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  <w:lang w:val="sr-Latn-ME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Nevena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Vlahov</w:t>
            </w:r>
            <w:proofErr w:type="spellEnd"/>
            <w:r w:rsidRPr="009B4BE4">
              <w:rPr>
                <w:rFonts w:ascii="Calibri" w:eastAsia="Calibri" w:hAnsi="Calibri" w:cs="Times New Roman"/>
                <w:lang w:val="sr-Latn-ME"/>
              </w:rPr>
              <w:t>ć</w:t>
            </w:r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9,75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34,5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49,25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A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Nađa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Asanović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7,75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37,25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43,5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B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Jovana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Strugar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9,5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33,5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45,5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A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Darka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Perović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7,5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25,5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35,5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C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Jovana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Ražnatović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9,25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30,5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42,25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39,5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B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Tijana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Kosović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9,5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33,5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48,5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A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Emina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Jusić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47,5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42,5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A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Tijana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Milinković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3,25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18,25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F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Jovana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Papović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2,75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19,75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F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Milica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Pavićević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F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Milica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Vidaković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7,25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39,25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C</w:t>
            </w:r>
          </w:p>
        </w:tc>
      </w:tr>
      <w:tr w:rsidR="00FC744C" w:rsidRPr="009B4BE4" w:rsidTr="00F84F45">
        <w:tc>
          <w:tcPr>
            <w:tcW w:w="1441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proofErr w:type="spellStart"/>
            <w:r w:rsidRPr="009B4BE4">
              <w:rPr>
                <w:rFonts w:ascii="Calibri" w:eastAsia="Calibri" w:hAnsi="Calibri" w:cs="Times New Roman"/>
              </w:rPr>
              <w:t>Teodora</w:t>
            </w:r>
            <w:proofErr w:type="spellEnd"/>
            <w:r w:rsidRPr="009B4B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B4BE4">
              <w:rPr>
                <w:rFonts w:ascii="Calibri" w:eastAsia="Calibri" w:hAnsi="Calibri" w:cs="Times New Roman"/>
              </w:rPr>
              <w:t>Brnović</w:t>
            </w:r>
            <w:proofErr w:type="spellEnd"/>
          </w:p>
        </w:tc>
        <w:tc>
          <w:tcPr>
            <w:tcW w:w="1223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5,75</w:t>
            </w:r>
          </w:p>
        </w:tc>
        <w:tc>
          <w:tcPr>
            <w:tcW w:w="144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385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23,75</w:t>
            </w:r>
          </w:p>
        </w:tc>
        <w:tc>
          <w:tcPr>
            <w:tcW w:w="1316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150" w:type="dxa"/>
          </w:tcPr>
          <w:p w:rsidR="00FC744C" w:rsidRPr="009B4BE4" w:rsidRDefault="00FC744C" w:rsidP="00F84F45">
            <w:pPr>
              <w:rPr>
                <w:rFonts w:ascii="Calibri" w:eastAsia="Calibri" w:hAnsi="Calibri" w:cs="Times New Roman"/>
              </w:rPr>
            </w:pPr>
            <w:r w:rsidRPr="009B4BE4">
              <w:rPr>
                <w:rFonts w:ascii="Calibri" w:eastAsia="Calibri" w:hAnsi="Calibri" w:cs="Times New Roman"/>
              </w:rPr>
              <w:t>E</w:t>
            </w:r>
          </w:p>
        </w:tc>
      </w:tr>
    </w:tbl>
    <w:p w:rsidR="00721B71" w:rsidRPr="00FC744C" w:rsidRDefault="00FC744C">
      <w:pPr>
        <w:rPr>
          <w:b/>
          <w:u w:val="single"/>
          <w:lang w:val="it-IT"/>
        </w:rPr>
      </w:pPr>
      <w:bookmarkStart w:id="0" w:name="_GoBack"/>
      <w:r w:rsidRPr="00FC744C">
        <w:rPr>
          <w:b/>
          <w:u w:val="single"/>
          <w:lang w:val="it-IT"/>
        </w:rPr>
        <w:t>ITALIJANSKI JEZIK VI- REZULTATI ZAVRŠNOG ISPITA I PREDLOG ZAKLJUČNE OCJENE</w:t>
      </w:r>
    </w:p>
    <w:bookmarkEnd w:id="0"/>
    <w:p w:rsidR="00FC744C" w:rsidRDefault="00FC744C">
      <w:pPr>
        <w:rPr>
          <w:lang w:val="it-IT"/>
        </w:rPr>
      </w:pPr>
    </w:p>
    <w:p w:rsidR="00FC744C" w:rsidRDefault="00FC744C">
      <w:pPr>
        <w:rPr>
          <w:lang w:val="it-IT"/>
        </w:rPr>
      </w:pPr>
    </w:p>
    <w:p w:rsidR="00FC744C" w:rsidRDefault="00FC744C">
      <w:pPr>
        <w:rPr>
          <w:lang w:val="it-IT"/>
        </w:rPr>
      </w:pPr>
    </w:p>
    <w:p w:rsidR="00FC744C" w:rsidRPr="00FC744C" w:rsidRDefault="00FC744C">
      <w:pPr>
        <w:rPr>
          <w:b/>
          <w:u w:val="single"/>
          <w:lang w:val="it-IT"/>
        </w:rPr>
      </w:pPr>
      <w:r w:rsidRPr="00FC744C">
        <w:rPr>
          <w:b/>
          <w:u w:val="single"/>
          <w:lang w:val="it-IT"/>
        </w:rPr>
        <w:t>Radovi se mogu pogledati u utorak, 5.06. od 10:30-11:00.</w:t>
      </w:r>
    </w:p>
    <w:sectPr w:rsidR="00FC744C" w:rsidRPr="00FC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55"/>
    <w:rsid w:val="00721B71"/>
    <w:rsid w:val="00F50755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F9FE9-8C12-438B-A98E-B1EF2118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C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2018-06-03T20:09:00Z</dcterms:created>
  <dcterms:modified xsi:type="dcterms:W3CDTF">2018-06-03T20:10:00Z</dcterms:modified>
</cp:coreProperties>
</file>