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34"/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660"/>
        <w:gridCol w:w="1070"/>
        <w:gridCol w:w="1003"/>
        <w:gridCol w:w="1120"/>
        <w:gridCol w:w="1120"/>
        <w:gridCol w:w="1070"/>
        <w:gridCol w:w="1548"/>
      </w:tblGrid>
      <w:tr w:rsidR="003A4651" w:rsidRPr="003A4651" w:rsidTr="003A4651">
        <w:trPr>
          <w:trHeight w:val="270"/>
        </w:trPr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Kandidat</w:t>
            </w:r>
          </w:p>
          <w:p w:rsidR="003A4651" w:rsidRPr="003A4651" w:rsidRDefault="003A4651" w:rsidP="003A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Teorijski test</w:t>
            </w:r>
          </w:p>
          <w:p w:rsidR="003A4651" w:rsidRPr="003A4651" w:rsidRDefault="003A4651" w:rsidP="003A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(%)</w:t>
            </w:r>
          </w:p>
        </w:tc>
        <w:tc>
          <w:tcPr>
            <w:tcW w:w="1003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Zadatak</w:t>
            </w:r>
          </w:p>
          <w:p w:rsidR="003A4651" w:rsidRPr="003A4651" w:rsidRDefault="003A4651" w:rsidP="003A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(%)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Ukupno ZI</w:t>
            </w:r>
          </w:p>
          <w:p w:rsidR="003A4651" w:rsidRPr="003A4651" w:rsidRDefault="003A4651" w:rsidP="003A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(%)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Ukupno ZI</w:t>
            </w:r>
          </w:p>
          <w:p w:rsidR="003A4651" w:rsidRPr="003A4651" w:rsidRDefault="003A4651" w:rsidP="003A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(poena)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 toku semestra</w:t>
            </w:r>
          </w:p>
          <w:p w:rsidR="003A4651" w:rsidRPr="003A4651" w:rsidRDefault="003A4651" w:rsidP="003A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(poena)</w:t>
            </w:r>
          </w:p>
        </w:tc>
        <w:tc>
          <w:tcPr>
            <w:tcW w:w="1548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Ukupno</w:t>
            </w:r>
          </w:p>
          <w:p w:rsidR="003A4651" w:rsidRPr="003A4651" w:rsidRDefault="003A4651" w:rsidP="003A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(poena)</w:t>
            </w:r>
          </w:p>
        </w:tc>
      </w:tr>
      <w:tr w:rsidR="003A4651" w:rsidRPr="003A4651" w:rsidTr="003A4651">
        <w:trPr>
          <w:trHeight w:val="315"/>
        </w:trPr>
        <w:tc>
          <w:tcPr>
            <w:tcW w:w="2660" w:type="dxa"/>
            <w:shd w:val="clear" w:color="auto" w:fill="FFFFFF" w:themeFill="background1"/>
            <w:vAlign w:val="center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Marko Ivanić</w:t>
            </w:r>
          </w:p>
        </w:tc>
        <w:tc>
          <w:tcPr>
            <w:tcW w:w="107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03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64.08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8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75.08</w:t>
            </w:r>
          </w:p>
        </w:tc>
      </w:tr>
      <w:tr w:rsidR="003A4651" w:rsidRPr="003A4651" w:rsidTr="003A4651">
        <w:trPr>
          <w:trHeight w:val="360"/>
        </w:trPr>
        <w:tc>
          <w:tcPr>
            <w:tcW w:w="2660" w:type="dxa"/>
            <w:shd w:val="clear" w:color="auto" w:fill="FFFFFF" w:themeFill="background1"/>
            <w:vAlign w:val="center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Ivan Zečević</w:t>
            </w:r>
          </w:p>
        </w:tc>
        <w:tc>
          <w:tcPr>
            <w:tcW w:w="107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548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</w:tr>
      <w:tr w:rsidR="003A4651" w:rsidRPr="003A4651" w:rsidTr="003A4651">
        <w:trPr>
          <w:trHeight w:val="435"/>
        </w:trPr>
        <w:tc>
          <w:tcPr>
            <w:tcW w:w="2660" w:type="dxa"/>
            <w:shd w:val="clear" w:color="auto" w:fill="FFFFFF" w:themeFill="background1"/>
            <w:vAlign w:val="center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Milena Labudović</w:t>
            </w:r>
          </w:p>
        </w:tc>
        <w:tc>
          <w:tcPr>
            <w:tcW w:w="107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3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61.41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548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70.61</w:t>
            </w:r>
          </w:p>
        </w:tc>
      </w:tr>
      <w:tr w:rsidR="003A4651" w:rsidRPr="003A4651" w:rsidTr="003A4651">
        <w:trPr>
          <w:trHeight w:val="405"/>
        </w:trPr>
        <w:tc>
          <w:tcPr>
            <w:tcW w:w="2660" w:type="dxa"/>
            <w:shd w:val="clear" w:color="auto" w:fill="FFFFFF" w:themeFill="background1"/>
            <w:vAlign w:val="center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Erna Hadžikić</w:t>
            </w:r>
          </w:p>
        </w:tc>
        <w:tc>
          <w:tcPr>
            <w:tcW w:w="107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03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56.07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548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65.27</w:t>
            </w:r>
          </w:p>
        </w:tc>
      </w:tr>
      <w:tr w:rsidR="003A4651" w:rsidRPr="003A4651" w:rsidTr="003A4651">
        <w:trPr>
          <w:trHeight w:val="390"/>
        </w:trPr>
        <w:tc>
          <w:tcPr>
            <w:tcW w:w="2660" w:type="dxa"/>
            <w:shd w:val="clear" w:color="auto" w:fill="FFFFFF" w:themeFill="background1"/>
            <w:vAlign w:val="center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Nemanja Vulević</w:t>
            </w:r>
          </w:p>
        </w:tc>
        <w:tc>
          <w:tcPr>
            <w:tcW w:w="107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3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51.62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548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60.82</w:t>
            </w:r>
          </w:p>
        </w:tc>
      </w:tr>
      <w:tr w:rsidR="003A4651" w:rsidRPr="003A4651" w:rsidTr="003A4651">
        <w:trPr>
          <w:trHeight w:val="390"/>
        </w:trPr>
        <w:tc>
          <w:tcPr>
            <w:tcW w:w="2660" w:type="dxa"/>
            <w:shd w:val="clear" w:color="auto" w:fill="FFFFFF" w:themeFill="background1"/>
            <w:vAlign w:val="center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Marko Preradović</w:t>
            </w:r>
          </w:p>
        </w:tc>
        <w:tc>
          <w:tcPr>
            <w:tcW w:w="107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03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50.73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548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60.43</w:t>
            </w:r>
          </w:p>
        </w:tc>
      </w:tr>
      <w:tr w:rsidR="003A4651" w:rsidRPr="003A4651" w:rsidTr="003A4651">
        <w:trPr>
          <w:trHeight w:val="345"/>
        </w:trPr>
        <w:tc>
          <w:tcPr>
            <w:tcW w:w="2660" w:type="dxa"/>
            <w:shd w:val="clear" w:color="auto" w:fill="FFFFFF" w:themeFill="background1"/>
            <w:vAlign w:val="center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Marko Spajić</w:t>
            </w:r>
          </w:p>
        </w:tc>
        <w:tc>
          <w:tcPr>
            <w:tcW w:w="107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3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57.85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8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68.85</w:t>
            </w:r>
          </w:p>
        </w:tc>
      </w:tr>
      <w:tr w:rsidR="003A4651" w:rsidRPr="003A4651" w:rsidTr="003A4651">
        <w:trPr>
          <w:trHeight w:val="360"/>
        </w:trPr>
        <w:tc>
          <w:tcPr>
            <w:tcW w:w="2660" w:type="dxa"/>
            <w:shd w:val="clear" w:color="auto" w:fill="FFFFFF" w:themeFill="background1"/>
            <w:vAlign w:val="center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Momir Tomović</w:t>
            </w:r>
          </w:p>
        </w:tc>
        <w:tc>
          <w:tcPr>
            <w:tcW w:w="107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3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69.42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9.75</w:t>
            </w:r>
          </w:p>
        </w:tc>
        <w:tc>
          <w:tcPr>
            <w:tcW w:w="1548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79.17</w:t>
            </w:r>
          </w:p>
        </w:tc>
      </w:tr>
      <w:tr w:rsidR="003A4651" w:rsidRPr="003A4651" w:rsidTr="003A4651">
        <w:trPr>
          <w:trHeight w:val="390"/>
        </w:trPr>
        <w:tc>
          <w:tcPr>
            <w:tcW w:w="2660" w:type="dxa"/>
            <w:shd w:val="clear" w:color="auto" w:fill="FFFFFF" w:themeFill="background1"/>
            <w:vAlign w:val="center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Zorka Nenezić</w:t>
            </w:r>
          </w:p>
        </w:tc>
        <w:tc>
          <w:tcPr>
            <w:tcW w:w="107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3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40.94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548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50.19</w:t>
            </w:r>
          </w:p>
        </w:tc>
      </w:tr>
      <w:tr w:rsidR="003A4651" w:rsidRPr="003A4651" w:rsidTr="003A4651">
        <w:trPr>
          <w:trHeight w:val="375"/>
        </w:trPr>
        <w:tc>
          <w:tcPr>
            <w:tcW w:w="2660" w:type="dxa"/>
            <w:shd w:val="clear" w:color="auto" w:fill="FFFFFF" w:themeFill="background1"/>
            <w:vAlign w:val="center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Petar Leković</w:t>
            </w:r>
          </w:p>
        </w:tc>
        <w:tc>
          <w:tcPr>
            <w:tcW w:w="107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3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48.95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548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57.75</w:t>
            </w:r>
          </w:p>
        </w:tc>
      </w:tr>
      <w:tr w:rsidR="003A4651" w:rsidRPr="003A4651" w:rsidTr="003A4651">
        <w:trPr>
          <w:trHeight w:val="330"/>
        </w:trPr>
        <w:tc>
          <w:tcPr>
            <w:tcW w:w="2660" w:type="dxa"/>
            <w:shd w:val="clear" w:color="auto" w:fill="FFFFFF" w:themeFill="background1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Petar Odalović</w:t>
            </w:r>
          </w:p>
        </w:tc>
        <w:tc>
          <w:tcPr>
            <w:tcW w:w="107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03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42.72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548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49.82</w:t>
            </w:r>
          </w:p>
        </w:tc>
      </w:tr>
      <w:tr w:rsidR="003A4651" w:rsidRPr="003A4651" w:rsidTr="003A4651">
        <w:trPr>
          <w:trHeight w:val="300"/>
        </w:trPr>
        <w:tc>
          <w:tcPr>
            <w:tcW w:w="2660" w:type="dxa"/>
            <w:shd w:val="clear" w:color="auto" w:fill="FFFFFF" w:themeFill="background1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Stefan Subotić</w:t>
            </w:r>
          </w:p>
        </w:tc>
        <w:tc>
          <w:tcPr>
            <w:tcW w:w="107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3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21.35</w:t>
            </w:r>
          </w:p>
        </w:tc>
      </w:tr>
      <w:tr w:rsidR="003A4651" w:rsidRPr="003A4651" w:rsidTr="003A4651">
        <w:trPr>
          <w:trHeight w:val="300"/>
        </w:trPr>
        <w:tc>
          <w:tcPr>
            <w:tcW w:w="2660" w:type="dxa"/>
            <w:shd w:val="clear" w:color="auto" w:fill="FFFFFF" w:themeFill="background1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Slobodan Stojanović</w:t>
            </w:r>
          </w:p>
        </w:tc>
        <w:tc>
          <w:tcPr>
            <w:tcW w:w="107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3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45.39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548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54.69</w:t>
            </w:r>
          </w:p>
        </w:tc>
      </w:tr>
      <w:tr w:rsidR="003A4651" w:rsidRPr="003A4651" w:rsidTr="003A4651">
        <w:trPr>
          <w:trHeight w:val="300"/>
        </w:trPr>
        <w:tc>
          <w:tcPr>
            <w:tcW w:w="2660" w:type="dxa"/>
            <w:shd w:val="clear" w:color="auto" w:fill="FFFFFF" w:themeFill="background1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Damjan Radenović</w:t>
            </w:r>
          </w:p>
        </w:tc>
        <w:tc>
          <w:tcPr>
            <w:tcW w:w="107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8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4651" w:rsidRPr="003A4651" w:rsidTr="003A4651">
        <w:trPr>
          <w:trHeight w:val="300"/>
        </w:trPr>
        <w:tc>
          <w:tcPr>
            <w:tcW w:w="2660" w:type="dxa"/>
            <w:shd w:val="clear" w:color="auto" w:fill="FFFFFF" w:themeFill="background1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Velibor Međedović</w:t>
            </w:r>
          </w:p>
        </w:tc>
        <w:tc>
          <w:tcPr>
            <w:tcW w:w="107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8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4651" w:rsidRPr="003A4651" w:rsidTr="003A4651">
        <w:trPr>
          <w:trHeight w:val="300"/>
        </w:trPr>
        <w:tc>
          <w:tcPr>
            <w:tcW w:w="2660" w:type="dxa"/>
            <w:shd w:val="clear" w:color="auto" w:fill="FFFFFF" w:themeFill="background1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Danilo Bašić</w:t>
            </w:r>
          </w:p>
        </w:tc>
        <w:tc>
          <w:tcPr>
            <w:tcW w:w="107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8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4651" w:rsidRPr="003A4651" w:rsidTr="003A4651">
        <w:trPr>
          <w:trHeight w:val="300"/>
        </w:trPr>
        <w:tc>
          <w:tcPr>
            <w:tcW w:w="2660" w:type="dxa"/>
            <w:shd w:val="clear" w:color="auto" w:fill="FFFFFF" w:themeFill="background1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Anđela Barzaletto</w:t>
            </w:r>
          </w:p>
        </w:tc>
        <w:tc>
          <w:tcPr>
            <w:tcW w:w="107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3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55.18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548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65.28</w:t>
            </w:r>
          </w:p>
        </w:tc>
      </w:tr>
      <w:tr w:rsidR="003A4651" w:rsidRPr="003A4651" w:rsidTr="003A4651">
        <w:trPr>
          <w:trHeight w:val="300"/>
        </w:trPr>
        <w:tc>
          <w:tcPr>
            <w:tcW w:w="2660" w:type="dxa"/>
            <w:shd w:val="clear" w:color="auto" w:fill="FFFFFF" w:themeFill="background1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Krsto Minić </w:t>
            </w:r>
          </w:p>
        </w:tc>
        <w:tc>
          <w:tcPr>
            <w:tcW w:w="107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03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51.62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548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60.82</w:t>
            </w:r>
          </w:p>
        </w:tc>
      </w:tr>
      <w:tr w:rsidR="003A4651" w:rsidRPr="003A4651" w:rsidTr="003A4651">
        <w:trPr>
          <w:trHeight w:val="300"/>
        </w:trPr>
        <w:tc>
          <w:tcPr>
            <w:tcW w:w="2660" w:type="dxa"/>
            <w:shd w:val="clear" w:color="auto" w:fill="FFFFFF" w:themeFill="background1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Gardašević Svetlana </w:t>
            </w:r>
          </w:p>
        </w:tc>
        <w:tc>
          <w:tcPr>
            <w:tcW w:w="107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03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48.95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8" w:type="dxa"/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59.95</w:t>
            </w:r>
          </w:p>
        </w:tc>
      </w:tr>
      <w:tr w:rsidR="003A4651" w:rsidRPr="003A4651" w:rsidTr="003A4651">
        <w:trPr>
          <w:trHeight w:val="30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Terzić Bogdana 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58.74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65.74</w:t>
            </w:r>
          </w:p>
        </w:tc>
      </w:tr>
      <w:tr w:rsidR="003A4651" w:rsidRPr="003A4651" w:rsidTr="003A4651">
        <w:trPr>
          <w:trHeight w:val="30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Nemanja Tomović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59.63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70.63</w:t>
            </w:r>
          </w:p>
        </w:tc>
      </w:tr>
      <w:tr w:rsidR="003A4651" w:rsidRPr="003A4651" w:rsidTr="003A4651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A4651" w:rsidRPr="003A4651" w:rsidRDefault="003A4651" w:rsidP="003A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4651" w:rsidRPr="003A4651" w:rsidRDefault="003A4651" w:rsidP="003A4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46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Predmetni nastavnik</w:t>
            </w:r>
          </w:p>
        </w:tc>
      </w:tr>
    </w:tbl>
    <w:p w:rsidR="007F3E75" w:rsidRPr="003A4651" w:rsidRDefault="003A4651" w:rsidP="003A465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651">
        <w:rPr>
          <w:rFonts w:ascii="Times New Roman" w:hAnsi="Times New Roman" w:cs="Times New Roman"/>
          <w:b/>
          <w:i/>
          <w:sz w:val="24"/>
          <w:szCs w:val="24"/>
        </w:rPr>
        <w:t xml:space="preserve">Rezultati završnog ispita iz predmeta Komunalna hidrotehnika </w:t>
      </w:r>
      <w:r>
        <w:rPr>
          <w:rFonts w:ascii="Times New Roman" w:hAnsi="Times New Roman" w:cs="Times New Roman"/>
          <w:b/>
          <w:i/>
          <w:sz w:val="24"/>
          <w:szCs w:val="24"/>
        </w:rPr>
        <w:t>II</w:t>
      </w:r>
      <w:r w:rsidRPr="003A4651">
        <w:rPr>
          <w:rFonts w:ascii="Times New Roman" w:hAnsi="Times New Roman" w:cs="Times New Roman"/>
          <w:b/>
          <w:i/>
          <w:sz w:val="24"/>
          <w:szCs w:val="24"/>
        </w:rPr>
        <w:t>, održanog 26.05.2017.</w:t>
      </w:r>
    </w:p>
    <w:sectPr w:rsidR="007F3E75" w:rsidRPr="003A4651" w:rsidSect="003A465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3A4651"/>
    <w:rsid w:val="003A1060"/>
    <w:rsid w:val="003A4651"/>
    <w:rsid w:val="00642910"/>
    <w:rsid w:val="007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</cp:revision>
  <dcterms:created xsi:type="dcterms:W3CDTF">2017-05-30T10:58:00Z</dcterms:created>
  <dcterms:modified xsi:type="dcterms:W3CDTF">2017-05-30T11:08:00Z</dcterms:modified>
</cp:coreProperties>
</file>