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3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19"/>
        <w:gridCol w:w="2100"/>
        <w:gridCol w:w="936"/>
        <w:gridCol w:w="914"/>
        <w:gridCol w:w="1025"/>
        <w:gridCol w:w="936"/>
        <w:gridCol w:w="1939"/>
        <w:gridCol w:w="1181"/>
        <w:gridCol w:w="780"/>
      </w:tblGrid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PREDMET: RAČUNOVODSTVO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4752B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4752B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4752B9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78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Evid.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lang w:eastAsia="sr-Latn-ME"/>
              </w:rPr>
              <w:t> </w:t>
            </w:r>
          </w:p>
        </w:tc>
        <w:tc>
          <w:tcPr>
            <w:tcW w:w="118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UKUPNO POENA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PREDLOG OCJENE</w:t>
            </w:r>
          </w:p>
        </w:tc>
      </w:tr>
      <w:tr w:rsidR="004752B9" w:rsidRPr="004752B9" w:rsidTr="005301BB">
        <w:trPr>
          <w:trHeight w:val="424"/>
        </w:trPr>
        <w:tc>
          <w:tcPr>
            <w:tcW w:w="291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broj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Prezime i ime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I KOL.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ZAV. ISPIT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S</w:t>
            </w:r>
            <w:bookmarkStart w:id="0" w:name="_GoBack"/>
            <w:bookmarkEnd w:id="0"/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eminarski rad</w:t>
            </w:r>
          </w:p>
        </w:tc>
        <w:tc>
          <w:tcPr>
            <w:tcW w:w="118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4752B9" w:rsidRPr="004752B9" w:rsidTr="005301BB">
        <w:trPr>
          <w:trHeight w:val="446"/>
        </w:trPr>
        <w:tc>
          <w:tcPr>
            <w:tcW w:w="291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Red.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Pop.</w:t>
            </w: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Red.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lang w:eastAsia="sr-Latn-ME"/>
              </w:rPr>
              <w:t xml:space="preserve"> Pop. </w:t>
            </w: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  <w:t> </w:t>
            </w:r>
          </w:p>
        </w:tc>
        <w:tc>
          <w:tcPr>
            <w:tcW w:w="118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sr-Latn-ME"/>
              </w:rPr>
            </w:pP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3/17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Vukčević Marija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4,5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  15,75 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28,25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4/17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Bošković Milena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18,50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43,50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6/17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Šabotić  Anita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12,00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11/17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Vujisić  Boris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15/17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Leković Stefan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 9,00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20,00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24/17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Zejnilović Emina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26,00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62,00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28/17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Mekić Kenan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16,00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29/17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Hadžajlic Enes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16,25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54,25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35/17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Madzgalj Miljana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40/17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Simonović Darija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1,50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41/17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Fetić Albina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27,00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47/17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Vešović Miloš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  22,00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32,00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48/17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Dedić Anđela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  14,50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24,50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textDirection w:val="btLr"/>
            <w:vAlign w:val="center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5/16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Novović Veljko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22,5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22,50  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51,00   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4752B9" w:rsidRPr="004752B9" w:rsidTr="005301BB">
        <w:trPr>
          <w:trHeight w:val="402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13/16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Bubonja Milovan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17/16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Ćeranić Medina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 xml:space="preserve">    30,50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22,50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53,00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lastRenderedPageBreak/>
              <w:t>21/16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Hot Džejna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22/16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Marsenić Lazar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25,50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44,50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23/16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Dragović Marko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30/16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Jokić Jovan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20,00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38/16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Sekulić Stana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46/16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Žurić Andjela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25,00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52,00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14/15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Hadrović Alida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16,75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39,75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19/15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Ećo Safet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20/15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Mušović  Anela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24,00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50,50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30/15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Smalović Nermina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12,00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38,00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34/15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Radončić Edis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14/14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Radović Svetozar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31,00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58,00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24/14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Hadžibegović Ajla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     23,00 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8000"/>
                <w:sz w:val="20"/>
                <w:szCs w:val="20"/>
                <w:lang w:eastAsia="sr-Latn-ME"/>
              </w:rPr>
              <w:t xml:space="preserve">       61,00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43/14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Kasumović Aida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3,00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34/13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Dobrilović Miloš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      -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16/11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 xml:space="preserve"> Raičević  Ivana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32,50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57/09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Šebek Slobodan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800080"/>
                <w:sz w:val="20"/>
                <w:szCs w:val="20"/>
                <w:lang w:eastAsia="sr-Latn-ME"/>
              </w:rPr>
              <w:t xml:space="preserve">         5,00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4752B9" w:rsidRPr="004752B9" w:rsidTr="005301BB">
        <w:trPr>
          <w:trHeight w:val="379"/>
        </w:trPr>
        <w:tc>
          <w:tcPr>
            <w:tcW w:w="2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58/09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Veljović Ljubica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25,5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sr-Latn-ME"/>
              </w:rPr>
              <w:t xml:space="preserve">    24,50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color w:val="FFFFFF"/>
                <w:sz w:val="20"/>
                <w:szCs w:val="20"/>
                <w:lang w:eastAsia="sr-Latn-ME"/>
              </w:rPr>
              <w:t xml:space="preserve">       50,00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752B9" w:rsidRPr="004752B9" w:rsidRDefault="004752B9" w:rsidP="004752B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</w:pPr>
            <w:r w:rsidRPr="004752B9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</w:tbl>
    <w:p w:rsidR="001600C0" w:rsidRDefault="001600C0"/>
    <w:sectPr w:rsidR="001600C0" w:rsidSect="004752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B9"/>
    <w:rsid w:val="001600C0"/>
    <w:rsid w:val="004752B9"/>
    <w:rsid w:val="0053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2019-02-05T13:45:00Z</dcterms:created>
  <dcterms:modified xsi:type="dcterms:W3CDTF">2019-02-05T13:45:00Z</dcterms:modified>
</cp:coreProperties>
</file>