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261" w:rsidRPr="004F31AA" w:rsidRDefault="000C6261" w:rsidP="000C6261">
      <w:pPr>
        <w:pStyle w:val="ListParagraph"/>
        <w:rPr>
          <w:lang w:val="sr-Latn-ME"/>
        </w:rPr>
      </w:pPr>
      <w:r>
        <w:rPr>
          <w:lang w:val="sr-Latn-CS"/>
        </w:rPr>
        <w:t>Vjezbanje:</w:t>
      </w:r>
    </w:p>
    <w:p w:rsidR="000C6261" w:rsidRDefault="000C6261" w:rsidP="000C6261">
      <w:pPr>
        <w:pStyle w:val="ListParagraph"/>
        <w:jc w:val="both"/>
        <w:rPr>
          <w:lang w:val="sr-Latn-CS"/>
        </w:rPr>
      </w:pPr>
    </w:p>
    <w:p w:rsidR="000C6261" w:rsidRDefault="000C6261" w:rsidP="000C6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315"/>
        </w:tabs>
        <w:rPr>
          <w:lang w:val="sr-Latn-CS"/>
        </w:rPr>
      </w:pPr>
      <w:r w:rsidRPr="00BD1824">
        <w:rPr>
          <w:rFonts w:asciiTheme="majorHAnsi" w:hAnsiTheme="majorHAnsi"/>
          <w:b/>
          <w:sz w:val="20"/>
          <w:szCs w:val="20"/>
        </w:rPr>
        <w:t xml:space="preserve">I </w:t>
      </w:r>
      <w:proofErr w:type="spellStart"/>
      <w:proofErr w:type="gramStart"/>
      <w:r w:rsidRPr="00BD1824">
        <w:rPr>
          <w:rFonts w:asciiTheme="majorHAnsi" w:hAnsiTheme="majorHAnsi"/>
          <w:b/>
          <w:sz w:val="20"/>
          <w:szCs w:val="20"/>
        </w:rPr>
        <w:t>zadatak</w:t>
      </w:r>
      <w:proofErr w:type="spellEnd"/>
      <w:r w:rsidRPr="001C0F8C">
        <w:rPr>
          <w:lang w:val="sr-Latn-CS"/>
        </w:rPr>
        <w:t xml:space="preserve"> </w:t>
      </w:r>
      <w:r>
        <w:rPr>
          <w:lang w:val="sr-Latn-CS"/>
        </w:rPr>
        <w:t>:</w:t>
      </w:r>
      <w:proofErr w:type="gramEnd"/>
      <w:r>
        <w:rPr>
          <w:lang w:val="sr-Latn-CS"/>
        </w:rPr>
        <w:t xml:space="preserve">  </w:t>
      </w:r>
    </w:p>
    <w:p w:rsidR="000C6261" w:rsidRDefault="000C6261" w:rsidP="000C6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315"/>
        </w:tabs>
        <w:rPr>
          <w:lang w:val="sr-Latn-CS"/>
        </w:rPr>
      </w:pPr>
      <w:r>
        <w:rPr>
          <w:lang w:val="sr-Latn-CS"/>
        </w:rPr>
        <w:t>A)</w:t>
      </w:r>
      <w:r w:rsidRPr="00D206D7">
        <w:t xml:space="preserve"> </w:t>
      </w:r>
      <w:r w:rsidRPr="00405B74">
        <w:t xml:space="preserve">Na </w:t>
      </w:r>
      <w:proofErr w:type="spellStart"/>
      <w:r w:rsidRPr="00405B74">
        <w:t>osnovu</w:t>
      </w:r>
      <w:proofErr w:type="spellEnd"/>
      <w:r w:rsidRPr="00405B74">
        <w:t xml:space="preserve"> </w:t>
      </w:r>
      <w:proofErr w:type="spellStart"/>
      <w:r w:rsidRPr="00405B74">
        <w:t>bilansa</w:t>
      </w:r>
      <w:proofErr w:type="spellEnd"/>
      <w:r w:rsidRPr="00405B74">
        <w:t xml:space="preserve"> stanja</w:t>
      </w:r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0</w:t>
      </w:r>
      <w:r w:rsidRPr="00405B74">
        <w:t>1.01.200x.godine</w:t>
      </w:r>
      <w:r>
        <w:t>,</w:t>
      </w:r>
      <w:r w:rsidRPr="00405B74">
        <w:t xml:space="preserve"> </w:t>
      </w:r>
      <w:proofErr w:type="spellStart"/>
      <w:r w:rsidRPr="007A5991">
        <w:rPr>
          <w:b/>
        </w:rPr>
        <w:t>otvoriti</w:t>
      </w:r>
      <w:proofErr w:type="spellEnd"/>
      <w:r w:rsidRPr="007A5991">
        <w:rPr>
          <w:b/>
        </w:rPr>
        <w:t xml:space="preserve"> </w:t>
      </w:r>
      <w:proofErr w:type="spellStart"/>
      <w:r w:rsidRPr="007A5991">
        <w:rPr>
          <w:b/>
        </w:rPr>
        <w:t>poslovne</w:t>
      </w:r>
      <w:proofErr w:type="spellEnd"/>
      <w:r w:rsidRPr="007A5991">
        <w:rPr>
          <w:b/>
        </w:rPr>
        <w:t xml:space="preserve"> </w:t>
      </w:r>
      <w:proofErr w:type="spellStart"/>
      <w:r w:rsidRPr="007A5991">
        <w:rPr>
          <w:b/>
        </w:rPr>
        <w:t>knjige</w:t>
      </w:r>
      <w:proofErr w:type="spellEnd"/>
      <w:r w:rsidRPr="007A5991">
        <w:rPr>
          <w:b/>
        </w:rPr>
        <w:t xml:space="preserve">, a </w:t>
      </w:r>
      <w:proofErr w:type="spellStart"/>
      <w:r w:rsidRPr="007A5991">
        <w:rPr>
          <w:b/>
        </w:rPr>
        <w:t>zatim</w:t>
      </w:r>
      <w:proofErr w:type="spellEnd"/>
      <w:r w:rsidRPr="007A5991">
        <w:rPr>
          <w:b/>
        </w:rPr>
        <w:t xml:space="preserve"> </w:t>
      </w:r>
      <w:proofErr w:type="spellStart"/>
      <w:r w:rsidRPr="007A5991">
        <w:rPr>
          <w:b/>
        </w:rPr>
        <w:t>hronološki</w:t>
      </w:r>
      <w:proofErr w:type="spellEnd"/>
      <w:r w:rsidRPr="007A5991">
        <w:rPr>
          <w:b/>
        </w:rPr>
        <w:t xml:space="preserve"> i </w:t>
      </w:r>
      <w:proofErr w:type="spellStart"/>
      <w:r w:rsidRPr="007A5991">
        <w:rPr>
          <w:b/>
        </w:rPr>
        <w:t>sistematski</w:t>
      </w:r>
      <w:proofErr w:type="spellEnd"/>
      <w:r w:rsidRPr="007A5991">
        <w:rPr>
          <w:b/>
        </w:rPr>
        <w:t xml:space="preserve"> </w:t>
      </w:r>
      <w:proofErr w:type="spellStart"/>
      <w:r w:rsidRPr="007A5991">
        <w:rPr>
          <w:b/>
        </w:rPr>
        <w:t>proknjižiti</w:t>
      </w:r>
      <w:proofErr w:type="spellEnd"/>
      <w:r w:rsidRPr="007A5991">
        <w:rPr>
          <w:b/>
        </w:rPr>
        <w:t xml:space="preserve"> </w:t>
      </w:r>
      <w:proofErr w:type="spellStart"/>
      <w:r w:rsidRPr="007A5991">
        <w:rPr>
          <w:b/>
        </w:rPr>
        <w:t>sljedeće</w:t>
      </w:r>
      <w:proofErr w:type="spellEnd"/>
      <w:r w:rsidRPr="007A5991">
        <w:rPr>
          <w:b/>
        </w:rPr>
        <w:t xml:space="preserve"> </w:t>
      </w:r>
      <w:proofErr w:type="spellStart"/>
      <w:r w:rsidRPr="007A5991">
        <w:rPr>
          <w:b/>
        </w:rPr>
        <w:t>ekonomske</w:t>
      </w:r>
      <w:proofErr w:type="spellEnd"/>
      <w:r w:rsidRPr="007A5991">
        <w:rPr>
          <w:b/>
        </w:rPr>
        <w:t xml:space="preserve"> </w:t>
      </w:r>
      <w:proofErr w:type="spellStart"/>
      <w:r w:rsidRPr="007A5991">
        <w:rPr>
          <w:b/>
        </w:rPr>
        <w:t>promjene</w:t>
      </w:r>
      <w:proofErr w:type="spellEnd"/>
      <w:r w:rsidRPr="007A5991">
        <w:rPr>
          <w:b/>
        </w:rPr>
        <w:t>:</w:t>
      </w:r>
    </w:p>
    <w:p w:rsidR="000C6261" w:rsidRDefault="000C6261" w:rsidP="000C6261">
      <w:pPr>
        <w:pStyle w:val="ListParagraph"/>
        <w:jc w:val="both"/>
        <w:rPr>
          <w:lang w:val="sr-Latn-CS"/>
        </w:rPr>
      </w:pPr>
    </w:p>
    <w:tbl>
      <w:tblPr>
        <w:tblpPr w:leftFromText="180" w:rightFromText="180" w:vertAnchor="text" w:horzAnchor="margin" w:tblpXSpec="center" w:tblpY="4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4"/>
        <w:gridCol w:w="1114"/>
        <w:gridCol w:w="2281"/>
        <w:gridCol w:w="1242"/>
      </w:tblGrid>
      <w:tr w:rsidR="000C6261" w:rsidRPr="009473AD" w:rsidTr="004C7720">
        <w:tc>
          <w:tcPr>
            <w:tcW w:w="2604" w:type="dxa"/>
          </w:tcPr>
          <w:p w:rsidR="000C6261" w:rsidRPr="009473AD" w:rsidRDefault="000C6261" w:rsidP="004C7720">
            <w:pPr>
              <w:spacing w:after="0"/>
              <w:rPr>
                <w:b/>
              </w:rPr>
            </w:pPr>
            <w:proofErr w:type="spellStart"/>
            <w:r w:rsidRPr="009473AD">
              <w:rPr>
                <w:b/>
              </w:rPr>
              <w:t>Aktiva</w:t>
            </w:r>
            <w:proofErr w:type="spellEnd"/>
          </w:p>
        </w:tc>
        <w:tc>
          <w:tcPr>
            <w:tcW w:w="1114" w:type="dxa"/>
          </w:tcPr>
          <w:p w:rsidR="000C6261" w:rsidRPr="009473AD" w:rsidRDefault="000C6261" w:rsidP="004C7720">
            <w:pPr>
              <w:spacing w:after="0"/>
              <w:rPr>
                <w:b/>
              </w:rPr>
            </w:pPr>
            <w:proofErr w:type="spellStart"/>
            <w:r w:rsidRPr="009473AD">
              <w:rPr>
                <w:b/>
              </w:rPr>
              <w:t>Iznos</w:t>
            </w:r>
            <w:proofErr w:type="spellEnd"/>
            <w:r w:rsidRPr="009473AD">
              <w:rPr>
                <w:b/>
              </w:rPr>
              <w:t xml:space="preserve"> (€)</w:t>
            </w:r>
          </w:p>
        </w:tc>
        <w:tc>
          <w:tcPr>
            <w:tcW w:w="2281" w:type="dxa"/>
          </w:tcPr>
          <w:p w:rsidR="000C6261" w:rsidRPr="009473AD" w:rsidRDefault="000C6261" w:rsidP="004C7720">
            <w:pPr>
              <w:spacing w:after="0"/>
              <w:rPr>
                <w:b/>
              </w:rPr>
            </w:pPr>
            <w:proofErr w:type="spellStart"/>
            <w:r w:rsidRPr="009473AD">
              <w:rPr>
                <w:b/>
              </w:rPr>
              <w:t>Pasiva</w:t>
            </w:r>
            <w:proofErr w:type="spellEnd"/>
          </w:p>
        </w:tc>
        <w:tc>
          <w:tcPr>
            <w:tcW w:w="1242" w:type="dxa"/>
          </w:tcPr>
          <w:p w:rsidR="000C6261" w:rsidRPr="009473AD" w:rsidRDefault="000C6261" w:rsidP="004C7720">
            <w:pPr>
              <w:spacing w:after="0"/>
              <w:rPr>
                <w:b/>
              </w:rPr>
            </w:pPr>
            <w:proofErr w:type="spellStart"/>
            <w:r w:rsidRPr="009473AD">
              <w:rPr>
                <w:b/>
              </w:rPr>
              <w:t>Iznos</w:t>
            </w:r>
            <w:proofErr w:type="spellEnd"/>
            <w:r w:rsidRPr="009473AD">
              <w:rPr>
                <w:b/>
              </w:rPr>
              <w:t xml:space="preserve"> (€)</w:t>
            </w:r>
          </w:p>
        </w:tc>
      </w:tr>
      <w:tr w:rsidR="000C6261" w:rsidRPr="009473AD" w:rsidTr="004C7720">
        <w:tc>
          <w:tcPr>
            <w:tcW w:w="2604" w:type="dxa"/>
          </w:tcPr>
          <w:p w:rsidR="000C6261" w:rsidRPr="009473AD" w:rsidRDefault="000C6261" w:rsidP="004C7720">
            <w:pPr>
              <w:spacing w:after="0"/>
              <w:rPr>
                <w:b/>
              </w:rPr>
            </w:pPr>
            <w:proofErr w:type="spellStart"/>
            <w:r w:rsidRPr="009473AD">
              <w:rPr>
                <w:b/>
              </w:rPr>
              <w:t>Stalna</w:t>
            </w:r>
            <w:proofErr w:type="spellEnd"/>
            <w:r w:rsidRPr="009473AD">
              <w:rPr>
                <w:b/>
              </w:rPr>
              <w:t xml:space="preserve">  </w:t>
            </w:r>
            <w:proofErr w:type="spellStart"/>
            <w:r w:rsidRPr="009473AD">
              <w:rPr>
                <w:b/>
              </w:rPr>
              <w:t>sredstva</w:t>
            </w:r>
            <w:proofErr w:type="spellEnd"/>
          </w:p>
        </w:tc>
        <w:tc>
          <w:tcPr>
            <w:tcW w:w="1114" w:type="dxa"/>
          </w:tcPr>
          <w:p w:rsidR="000C6261" w:rsidRPr="009473AD" w:rsidRDefault="000C6261" w:rsidP="004C7720">
            <w:pPr>
              <w:spacing w:after="0"/>
              <w:rPr>
                <w:b/>
              </w:rPr>
            </w:pPr>
            <w:r w:rsidRPr="009473AD">
              <w:rPr>
                <w:b/>
              </w:rPr>
              <w:t>2.000</w:t>
            </w:r>
          </w:p>
        </w:tc>
        <w:tc>
          <w:tcPr>
            <w:tcW w:w="2281" w:type="dxa"/>
          </w:tcPr>
          <w:p w:rsidR="000C6261" w:rsidRPr="009473AD" w:rsidRDefault="000C6261" w:rsidP="004C7720">
            <w:pPr>
              <w:spacing w:after="0"/>
              <w:rPr>
                <w:b/>
              </w:rPr>
            </w:pPr>
            <w:proofErr w:type="spellStart"/>
            <w:r w:rsidRPr="009473AD">
              <w:rPr>
                <w:b/>
              </w:rPr>
              <w:t>Kapital</w:t>
            </w:r>
            <w:proofErr w:type="spellEnd"/>
          </w:p>
        </w:tc>
        <w:tc>
          <w:tcPr>
            <w:tcW w:w="1242" w:type="dxa"/>
          </w:tcPr>
          <w:p w:rsidR="000C6261" w:rsidRPr="009473AD" w:rsidRDefault="000C6261" w:rsidP="004C7720">
            <w:pPr>
              <w:spacing w:after="0"/>
              <w:rPr>
                <w:b/>
              </w:rPr>
            </w:pPr>
            <w:r>
              <w:rPr>
                <w:b/>
              </w:rPr>
              <w:t>4</w:t>
            </w:r>
            <w:r w:rsidRPr="009473AD">
              <w:rPr>
                <w:b/>
              </w:rPr>
              <w:t>.</w:t>
            </w:r>
            <w:r>
              <w:rPr>
                <w:b/>
              </w:rPr>
              <w:t>7</w:t>
            </w:r>
            <w:r w:rsidRPr="009473AD">
              <w:rPr>
                <w:b/>
              </w:rPr>
              <w:t>00</w:t>
            </w:r>
          </w:p>
        </w:tc>
      </w:tr>
      <w:tr w:rsidR="000C6261" w:rsidRPr="00674EB6" w:rsidTr="004C7720">
        <w:tc>
          <w:tcPr>
            <w:tcW w:w="2604" w:type="dxa"/>
          </w:tcPr>
          <w:p w:rsidR="000C6261" w:rsidRPr="00674EB6" w:rsidRDefault="000C6261" w:rsidP="004C7720">
            <w:pPr>
              <w:spacing w:after="0"/>
            </w:pPr>
            <w:proofErr w:type="spellStart"/>
            <w:r w:rsidRPr="00674EB6">
              <w:t>Oprema</w:t>
            </w:r>
            <w:proofErr w:type="spellEnd"/>
          </w:p>
        </w:tc>
        <w:tc>
          <w:tcPr>
            <w:tcW w:w="1114" w:type="dxa"/>
          </w:tcPr>
          <w:p w:rsidR="000C6261" w:rsidRPr="00674EB6" w:rsidRDefault="000C6261" w:rsidP="004C7720">
            <w:pPr>
              <w:spacing w:after="0"/>
            </w:pPr>
            <w:r>
              <w:t>1.000</w:t>
            </w:r>
          </w:p>
        </w:tc>
        <w:tc>
          <w:tcPr>
            <w:tcW w:w="2281" w:type="dxa"/>
          </w:tcPr>
          <w:p w:rsidR="000C6261" w:rsidRPr="00674EB6" w:rsidRDefault="000C6261" w:rsidP="004C7720">
            <w:pPr>
              <w:spacing w:after="0"/>
            </w:pPr>
            <w:proofErr w:type="spellStart"/>
            <w:r>
              <w:t>Osnovni</w:t>
            </w:r>
            <w:proofErr w:type="spellEnd"/>
            <w:r>
              <w:t xml:space="preserve"> </w:t>
            </w:r>
            <w:proofErr w:type="spellStart"/>
            <w:r>
              <w:t>kapital</w:t>
            </w:r>
            <w:proofErr w:type="spellEnd"/>
          </w:p>
        </w:tc>
        <w:tc>
          <w:tcPr>
            <w:tcW w:w="1242" w:type="dxa"/>
          </w:tcPr>
          <w:p w:rsidR="000C6261" w:rsidRPr="00674EB6" w:rsidRDefault="000C6261" w:rsidP="004C7720">
            <w:pPr>
              <w:spacing w:after="0"/>
            </w:pPr>
            <w:r>
              <w:t>4</w:t>
            </w:r>
            <w:r w:rsidRPr="00674EB6">
              <w:t>.</w:t>
            </w:r>
            <w:r>
              <w:t>0</w:t>
            </w:r>
            <w:r w:rsidRPr="00674EB6">
              <w:t>00</w:t>
            </w:r>
          </w:p>
        </w:tc>
      </w:tr>
      <w:tr w:rsidR="000C6261" w:rsidRPr="00674EB6" w:rsidTr="004C7720">
        <w:tc>
          <w:tcPr>
            <w:tcW w:w="2604" w:type="dxa"/>
          </w:tcPr>
          <w:p w:rsidR="000C6261" w:rsidRPr="00674EB6" w:rsidRDefault="000C6261" w:rsidP="004C7720">
            <w:pPr>
              <w:spacing w:after="0"/>
            </w:pPr>
            <w:proofErr w:type="spellStart"/>
            <w:r w:rsidRPr="00674EB6">
              <w:t>Zemljište</w:t>
            </w:r>
            <w:proofErr w:type="spellEnd"/>
          </w:p>
        </w:tc>
        <w:tc>
          <w:tcPr>
            <w:tcW w:w="1114" w:type="dxa"/>
          </w:tcPr>
          <w:p w:rsidR="000C6261" w:rsidRPr="00674EB6" w:rsidRDefault="000C6261" w:rsidP="004C7720">
            <w:pPr>
              <w:spacing w:after="0"/>
            </w:pPr>
            <w:r>
              <w:t>1.0</w:t>
            </w:r>
            <w:r w:rsidRPr="00674EB6">
              <w:t>00</w:t>
            </w:r>
          </w:p>
        </w:tc>
        <w:tc>
          <w:tcPr>
            <w:tcW w:w="2281" w:type="dxa"/>
          </w:tcPr>
          <w:p w:rsidR="000C6261" w:rsidRPr="00674EB6" w:rsidRDefault="000C6261" w:rsidP="004C7720">
            <w:pPr>
              <w:spacing w:after="0"/>
            </w:pPr>
            <w:proofErr w:type="spellStart"/>
            <w:r>
              <w:t>Neraspoređena</w:t>
            </w:r>
            <w:proofErr w:type="spellEnd"/>
            <w:r>
              <w:t xml:space="preserve"> </w:t>
            </w:r>
            <w:proofErr w:type="spellStart"/>
            <w:r>
              <w:t>dobit</w:t>
            </w:r>
            <w:proofErr w:type="spellEnd"/>
          </w:p>
        </w:tc>
        <w:tc>
          <w:tcPr>
            <w:tcW w:w="1242" w:type="dxa"/>
          </w:tcPr>
          <w:p w:rsidR="000C6261" w:rsidRPr="00674EB6" w:rsidRDefault="000C6261" w:rsidP="004C7720">
            <w:pPr>
              <w:spacing w:after="0"/>
            </w:pPr>
            <w:r>
              <w:t>700</w:t>
            </w:r>
          </w:p>
        </w:tc>
      </w:tr>
      <w:tr w:rsidR="000C6261" w:rsidRPr="00674EB6" w:rsidTr="004C7720">
        <w:tc>
          <w:tcPr>
            <w:tcW w:w="2604" w:type="dxa"/>
          </w:tcPr>
          <w:p w:rsidR="000C6261" w:rsidRPr="00674EB6" w:rsidRDefault="000C6261" w:rsidP="004C7720">
            <w:pPr>
              <w:spacing w:after="0"/>
            </w:pPr>
          </w:p>
        </w:tc>
        <w:tc>
          <w:tcPr>
            <w:tcW w:w="1114" w:type="dxa"/>
          </w:tcPr>
          <w:p w:rsidR="000C6261" w:rsidRPr="00674EB6" w:rsidRDefault="000C6261" w:rsidP="004C7720">
            <w:pPr>
              <w:spacing w:after="0"/>
            </w:pPr>
            <w:r w:rsidRPr="00674EB6">
              <w:t xml:space="preserve">    </w:t>
            </w:r>
          </w:p>
        </w:tc>
        <w:tc>
          <w:tcPr>
            <w:tcW w:w="2281" w:type="dxa"/>
          </w:tcPr>
          <w:p w:rsidR="000C6261" w:rsidRPr="00674EB6" w:rsidRDefault="000C6261" w:rsidP="004C7720">
            <w:pPr>
              <w:spacing w:after="0"/>
            </w:pPr>
          </w:p>
        </w:tc>
        <w:tc>
          <w:tcPr>
            <w:tcW w:w="1242" w:type="dxa"/>
          </w:tcPr>
          <w:p w:rsidR="000C6261" w:rsidRPr="00674EB6" w:rsidRDefault="000C6261" w:rsidP="004C7720">
            <w:pPr>
              <w:spacing w:after="0"/>
            </w:pPr>
          </w:p>
        </w:tc>
      </w:tr>
      <w:tr w:rsidR="000C6261" w:rsidRPr="00674EB6" w:rsidTr="004C7720">
        <w:tc>
          <w:tcPr>
            <w:tcW w:w="2604" w:type="dxa"/>
          </w:tcPr>
          <w:p w:rsidR="000C6261" w:rsidRPr="009473AD" w:rsidRDefault="000C6261" w:rsidP="004C7720">
            <w:pPr>
              <w:spacing w:after="0"/>
              <w:rPr>
                <w:b/>
              </w:rPr>
            </w:pPr>
            <w:proofErr w:type="spellStart"/>
            <w:r w:rsidRPr="009473AD">
              <w:rPr>
                <w:b/>
              </w:rPr>
              <w:t>Obrtna</w:t>
            </w:r>
            <w:proofErr w:type="spellEnd"/>
            <w:r w:rsidRPr="009473AD">
              <w:rPr>
                <w:b/>
              </w:rPr>
              <w:t xml:space="preserve"> </w:t>
            </w:r>
            <w:proofErr w:type="spellStart"/>
            <w:r w:rsidRPr="009473AD">
              <w:rPr>
                <w:b/>
              </w:rPr>
              <w:t>sredstva</w:t>
            </w:r>
            <w:proofErr w:type="spellEnd"/>
          </w:p>
        </w:tc>
        <w:tc>
          <w:tcPr>
            <w:tcW w:w="1114" w:type="dxa"/>
          </w:tcPr>
          <w:p w:rsidR="000C6261" w:rsidRPr="009473AD" w:rsidRDefault="000C6261" w:rsidP="004C7720">
            <w:pPr>
              <w:spacing w:after="0"/>
              <w:rPr>
                <w:b/>
              </w:rPr>
            </w:pPr>
            <w:r>
              <w:rPr>
                <w:b/>
              </w:rPr>
              <w:t>6</w:t>
            </w:r>
            <w:r w:rsidRPr="009473AD">
              <w:rPr>
                <w:b/>
              </w:rPr>
              <w:t>.700</w:t>
            </w:r>
          </w:p>
        </w:tc>
        <w:tc>
          <w:tcPr>
            <w:tcW w:w="2281" w:type="dxa"/>
          </w:tcPr>
          <w:p w:rsidR="000C6261" w:rsidRPr="009473AD" w:rsidRDefault="000C6261" w:rsidP="004C7720">
            <w:pPr>
              <w:spacing w:after="0"/>
              <w:rPr>
                <w:b/>
              </w:rPr>
            </w:pPr>
            <w:proofErr w:type="spellStart"/>
            <w:r w:rsidRPr="009473AD">
              <w:rPr>
                <w:b/>
              </w:rPr>
              <w:t>Obaveze</w:t>
            </w:r>
            <w:proofErr w:type="spellEnd"/>
          </w:p>
        </w:tc>
        <w:tc>
          <w:tcPr>
            <w:tcW w:w="1242" w:type="dxa"/>
          </w:tcPr>
          <w:p w:rsidR="000C6261" w:rsidRPr="009473AD" w:rsidRDefault="000C6261" w:rsidP="004C7720">
            <w:pPr>
              <w:spacing w:after="0"/>
              <w:rPr>
                <w:b/>
              </w:rPr>
            </w:pPr>
            <w:r>
              <w:rPr>
                <w:b/>
              </w:rPr>
              <w:t>4</w:t>
            </w:r>
            <w:r w:rsidRPr="009473AD">
              <w:rPr>
                <w:b/>
              </w:rPr>
              <w:t>.000</w:t>
            </w:r>
          </w:p>
        </w:tc>
      </w:tr>
      <w:tr w:rsidR="000C6261" w:rsidRPr="00674EB6" w:rsidTr="004C7720">
        <w:tc>
          <w:tcPr>
            <w:tcW w:w="2604" w:type="dxa"/>
          </w:tcPr>
          <w:p w:rsidR="000C6261" w:rsidRPr="00674EB6" w:rsidRDefault="000C6261" w:rsidP="004C7720">
            <w:pPr>
              <w:spacing w:after="0"/>
            </w:pPr>
            <w:proofErr w:type="spellStart"/>
            <w:r w:rsidRPr="00674EB6">
              <w:t>Tekući</w:t>
            </w:r>
            <w:proofErr w:type="spellEnd"/>
            <w:r w:rsidRPr="00674EB6">
              <w:t xml:space="preserve"> </w:t>
            </w:r>
            <w:proofErr w:type="spellStart"/>
            <w:r w:rsidRPr="00674EB6">
              <w:t>račun</w:t>
            </w:r>
            <w:proofErr w:type="spellEnd"/>
          </w:p>
        </w:tc>
        <w:tc>
          <w:tcPr>
            <w:tcW w:w="1114" w:type="dxa"/>
          </w:tcPr>
          <w:p w:rsidR="000C6261" w:rsidRPr="00674EB6" w:rsidRDefault="000C6261" w:rsidP="004C7720">
            <w:pPr>
              <w:spacing w:after="0"/>
            </w:pPr>
            <w:r>
              <w:t>6</w:t>
            </w:r>
            <w:r w:rsidRPr="00674EB6">
              <w:t>.500</w:t>
            </w:r>
          </w:p>
        </w:tc>
        <w:tc>
          <w:tcPr>
            <w:tcW w:w="2281" w:type="dxa"/>
          </w:tcPr>
          <w:p w:rsidR="000C6261" w:rsidRPr="00674EB6" w:rsidRDefault="000C6261" w:rsidP="004C7720">
            <w:pPr>
              <w:spacing w:after="0"/>
            </w:pPr>
            <w:proofErr w:type="spellStart"/>
            <w:r>
              <w:t>Kratkoročni</w:t>
            </w:r>
            <w:proofErr w:type="spellEnd"/>
            <w:r>
              <w:t xml:space="preserve"> </w:t>
            </w:r>
            <w:proofErr w:type="spellStart"/>
            <w:r>
              <w:t>krediti</w:t>
            </w:r>
            <w:proofErr w:type="spellEnd"/>
          </w:p>
        </w:tc>
        <w:tc>
          <w:tcPr>
            <w:tcW w:w="1242" w:type="dxa"/>
          </w:tcPr>
          <w:p w:rsidR="000C6261" w:rsidRPr="00674EB6" w:rsidRDefault="000C6261" w:rsidP="004C7720">
            <w:pPr>
              <w:spacing w:after="0"/>
            </w:pPr>
            <w:r w:rsidRPr="00674EB6">
              <w:t>2.000</w:t>
            </w:r>
          </w:p>
        </w:tc>
      </w:tr>
      <w:tr w:rsidR="000C6261" w:rsidRPr="00674EB6" w:rsidTr="004C7720">
        <w:tc>
          <w:tcPr>
            <w:tcW w:w="2604" w:type="dxa"/>
          </w:tcPr>
          <w:p w:rsidR="000C6261" w:rsidRPr="00674EB6" w:rsidRDefault="000C6261" w:rsidP="004C7720">
            <w:pPr>
              <w:spacing w:after="0"/>
            </w:pPr>
            <w:proofErr w:type="spellStart"/>
            <w:r>
              <w:t>Blagajna</w:t>
            </w:r>
            <w:proofErr w:type="spellEnd"/>
          </w:p>
        </w:tc>
        <w:tc>
          <w:tcPr>
            <w:tcW w:w="1114" w:type="dxa"/>
          </w:tcPr>
          <w:p w:rsidR="000C6261" w:rsidRPr="00674EB6" w:rsidRDefault="000C6261" w:rsidP="004C7720">
            <w:pPr>
              <w:spacing w:after="0"/>
            </w:pPr>
            <w:r w:rsidRPr="00674EB6">
              <w:t xml:space="preserve">   200</w:t>
            </w:r>
          </w:p>
        </w:tc>
        <w:tc>
          <w:tcPr>
            <w:tcW w:w="2281" w:type="dxa"/>
          </w:tcPr>
          <w:p w:rsidR="000C6261" w:rsidRPr="005D066C" w:rsidRDefault="000C6261" w:rsidP="004C7720">
            <w:pPr>
              <w:spacing w:after="0"/>
              <w:rPr>
                <w:lang w:val="sr-Latn-ME"/>
              </w:rPr>
            </w:pPr>
            <w:proofErr w:type="spellStart"/>
            <w:r>
              <w:t>Dobavlja</w:t>
            </w:r>
            <w:proofErr w:type="spellEnd"/>
            <w:r>
              <w:rPr>
                <w:lang w:val="sr-Latn-ME"/>
              </w:rPr>
              <w:t xml:space="preserve">či </w:t>
            </w:r>
          </w:p>
        </w:tc>
        <w:tc>
          <w:tcPr>
            <w:tcW w:w="1242" w:type="dxa"/>
          </w:tcPr>
          <w:p w:rsidR="000C6261" w:rsidRPr="00674EB6" w:rsidRDefault="000C6261" w:rsidP="004C7720">
            <w:pPr>
              <w:spacing w:after="0"/>
            </w:pPr>
            <w:r>
              <w:t>2.000</w:t>
            </w:r>
          </w:p>
        </w:tc>
      </w:tr>
      <w:tr w:rsidR="000C6261" w:rsidRPr="00674EB6" w:rsidTr="004C7720">
        <w:tc>
          <w:tcPr>
            <w:tcW w:w="2604" w:type="dxa"/>
          </w:tcPr>
          <w:p w:rsidR="000C6261" w:rsidRPr="00674EB6" w:rsidRDefault="000C6261" w:rsidP="004C7720">
            <w:pPr>
              <w:spacing w:after="0"/>
            </w:pPr>
          </w:p>
        </w:tc>
        <w:tc>
          <w:tcPr>
            <w:tcW w:w="1114" w:type="dxa"/>
          </w:tcPr>
          <w:p w:rsidR="000C6261" w:rsidRPr="00674EB6" w:rsidRDefault="000C6261" w:rsidP="004C7720">
            <w:pPr>
              <w:spacing w:after="0"/>
            </w:pPr>
          </w:p>
        </w:tc>
        <w:tc>
          <w:tcPr>
            <w:tcW w:w="2281" w:type="dxa"/>
          </w:tcPr>
          <w:p w:rsidR="000C6261" w:rsidRPr="00674EB6" w:rsidRDefault="000C6261" w:rsidP="004C7720">
            <w:pPr>
              <w:spacing w:after="0"/>
            </w:pPr>
          </w:p>
        </w:tc>
        <w:tc>
          <w:tcPr>
            <w:tcW w:w="1242" w:type="dxa"/>
          </w:tcPr>
          <w:p w:rsidR="000C6261" w:rsidRPr="00674EB6" w:rsidRDefault="000C6261" w:rsidP="004C7720">
            <w:pPr>
              <w:spacing w:after="0"/>
            </w:pPr>
          </w:p>
        </w:tc>
      </w:tr>
      <w:tr w:rsidR="000C6261" w:rsidRPr="00674EB6" w:rsidTr="004C7720">
        <w:tc>
          <w:tcPr>
            <w:tcW w:w="2604" w:type="dxa"/>
          </w:tcPr>
          <w:p w:rsidR="000C6261" w:rsidRPr="009473AD" w:rsidRDefault="000C6261" w:rsidP="004C7720">
            <w:pPr>
              <w:spacing w:after="0"/>
              <w:rPr>
                <w:b/>
              </w:rPr>
            </w:pPr>
            <w:proofErr w:type="spellStart"/>
            <w:r w:rsidRPr="009473AD">
              <w:rPr>
                <w:b/>
              </w:rPr>
              <w:t>Ukupna</w:t>
            </w:r>
            <w:proofErr w:type="spellEnd"/>
            <w:r w:rsidRPr="009473AD">
              <w:rPr>
                <w:b/>
              </w:rPr>
              <w:t xml:space="preserve"> </w:t>
            </w:r>
            <w:proofErr w:type="spellStart"/>
            <w:r w:rsidRPr="009473AD">
              <w:rPr>
                <w:b/>
              </w:rPr>
              <w:t>aktiva</w:t>
            </w:r>
            <w:proofErr w:type="spellEnd"/>
          </w:p>
        </w:tc>
        <w:tc>
          <w:tcPr>
            <w:tcW w:w="1114" w:type="dxa"/>
          </w:tcPr>
          <w:p w:rsidR="000C6261" w:rsidRPr="009473AD" w:rsidRDefault="000C6261" w:rsidP="004C7720">
            <w:pPr>
              <w:spacing w:after="0"/>
              <w:rPr>
                <w:b/>
              </w:rPr>
            </w:pPr>
            <w:r>
              <w:rPr>
                <w:b/>
              </w:rPr>
              <w:t>8.7</w:t>
            </w:r>
            <w:r w:rsidRPr="009473AD">
              <w:rPr>
                <w:b/>
              </w:rPr>
              <w:t>00</w:t>
            </w:r>
          </w:p>
        </w:tc>
        <w:tc>
          <w:tcPr>
            <w:tcW w:w="2281" w:type="dxa"/>
          </w:tcPr>
          <w:p w:rsidR="000C6261" w:rsidRPr="009473AD" w:rsidRDefault="000C6261" w:rsidP="004C7720">
            <w:pPr>
              <w:spacing w:after="0"/>
              <w:rPr>
                <w:b/>
              </w:rPr>
            </w:pPr>
            <w:proofErr w:type="spellStart"/>
            <w:r w:rsidRPr="009473AD">
              <w:rPr>
                <w:b/>
              </w:rPr>
              <w:t>Ukupna</w:t>
            </w:r>
            <w:proofErr w:type="spellEnd"/>
            <w:r w:rsidRPr="009473AD">
              <w:rPr>
                <w:b/>
              </w:rPr>
              <w:t xml:space="preserve"> </w:t>
            </w:r>
            <w:proofErr w:type="spellStart"/>
            <w:r w:rsidRPr="009473AD">
              <w:rPr>
                <w:b/>
              </w:rPr>
              <w:t>pasiva</w:t>
            </w:r>
            <w:proofErr w:type="spellEnd"/>
          </w:p>
        </w:tc>
        <w:tc>
          <w:tcPr>
            <w:tcW w:w="1242" w:type="dxa"/>
          </w:tcPr>
          <w:p w:rsidR="000C6261" w:rsidRPr="009473AD" w:rsidRDefault="000C6261" w:rsidP="004C7720">
            <w:pPr>
              <w:spacing w:after="0"/>
              <w:rPr>
                <w:b/>
              </w:rPr>
            </w:pPr>
            <w:r>
              <w:rPr>
                <w:b/>
              </w:rPr>
              <w:t>8.7</w:t>
            </w:r>
            <w:r w:rsidRPr="009473AD">
              <w:rPr>
                <w:b/>
              </w:rPr>
              <w:t>00</w:t>
            </w:r>
          </w:p>
        </w:tc>
      </w:tr>
    </w:tbl>
    <w:p w:rsidR="000C6261" w:rsidRPr="000279BD" w:rsidRDefault="000C6261" w:rsidP="000C6261">
      <w:pPr>
        <w:jc w:val="center"/>
        <w:rPr>
          <w:b/>
          <w:sz w:val="28"/>
          <w:szCs w:val="28"/>
          <w:lang w:val="pt-BR"/>
        </w:rPr>
      </w:pPr>
      <w:r w:rsidRPr="000279BD">
        <w:rPr>
          <w:b/>
          <w:sz w:val="28"/>
          <w:szCs w:val="28"/>
          <w:lang w:val="pt-BR"/>
        </w:rPr>
        <w:t>Bilans st</w:t>
      </w:r>
      <w:r>
        <w:rPr>
          <w:b/>
          <w:sz w:val="28"/>
          <w:szCs w:val="28"/>
          <w:lang w:val="pt-BR"/>
        </w:rPr>
        <w:t>anja preduzeća ″X″ na dan 01.01</w:t>
      </w:r>
      <w:r w:rsidRPr="000279BD">
        <w:rPr>
          <w:b/>
          <w:sz w:val="28"/>
          <w:szCs w:val="28"/>
          <w:lang w:val="pt-BR"/>
        </w:rPr>
        <w:t>.200x.</w:t>
      </w:r>
    </w:p>
    <w:p w:rsidR="000C6261" w:rsidRDefault="000C6261" w:rsidP="000C6261"/>
    <w:p w:rsidR="000C6261" w:rsidRDefault="000C6261" w:rsidP="000C6261"/>
    <w:p w:rsidR="000C6261" w:rsidRDefault="000C6261" w:rsidP="000C6261"/>
    <w:p w:rsidR="000C6261" w:rsidRDefault="000C6261" w:rsidP="000C6261"/>
    <w:p w:rsidR="000C6261" w:rsidRDefault="000C6261" w:rsidP="000C6261"/>
    <w:p w:rsidR="000C6261" w:rsidRDefault="000C6261" w:rsidP="000C6261"/>
    <w:p w:rsidR="000C6261" w:rsidRDefault="000C6261" w:rsidP="000C6261"/>
    <w:p w:rsidR="000C6261" w:rsidRPr="00AA6F40" w:rsidRDefault="000C6261" w:rsidP="000C6261">
      <w:pPr>
        <w:jc w:val="both"/>
        <w:rPr>
          <w:lang w:val="sr-Latn-CS"/>
        </w:rPr>
      </w:pPr>
      <w:r w:rsidRPr="00AA6F40">
        <w:rPr>
          <w:b/>
          <w:lang w:val="sr-Latn-CS"/>
        </w:rPr>
        <w:t>Pomoćna knjiga</w:t>
      </w:r>
      <w:r w:rsidRPr="00AA6F40">
        <w:rPr>
          <w:lang w:val="sr-Latn-CS"/>
        </w:rPr>
        <w:t xml:space="preserve">: </w:t>
      </w:r>
      <w:r>
        <w:rPr>
          <w:lang w:val="sr-Latn-CS"/>
        </w:rPr>
        <w:t>Dobavljači  u zemlji</w:t>
      </w:r>
    </w:p>
    <w:p w:rsidR="000C6261" w:rsidRPr="00AA6F40" w:rsidRDefault="000C6261" w:rsidP="000C6261">
      <w:pPr>
        <w:jc w:val="both"/>
        <w:rPr>
          <w:lang w:val="sr-Latn-CS"/>
        </w:rPr>
      </w:pPr>
    </w:p>
    <w:p w:rsidR="000C6261" w:rsidRPr="00AA6F40" w:rsidRDefault="000C6261" w:rsidP="000C6261">
      <w:pPr>
        <w:jc w:val="both"/>
        <w:rPr>
          <w:lang w:val="sr-Latn-CS"/>
        </w:rPr>
      </w:pPr>
      <w:r w:rsidRPr="00AA6F40">
        <w:rPr>
          <w:lang w:val="sr-Latn-CS"/>
        </w:rPr>
        <w:t xml:space="preserve">   D ″Merkator“    P</w:t>
      </w:r>
      <w:r w:rsidRPr="00AA6F40">
        <w:rPr>
          <w:lang w:val="sr-Latn-CS"/>
        </w:rPr>
        <w:tab/>
        <w:t xml:space="preserve">       D</w:t>
      </w:r>
      <w:r w:rsidRPr="00AA6F40">
        <w:rPr>
          <w:lang w:val="sr-Latn-CS"/>
        </w:rPr>
        <w:tab/>
        <w:t xml:space="preserve">     ″Inpek″          P        </w:t>
      </w:r>
      <w:r>
        <w:rPr>
          <w:lang w:val="sr-Latn-CS"/>
        </w:rPr>
        <w:tab/>
      </w:r>
      <w:r w:rsidRPr="00AA6F40">
        <w:rPr>
          <w:lang w:val="sr-Latn-CS"/>
        </w:rPr>
        <w:t xml:space="preserve"> D   ″Carine ″     P</w:t>
      </w:r>
    </w:p>
    <w:p w:rsidR="000C6261" w:rsidRPr="00AA6F40" w:rsidRDefault="000C6261" w:rsidP="000C6261">
      <w:pPr>
        <w:jc w:val="both"/>
        <w:rPr>
          <w:lang w:val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7ED1A3" wp14:editId="153D310F">
                <wp:simplePos x="0" y="0"/>
                <wp:positionH relativeFrom="column">
                  <wp:posOffset>3321685</wp:posOffset>
                </wp:positionH>
                <wp:positionV relativeFrom="paragraph">
                  <wp:posOffset>84455</wp:posOffset>
                </wp:positionV>
                <wp:extent cx="1021715" cy="0"/>
                <wp:effectExtent l="5080" t="6350" r="11430" b="12700"/>
                <wp:wrapNone/>
                <wp:docPr id="452" name="Lin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1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F26AC" id="Line 52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55pt,6.65pt" to="342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yT3FQIAACw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8FD3EE" wp14:editId="13C2363E">
                <wp:simplePos x="0" y="0"/>
                <wp:positionH relativeFrom="column">
                  <wp:posOffset>3907790</wp:posOffset>
                </wp:positionH>
                <wp:positionV relativeFrom="paragraph">
                  <wp:posOffset>84455</wp:posOffset>
                </wp:positionV>
                <wp:extent cx="0" cy="568960"/>
                <wp:effectExtent l="10160" t="6350" r="8890" b="5715"/>
                <wp:wrapNone/>
                <wp:docPr id="451" name="Lin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8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DF4E3" id="Line 53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7pt,6.65pt" to="307.7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A7A7C4" wp14:editId="66DBC95E">
                <wp:simplePos x="0" y="0"/>
                <wp:positionH relativeFrom="column">
                  <wp:posOffset>685800</wp:posOffset>
                </wp:positionH>
                <wp:positionV relativeFrom="paragraph">
                  <wp:posOffset>84455</wp:posOffset>
                </wp:positionV>
                <wp:extent cx="0" cy="568960"/>
                <wp:effectExtent l="7620" t="6350" r="11430" b="5715"/>
                <wp:wrapNone/>
                <wp:docPr id="450" name="Lin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8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C749E" id="Line 52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6.65pt" to="54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X86FQ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C8F9B6" wp14:editId="7120776F">
                <wp:simplePos x="0" y="0"/>
                <wp:positionH relativeFrom="column">
                  <wp:posOffset>1662430</wp:posOffset>
                </wp:positionH>
                <wp:positionV relativeFrom="paragraph">
                  <wp:posOffset>84455</wp:posOffset>
                </wp:positionV>
                <wp:extent cx="1366520" cy="0"/>
                <wp:effectExtent l="12700" t="6350" r="11430" b="12700"/>
                <wp:wrapNone/>
                <wp:docPr id="449" name="Lin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6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956AB" id="Line 52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9pt,6.65pt" to="238.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+XdFgIAACw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2BFA2" wp14:editId="69CE6950">
                <wp:simplePos x="0" y="0"/>
                <wp:positionH relativeFrom="column">
                  <wp:posOffset>-95250</wp:posOffset>
                </wp:positionH>
                <wp:positionV relativeFrom="paragraph">
                  <wp:posOffset>84455</wp:posOffset>
                </wp:positionV>
                <wp:extent cx="1464310" cy="0"/>
                <wp:effectExtent l="7620" t="6350" r="13970" b="12700"/>
                <wp:wrapNone/>
                <wp:docPr id="448" name="Line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4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D27A8" id="Line 5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5pt,6.65pt" to="107.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iXWFQIAACw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AB1C7F" wp14:editId="75710655">
                <wp:simplePos x="0" y="0"/>
                <wp:positionH relativeFrom="column">
                  <wp:posOffset>2247900</wp:posOffset>
                </wp:positionH>
                <wp:positionV relativeFrom="paragraph">
                  <wp:posOffset>84455</wp:posOffset>
                </wp:positionV>
                <wp:extent cx="0" cy="568960"/>
                <wp:effectExtent l="7620" t="6350" r="11430" b="5715"/>
                <wp:wrapNone/>
                <wp:docPr id="447" name="Line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8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247EF" id="Line 53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pt,6.65pt" to="177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bF0FwIAACs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"/>
            </w:pict>
          </mc:Fallback>
        </mc:AlternateContent>
      </w:r>
    </w:p>
    <w:p w:rsidR="000C6261" w:rsidRPr="00AA6F40" w:rsidRDefault="000C6261" w:rsidP="000C6261">
      <w:pPr>
        <w:ind w:left="720" w:firstLine="720"/>
        <w:jc w:val="both"/>
        <w:rPr>
          <w:lang w:val="sr-Latn-CS"/>
        </w:rPr>
      </w:pPr>
      <w:r w:rsidRPr="00AA6F40">
        <w:rPr>
          <w:lang w:val="sr-Latn-CS"/>
        </w:rPr>
        <w:t xml:space="preserve"> 400</w:t>
      </w:r>
      <w:r w:rsidRPr="00AA6F40">
        <w:rPr>
          <w:lang w:val="sr-Latn-CS"/>
        </w:rPr>
        <w:tab/>
      </w:r>
      <w:r w:rsidRPr="00AA6F40">
        <w:rPr>
          <w:lang w:val="sr-Latn-CS"/>
        </w:rPr>
        <w:tab/>
      </w:r>
      <w:r w:rsidRPr="00AA6F40">
        <w:rPr>
          <w:lang w:val="sr-Latn-CS"/>
        </w:rPr>
        <w:tab/>
        <w:t>500</w:t>
      </w:r>
      <w:r w:rsidRPr="00AA6F40">
        <w:rPr>
          <w:lang w:val="sr-Latn-CS"/>
        </w:rPr>
        <w:tab/>
      </w:r>
      <w:r w:rsidRPr="00AA6F40">
        <w:rPr>
          <w:lang w:val="sr-Latn-CS"/>
        </w:rPr>
        <w:tab/>
      </w:r>
      <w:r w:rsidRPr="00AA6F40">
        <w:rPr>
          <w:lang w:val="sr-Latn-CS"/>
        </w:rPr>
        <w:tab/>
      </w:r>
      <w:r>
        <w:rPr>
          <w:lang w:val="sr-Latn-CS"/>
        </w:rPr>
        <w:t xml:space="preserve">        </w:t>
      </w:r>
      <w:r w:rsidRPr="00AA6F40">
        <w:rPr>
          <w:lang w:val="sr-Latn-CS"/>
        </w:rPr>
        <w:t>100</w:t>
      </w:r>
      <w:r>
        <w:rPr>
          <w:lang w:val="sr-Latn-CS"/>
        </w:rPr>
        <w:t>0</w:t>
      </w:r>
      <w:bookmarkStart w:id="0" w:name="_GoBack"/>
      <w:bookmarkEnd w:id="0"/>
      <w:r w:rsidRPr="00AA6F40">
        <w:rPr>
          <w:lang w:val="sr-Latn-CS"/>
        </w:rPr>
        <w:tab/>
        <w:t xml:space="preserve">         </w:t>
      </w:r>
    </w:p>
    <w:p w:rsidR="000C6261" w:rsidRPr="00AA6F40" w:rsidRDefault="000C6261" w:rsidP="000C6261">
      <w:pPr>
        <w:jc w:val="both"/>
        <w:rPr>
          <w:lang w:val="sr-Latn-CS"/>
        </w:rPr>
      </w:pPr>
    </w:p>
    <w:p w:rsidR="000C6261" w:rsidRDefault="000C6261" w:rsidP="000C6261">
      <w:pPr>
        <w:spacing w:after="0" w:line="240" w:lineRule="auto"/>
        <w:ind w:left="720"/>
        <w:jc w:val="both"/>
        <w:rPr>
          <w:lang w:val="pl-PL"/>
        </w:rPr>
      </w:pPr>
    </w:p>
    <w:p w:rsidR="000C6261" w:rsidRDefault="000C6261" w:rsidP="000C6261">
      <w:pPr>
        <w:spacing w:after="0" w:line="240" w:lineRule="auto"/>
        <w:ind w:left="720"/>
        <w:jc w:val="both"/>
        <w:rPr>
          <w:lang w:val="pl-PL"/>
        </w:rPr>
      </w:pPr>
    </w:p>
    <w:p w:rsidR="000C6261" w:rsidRDefault="000C6261" w:rsidP="000C6261">
      <w:pPr>
        <w:spacing w:after="0" w:line="240" w:lineRule="auto"/>
        <w:ind w:left="720"/>
        <w:jc w:val="both"/>
        <w:rPr>
          <w:lang w:val="pl-PL"/>
        </w:rPr>
      </w:pPr>
    </w:p>
    <w:p w:rsidR="000C6261" w:rsidRPr="00D45883" w:rsidRDefault="000C6261" w:rsidP="000C6261">
      <w:pPr>
        <w:pStyle w:val="Heading3"/>
        <w:numPr>
          <w:ilvl w:val="0"/>
          <w:numId w:val="1"/>
        </w:numPr>
        <w:spacing w:before="0" w:after="100" w:afterAutospacing="1"/>
        <w:ind w:left="648"/>
        <w:jc w:val="both"/>
        <w:rPr>
          <w:rFonts w:ascii="Times New Roman" w:hAnsi="Times New Roman" w:cs="Times New Roman"/>
          <w:b w:val="0"/>
          <w:sz w:val="24"/>
          <w:szCs w:val="24"/>
          <w:lang w:val="sr-Latn-CS"/>
        </w:rPr>
      </w:pPr>
      <w:r w:rsidRPr="00D45883">
        <w:rPr>
          <w:rFonts w:ascii="Times New Roman" w:hAnsi="Times New Roman" w:cs="Times New Roman"/>
          <w:b w:val="0"/>
          <w:sz w:val="24"/>
          <w:szCs w:val="24"/>
          <w:lang w:val="sr-Latn-CS"/>
        </w:rPr>
        <w:t>Skupština akcionarskog društva donijela je odluku o novoj emisiji  akcija. Emitovano je 10.000 običnih akcija po nomina</w:t>
      </w:r>
      <w:r>
        <w:rPr>
          <w:rFonts w:ascii="Times New Roman" w:hAnsi="Times New Roman" w:cs="Times New Roman"/>
          <w:b w:val="0"/>
          <w:sz w:val="24"/>
          <w:szCs w:val="24"/>
          <w:lang w:val="sr-Latn-CS"/>
        </w:rPr>
        <w:t>lnoj vrijednosti od 1€ po akciji.</w:t>
      </w:r>
      <w:r w:rsidRPr="00D45883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 Sve akcije su upisane po emisionom kursu 5% </w:t>
      </w:r>
      <w:r>
        <w:rPr>
          <w:rFonts w:ascii="Times New Roman" w:hAnsi="Times New Roman" w:cs="Times New Roman"/>
          <w:b w:val="0"/>
          <w:sz w:val="24"/>
          <w:szCs w:val="24"/>
          <w:lang w:val="sr-Latn-CS"/>
        </w:rPr>
        <w:t>od nominalne vrijednosti</w:t>
      </w:r>
      <w:r w:rsidRPr="00D45883">
        <w:rPr>
          <w:rFonts w:ascii="Times New Roman" w:hAnsi="Times New Roman" w:cs="Times New Roman"/>
          <w:b w:val="0"/>
          <w:sz w:val="24"/>
          <w:szCs w:val="24"/>
          <w:lang w:val="sr-Latn-CS"/>
        </w:rPr>
        <w:t>. Akcionari su u cjelosti uplatili svoj dug. (</w:t>
      </w:r>
      <w:r>
        <w:rPr>
          <w:rFonts w:ascii="Times New Roman" w:hAnsi="Times New Roman" w:cs="Times New Roman"/>
          <w:b w:val="0"/>
          <w:sz w:val="24"/>
          <w:szCs w:val="24"/>
          <w:lang w:val="sr-Latn-CS"/>
        </w:rPr>
        <w:t>odluka,</w:t>
      </w:r>
      <w:r w:rsidRPr="00D45883">
        <w:rPr>
          <w:rFonts w:ascii="Times New Roman" w:hAnsi="Times New Roman" w:cs="Times New Roman"/>
          <w:b w:val="0"/>
          <w:sz w:val="24"/>
          <w:szCs w:val="24"/>
          <w:lang w:val="sr-Latn-CS"/>
        </w:rPr>
        <w:t>izvod)</w:t>
      </w:r>
    </w:p>
    <w:p w:rsidR="000C6261" w:rsidRDefault="000C6261" w:rsidP="000C6261">
      <w:pPr>
        <w:numPr>
          <w:ilvl w:val="0"/>
          <w:numId w:val="1"/>
        </w:numPr>
        <w:spacing w:after="0" w:line="240" w:lineRule="auto"/>
        <w:jc w:val="both"/>
        <w:rPr>
          <w:lang w:val="sr-Latn-CS"/>
        </w:rPr>
      </w:pPr>
      <w:r w:rsidRPr="0087745C">
        <w:rPr>
          <w:lang w:val="sr-Latn-CS"/>
        </w:rPr>
        <w:t xml:space="preserve">Poslovna banka nas obavještava da nam je odobrila </w:t>
      </w:r>
      <w:r>
        <w:rPr>
          <w:lang w:val="sr-Latn-CS"/>
        </w:rPr>
        <w:t>nenamjenski dugoročni kredit od 20.000€</w:t>
      </w:r>
      <w:r w:rsidRPr="0087745C">
        <w:rPr>
          <w:lang w:val="sr-Latn-CS"/>
        </w:rPr>
        <w:t xml:space="preserve"> Sredstva </w:t>
      </w:r>
      <w:r>
        <w:rPr>
          <w:lang w:val="sr-Latn-CS"/>
        </w:rPr>
        <w:t xml:space="preserve"> su</w:t>
      </w:r>
      <w:r w:rsidRPr="0087745C">
        <w:rPr>
          <w:lang w:val="sr-Latn-CS"/>
        </w:rPr>
        <w:t xml:space="preserve"> uplaćena na tekući račun</w:t>
      </w:r>
      <w:r>
        <w:rPr>
          <w:lang w:val="sr-Latn-CS"/>
        </w:rPr>
        <w:t xml:space="preserve"> (izvod).</w:t>
      </w:r>
    </w:p>
    <w:p w:rsidR="000C6261" w:rsidRPr="00952651" w:rsidRDefault="000C6261" w:rsidP="000C6261">
      <w:pPr>
        <w:numPr>
          <w:ilvl w:val="0"/>
          <w:numId w:val="1"/>
        </w:numPr>
        <w:spacing w:after="0" w:line="240" w:lineRule="auto"/>
        <w:jc w:val="both"/>
        <w:rPr>
          <w:lang w:val="sr-Latn-CS"/>
        </w:rPr>
      </w:pPr>
      <w:r w:rsidRPr="00952651">
        <w:rPr>
          <w:lang w:val="sr-Latn-CS"/>
        </w:rPr>
        <w:t xml:space="preserve">Po fakturi ino-dobavljača (dobavljača u inostranstvu) kupljena je mašina čija je fakturna vrijednost </w:t>
      </w:r>
      <w:r>
        <w:rPr>
          <w:lang w:val="sr-Latn-CS"/>
        </w:rPr>
        <w:t>4</w:t>
      </w:r>
      <w:r w:rsidRPr="00952651">
        <w:rPr>
          <w:lang w:val="sr-Latn-CS"/>
        </w:rPr>
        <w:t xml:space="preserve">.000€. Uvozna carina, po </w:t>
      </w:r>
      <w:r>
        <w:rPr>
          <w:lang w:val="sr-Latn-CS"/>
        </w:rPr>
        <w:t>carinskoj deklaraciji je 900€, a iznos PDV  obračunati po opštoj stopi. Izmirene</w:t>
      </w:r>
      <w:r w:rsidRPr="00952651">
        <w:rPr>
          <w:lang w:val="sr-Latn-CS"/>
        </w:rPr>
        <w:t xml:space="preserve"> su obaveze </w:t>
      </w:r>
      <w:r>
        <w:rPr>
          <w:lang w:val="sr-Latn-CS"/>
        </w:rPr>
        <w:t xml:space="preserve">prema Upravi carina </w:t>
      </w:r>
      <w:r w:rsidRPr="00952651">
        <w:rPr>
          <w:lang w:val="sr-Latn-CS"/>
        </w:rPr>
        <w:t xml:space="preserve">(izvod). </w:t>
      </w:r>
      <w:r>
        <w:rPr>
          <w:lang w:val="sr-Latn-CS"/>
        </w:rPr>
        <w:t>Primili smo fakturu autoprevoznika „Promet“ po kojoj su troskovi prevoza 130€, a PDV je 27.3€. Prema odluci sredstvo je stavljeno u upotrebu.</w:t>
      </w:r>
    </w:p>
    <w:p w:rsidR="000C6261" w:rsidRPr="0023523B" w:rsidRDefault="000C6261" w:rsidP="000C6261">
      <w:pPr>
        <w:numPr>
          <w:ilvl w:val="0"/>
          <w:numId w:val="1"/>
        </w:numPr>
        <w:spacing w:after="0" w:line="240" w:lineRule="auto"/>
        <w:jc w:val="both"/>
        <w:rPr>
          <w:color w:val="000000" w:themeColor="text1"/>
          <w:lang w:val="sr-Latn-CS"/>
        </w:rPr>
      </w:pPr>
      <w:r w:rsidRPr="005D066C">
        <w:rPr>
          <w:lang w:val="pl-PL"/>
        </w:rPr>
        <w:t>Na osnovu ugovora sa bankom  dio kratkoročnog kredita je pretvoren u dugoročni kredit u iznosu od 1.000€</w:t>
      </w:r>
    </w:p>
    <w:p w:rsidR="000C6261" w:rsidRDefault="000C6261" w:rsidP="000C6261">
      <w:pPr>
        <w:numPr>
          <w:ilvl w:val="0"/>
          <w:numId w:val="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lastRenderedPageBreak/>
        <w:t>Otkupljeno je 100 običnih akcija u vrijednosti od 200€. Plaćanje je izvresno preko tekućeg računa (izvod, ugovor).</w:t>
      </w:r>
    </w:p>
    <w:p w:rsidR="000C6261" w:rsidRPr="007C2FB6" w:rsidRDefault="000C6261" w:rsidP="000C6261">
      <w:pPr>
        <w:numPr>
          <w:ilvl w:val="0"/>
          <w:numId w:val="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Prema fakturi dobavljača „LXC“ kupili smo korišćenu mašinu ćija je prvobitna nabavna vrijednost 10.000, a kupovna vrijednost 7.000€. Obračunati PDV po opštoj stopi. </w:t>
      </w:r>
      <w:r>
        <w:rPr>
          <w:lang w:val="sr-Latn-CS"/>
        </w:rPr>
        <w:t>Troškovi montaže su 80€, a PDV je 16,8€.</w:t>
      </w:r>
      <w:r>
        <w:rPr>
          <w:lang w:val="sr-Latn-CS"/>
        </w:rPr>
        <w:t xml:space="preserve"> Sre</w:t>
      </w:r>
      <w:r>
        <w:rPr>
          <w:lang w:val="sr-Latn-CS"/>
        </w:rPr>
        <w:t>dstvo je stavljeno u upotrebu (</w:t>
      </w:r>
      <w:r>
        <w:rPr>
          <w:lang w:val="sr-Latn-CS"/>
        </w:rPr>
        <w:t>odluka).</w:t>
      </w:r>
    </w:p>
    <w:p w:rsidR="000C6261" w:rsidRDefault="000C6261" w:rsidP="000C6261">
      <w:pPr>
        <w:numPr>
          <w:ilvl w:val="0"/>
          <w:numId w:val="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Za plaćanje fakture  </w:t>
      </w:r>
      <w:r>
        <w:rPr>
          <w:lang w:val="sr-Latn-CS"/>
        </w:rPr>
        <w:t xml:space="preserve">dobavljaču „LXC“ </w:t>
      </w:r>
      <w:r>
        <w:rPr>
          <w:lang w:val="sr-Latn-CS"/>
        </w:rPr>
        <w:t xml:space="preserve"> izdajemo mjenicu sa rokom dospjelosti 45 dana i godišnjom kamatnom stopom 5%.</w:t>
      </w:r>
    </w:p>
    <w:p w:rsidR="000C6261" w:rsidRDefault="000C6261" w:rsidP="000C6261">
      <w:pPr>
        <w:numPr>
          <w:ilvl w:val="0"/>
          <w:numId w:val="1"/>
        </w:numPr>
        <w:spacing w:after="0" w:line="240" w:lineRule="auto"/>
        <w:jc w:val="both"/>
        <w:rPr>
          <w:lang w:val="sr-Latn-CS"/>
        </w:rPr>
      </w:pPr>
      <w:r w:rsidRPr="007C2FB6">
        <w:rPr>
          <w:lang w:val="sr-Latn-CS"/>
        </w:rPr>
        <w:t>Izvršeno je usitnjavan</w:t>
      </w:r>
      <w:r>
        <w:rPr>
          <w:lang w:val="sr-Latn-CS"/>
        </w:rPr>
        <w:t xml:space="preserve">je običnih akcija u odnosu 1:2 (odluka o ustinjavanju). </w:t>
      </w:r>
      <w:r w:rsidRPr="007C2FB6">
        <w:rPr>
          <w:lang w:val="sr-Latn-CS"/>
        </w:rPr>
        <w:t>Objasniti nastale promjene u  broju akcija u prometu i  nominalnoj  vrijednosti tih akcija.</w:t>
      </w:r>
    </w:p>
    <w:p w:rsidR="000C6261" w:rsidRPr="005D066C" w:rsidRDefault="000C6261" w:rsidP="000C6261">
      <w:pPr>
        <w:spacing w:after="0" w:line="240" w:lineRule="auto"/>
        <w:ind w:left="644"/>
        <w:jc w:val="both"/>
        <w:rPr>
          <w:color w:val="000000" w:themeColor="text1"/>
          <w:lang w:val="sr-Latn-CS"/>
        </w:rPr>
      </w:pPr>
    </w:p>
    <w:p w:rsidR="000C6261" w:rsidRPr="004D7023" w:rsidRDefault="000C6261" w:rsidP="000C6261">
      <w:pPr>
        <w:pStyle w:val="ListParagraph"/>
        <w:spacing w:after="0" w:line="240" w:lineRule="auto"/>
        <w:ind w:left="1080"/>
        <w:jc w:val="both"/>
        <w:rPr>
          <w:lang w:val="pl-PL"/>
        </w:rPr>
      </w:pPr>
    </w:p>
    <w:p w:rsidR="000C6261" w:rsidRDefault="000C6261" w:rsidP="000C6261">
      <w:pPr>
        <w:ind w:left="360" w:firstLine="360"/>
        <w:jc w:val="both"/>
        <w:rPr>
          <w:b/>
          <w:lang w:val="pl-PL"/>
        </w:rPr>
      </w:pPr>
      <w:r>
        <w:rPr>
          <w:b/>
          <w:lang w:val="pl-PL"/>
        </w:rPr>
        <w:t>B)</w:t>
      </w:r>
      <w:r w:rsidRPr="00444E61">
        <w:rPr>
          <w:b/>
          <w:lang w:val="pl-PL"/>
        </w:rPr>
        <w:t xml:space="preserve">Sastaviti </w:t>
      </w:r>
      <w:r>
        <w:rPr>
          <w:b/>
          <w:lang w:val="pl-PL"/>
        </w:rPr>
        <w:t xml:space="preserve">probni </w:t>
      </w:r>
      <w:r w:rsidRPr="00444E61">
        <w:rPr>
          <w:b/>
          <w:lang w:val="pl-PL"/>
        </w:rPr>
        <w:t xml:space="preserve">list </w:t>
      </w:r>
    </w:p>
    <w:p w:rsidR="000C6261" w:rsidRDefault="000C6261" w:rsidP="000C6261">
      <w:pPr>
        <w:spacing w:after="0"/>
        <w:ind w:left="360" w:firstLine="360"/>
        <w:jc w:val="both"/>
        <w:rPr>
          <w:b/>
          <w:lang w:val="pl-PL"/>
        </w:rPr>
      </w:pPr>
      <w:r>
        <w:rPr>
          <w:b/>
          <w:lang w:val="pl-PL"/>
        </w:rPr>
        <w:t>C) Odgovorite na sljedeća pitanja:</w:t>
      </w:r>
    </w:p>
    <w:p w:rsidR="000C6261" w:rsidRDefault="000C6261" w:rsidP="000C6261">
      <w:pPr>
        <w:spacing w:after="0"/>
        <w:ind w:left="360" w:firstLine="360"/>
        <w:jc w:val="both"/>
        <w:rPr>
          <w:b/>
          <w:lang w:val="pl-PL"/>
        </w:rPr>
      </w:pPr>
      <w:r>
        <w:rPr>
          <w:b/>
          <w:lang w:val="pl-PL"/>
        </w:rPr>
        <w:t>1. Koliko iznosi bruto imovina preduzeća na dan 01.01.200x?_____________</w:t>
      </w:r>
    </w:p>
    <w:p w:rsidR="000C6261" w:rsidRPr="009B62F9" w:rsidRDefault="000C6261" w:rsidP="000C6261">
      <w:pPr>
        <w:spacing w:after="0"/>
        <w:ind w:left="360" w:firstLine="360"/>
        <w:jc w:val="both"/>
        <w:rPr>
          <w:b/>
          <w:lang w:val="sr-Latn-ME"/>
        </w:rPr>
      </w:pPr>
      <w:r>
        <w:rPr>
          <w:b/>
          <w:lang w:val="pl-PL"/>
        </w:rPr>
        <w:t>2. Koliko  iznosi neto imovina preduzeća</w:t>
      </w:r>
      <w:r>
        <w:rPr>
          <w:b/>
          <w:lang w:val="sr-Latn-ME"/>
        </w:rPr>
        <w:t>?__________________</w:t>
      </w:r>
    </w:p>
    <w:p w:rsidR="000C6261" w:rsidRDefault="000C6261" w:rsidP="000C6261"/>
    <w:p w:rsidR="000C6261" w:rsidRDefault="000C6261" w:rsidP="000C6261">
      <w:pPr>
        <w:tabs>
          <w:tab w:val="left" w:pos="7275"/>
        </w:tabs>
      </w:pPr>
      <w:r>
        <w:tab/>
      </w:r>
    </w:p>
    <w:p w:rsidR="00994CC2" w:rsidRDefault="00994CC2"/>
    <w:sectPr w:rsidR="00994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2173F"/>
    <w:multiLevelType w:val="hybridMultilevel"/>
    <w:tmpl w:val="03AC1CC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261"/>
    <w:rsid w:val="000C6261"/>
    <w:rsid w:val="0099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EDAC8-DAD3-4A88-B5C6-8A40C56E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261"/>
  </w:style>
  <w:style w:type="paragraph" w:styleId="Heading3">
    <w:name w:val="heading 3"/>
    <w:basedOn w:val="Normal"/>
    <w:next w:val="Normal"/>
    <w:link w:val="Heading3Char"/>
    <w:qFormat/>
    <w:rsid w:val="000C626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C6261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0C6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2019-11-01T08:38:00Z</dcterms:created>
  <dcterms:modified xsi:type="dcterms:W3CDTF">2019-11-01T08:41:00Z</dcterms:modified>
</cp:coreProperties>
</file>