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5DA4" w14:textId="39131066" w:rsidR="00DE3846" w:rsidRDefault="00A139FD" w:rsidP="00A139FD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Drage kolege, u ovom dokumentu je neophodan materijal za predavanje o Josifu Brodskom, sa označenim stranicama u knjigama koje sam vam ranije </w:t>
      </w:r>
      <w:proofErr w:type="spellStart"/>
      <w:r>
        <w:rPr>
          <w:rFonts w:ascii="Cambria" w:hAnsi="Cambria"/>
          <w:lang w:val="sr-Latn-RS"/>
        </w:rPr>
        <w:t>proslijedila</w:t>
      </w:r>
      <w:proofErr w:type="spellEnd"/>
      <w:r>
        <w:rPr>
          <w:rFonts w:ascii="Cambria" w:hAnsi="Cambria"/>
          <w:lang w:val="sr-Latn-RS"/>
        </w:rPr>
        <w:t xml:space="preserve"> u </w:t>
      </w:r>
      <w:proofErr w:type="spellStart"/>
      <w:r>
        <w:rPr>
          <w:rFonts w:ascii="Cambria" w:hAnsi="Cambria"/>
          <w:lang w:val="sr-Latn-RS"/>
        </w:rPr>
        <w:t>pdf</w:t>
      </w:r>
      <w:proofErr w:type="spellEnd"/>
      <w:r>
        <w:rPr>
          <w:rFonts w:ascii="Cambria" w:hAnsi="Cambria"/>
          <w:lang w:val="sr-Latn-RS"/>
        </w:rPr>
        <w:t xml:space="preserve"> formatu. Šaljem vam i link na kome možete naći zbirku </w:t>
      </w:r>
      <w:r w:rsidRPr="00A139FD">
        <w:rPr>
          <w:rFonts w:ascii="Cambria" w:hAnsi="Cambria"/>
          <w:u w:val="single"/>
          <w:lang w:val="sr-Latn-RS"/>
        </w:rPr>
        <w:t>Postaja u pustinji</w:t>
      </w:r>
      <w:r w:rsidRPr="00A139FD">
        <w:rPr>
          <w:rFonts w:ascii="Cambria" w:hAnsi="Cambria"/>
          <w:lang w:val="sr-Latn-RS"/>
        </w:rPr>
        <w:t xml:space="preserve"> (</w:t>
      </w:r>
      <w:r>
        <w:rPr>
          <w:rFonts w:ascii="Cambria" w:hAnsi="Cambria"/>
          <w:lang w:val="sr-Latn-RS"/>
        </w:rPr>
        <w:t>О</w:t>
      </w:r>
      <w:proofErr w:type="spellStart"/>
      <w:r>
        <w:rPr>
          <w:rFonts w:ascii="Cambria" w:hAnsi="Cambria"/>
          <w:lang w:val="ru-RU"/>
        </w:rPr>
        <w:t>становка</w:t>
      </w:r>
      <w:proofErr w:type="spellEnd"/>
      <w:r w:rsidRPr="00A139FD"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ru-RU"/>
        </w:rPr>
        <w:t>в</w:t>
      </w:r>
      <w:r w:rsidRPr="00A139FD"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ru-RU"/>
        </w:rPr>
        <w:t>пустыне</w:t>
      </w:r>
      <w:r w:rsidRPr="00A139FD">
        <w:rPr>
          <w:rFonts w:ascii="Cambria" w:hAnsi="Cambria"/>
          <w:lang w:val="sr-Latn-RS"/>
        </w:rPr>
        <w:t>)</w:t>
      </w:r>
      <w:r>
        <w:rPr>
          <w:rFonts w:ascii="Cambria" w:hAnsi="Cambria"/>
          <w:lang w:val="sr-Latn-RS"/>
        </w:rPr>
        <w:t xml:space="preserve">, kao i iskopirane </w:t>
      </w:r>
      <w:proofErr w:type="spellStart"/>
      <w:r>
        <w:rPr>
          <w:rFonts w:ascii="Cambria" w:hAnsi="Cambria"/>
          <w:lang w:val="sr-Latn-RS"/>
        </w:rPr>
        <w:t>pjesme</w:t>
      </w:r>
      <w:proofErr w:type="spellEnd"/>
      <w:r>
        <w:rPr>
          <w:rFonts w:ascii="Cambria" w:hAnsi="Cambria"/>
          <w:lang w:val="sr-Latn-RS"/>
        </w:rPr>
        <w:t xml:space="preserve"> koje</w:t>
      </w:r>
      <w:r w:rsidR="00597ED1">
        <w:rPr>
          <w:rFonts w:ascii="Cambria" w:hAnsi="Cambria"/>
          <w:lang w:val="sr-Latn-RS"/>
        </w:rPr>
        <w:t xml:space="preserve"> je neophodno pažljivo pročitati i analizirati. To je, naravno, minimum a nije zabranjeno ako neko poželi da pročita i preko toga </w:t>
      </w:r>
      <w:r w:rsidR="00597ED1" w:rsidRPr="00597ED1">
        <w:rPr>
          <w:rFonts w:ascii="Cambria" w:hAnsi="Cambria"/>
          <w:lang w:val="sr-Latn-RS"/>
        </w:rPr>
        <w:sym w:font="Wingdings" w:char="F04A"/>
      </w:r>
      <w:r w:rsidR="00597ED1">
        <w:rPr>
          <w:rFonts w:ascii="Cambria" w:hAnsi="Cambria"/>
          <w:lang w:val="sr-Latn-RS"/>
        </w:rPr>
        <w:t xml:space="preserve"> Preporučujem da na </w:t>
      </w:r>
      <w:proofErr w:type="spellStart"/>
      <w:r w:rsidR="00597ED1">
        <w:rPr>
          <w:rFonts w:ascii="Cambria" w:hAnsi="Cambria"/>
          <w:lang w:val="sr-Latn-RS"/>
        </w:rPr>
        <w:t>You</w:t>
      </w:r>
      <w:proofErr w:type="spellEnd"/>
      <w:r w:rsidR="00597ED1">
        <w:rPr>
          <w:rFonts w:ascii="Cambria" w:hAnsi="Cambria"/>
          <w:lang w:val="sr-Latn-RS"/>
        </w:rPr>
        <w:t xml:space="preserve"> Tube kanalu poslušate kako je Brodski sam recitovao svoju poeziju.</w:t>
      </w:r>
    </w:p>
    <w:p w14:paraId="2B68EA6E" w14:textId="72F63B79" w:rsidR="00925D12" w:rsidRDefault="00925D12" w:rsidP="00A139FD">
      <w:pPr>
        <w:jc w:val="both"/>
        <w:rPr>
          <w:rFonts w:ascii="Cambria" w:hAnsi="Cambria"/>
          <w:lang w:val="sr-Latn-RS"/>
        </w:rPr>
      </w:pPr>
    </w:p>
    <w:p w14:paraId="6B549607" w14:textId="61BD4B93" w:rsidR="00925D12" w:rsidRDefault="00925D12" w:rsidP="00A139FD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Elektronsko predavanje preko aplikacije zoom.us zakazujem za idući utorak u našem redovnom terminu.</w:t>
      </w:r>
    </w:p>
    <w:p w14:paraId="6F2E1BCE" w14:textId="56EDAD96" w:rsidR="008D31FD" w:rsidRDefault="008D31FD" w:rsidP="00A139FD">
      <w:pPr>
        <w:jc w:val="both"/>
        <w:rPr>
          <w:rFonts w:ascii="Cambria" w:hAnsi="Cambria"/>
          <w:lang w:val="sr-Latn-RS"/>
        </w:rPr>
      </w:pPr>
    </w:p>
    <w:p w14:paraId="77294827" w14:textId="360928DC" w:rsidR="008D31FD" w:rsidRDefault="008D31FD" w:rsidP="00A139FD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Budite dobro, čitajte mnogo!</w:t>
      </w:r>
    </w:p>
    <w:p w14:paraId="18714D53" w14:textId="4DB034FB" w:rsidR="00925D12" w:rsidRDefault="00925D12" w:rsidP="00A139FD">
      <w:pPr>
        <w:jc w:val="both"/>
        <w:rPr>
          <w:rFonts w:ascii="Cambria" w:hAnsi="Cambria"/>
          <w:lang w:val="sr-Latn-RS"/>
        </w:rPr>
      </w:pPr>
    </w:p>
    <w:p w14:paraId="7BED5420" w14:textId="4CDE3692" w:rsidR="00925D12" w:rsidRPr="00A139FD" w:rsidRDefault="00925D12" w:rsidP="00A139FD">
      <w:pPr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Tanja</w:t>
      </w:r>
      <w:bookmarkStart w:id="0" w:name="_GoBack"/>
      <w:bookmarkEnd w:id="0"/>
    </w:p>
    <w:p w14:paraId="1E6CE8A7" w14:textId="1C466B14" w:rsidR="00784593" w:rsidRPr="00A139FD" w:rsidRDefault="00784593" w:rsidP="005138B9">
      <w:pPr>
        <w:rPr>
          <w:rFonts w:ascii="Cambria" w:hAnsi="Cambria"/>
          <w:lang w:val="sr-Latn-RS"/>
        </w:rPr>
      </w:pPr>
    </w:p>
    <w:p w14:paraId="74105867" w14:textId="03C6928D" w:rsidR="00784593" w:rsidRPr="00A139FD" w:rsidRDefault="00784593" w:rsidP="000F7689">
      <w:pPr>
        <w:rPr>
          <w:rFonts w:ascii="Cambria" w:hAnsi="Cambria"/>
          <w:lang w:val="sr-Latn-RS"/>
        </w:rPr>
      </w:pPr>
    </w:p>
    <w:p w14:paraId="7CBBF80A" w14:textId="4C6B0D72" w:rsidR="00784593" w:rsidRPr="008D31FD" w:rsidRDefault="00925D12" w:rsidP="00784593">
      <w:pPr>
        <w:rPr>
          <w:rFonts w:ascii="Cambria" w:hAnsi="Cambria"/>
          <w:lang w:val="sr-Latn-RS"/>
        </w:rPr>
      </w:pPr>
      <w:hyperlink r:id="rId4" w:anchor="book" w:history="1">
        <w:r w:rsidR="00DE3846" w:rsidRPr="008D31FD">
          <w:rPr>
            <w:rStyle w:val="Hyperlink"/>
            <w:rFonts w:ascii="Cambria" w:hAnsi="Cambria"/>
            <w:lang w:val="sr-Latn-RS"/>
          </w:rPr>
          <w:t>https://libking.ru/books/poetry-/poetry/341395-iosif-brodskiy-ostanovka-v-pustyne.html#book</w:t>
        </w:r>
      </w:hyperlink>
    </w:p>
    <w:p w14:paraId="6E6754C8" w14:textId="41EFB058" w:rsidR="00DE3846" w:rsidRPr="008D31FD" w:rsidRDefault="00DE3846" w:rsidP="00784593">
      <w:pPr>
        <w:rPr>
          <w:rFonts w:ascii="Cambria" w:hAnsi="Cambria"/>
          <w:lang w:val="sr-Latn-RS"/>
        </w:rPr>
      </w:pPr>
    </w:p>
    <w:p w14:paraId="234D0952" w14:textId="793F2469" w:rsidR="00DE3846" w:rsidRPr="008D31FD" w:rsidRDefault="00DE3846" w:rsidP="00784593">
      <w:pPr>
        <w:rPr>
          <w:rFonts w:ascii="Cambria" w:hAnsi="Cambria"/>
          <w:lang w:val="sr-Latn-RS"/>
        </w:rPr>
      </w:pPr>
    </w:p>
    <w:p w14:paraId="12F6E167" w14:textId="605BC160" w:rsidR="00A5338B" w:rsidRPr="008D31FD" w:rsidRDefault="00A5338B" w:rsidP="00784593">
      <w:pPr>
        <w:rPr>
          <w:lang w:val="sr-Latn-RS"/>
        </w:rPr>
      </w:pPr>
    </w:p>
    <w:p w14:paraId="240B486B" w14:textId="77777777" w:rsidR="00597ED1" w:rsidRDefault="00597ED1" w:rsidP="00597ED1">
      <w:pPr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>Literatura:</w:t>
      </w:r>
    </w:p>
    <w:p w14:paraId="5FE5E5B2" w14:textId="77777777" w:rsidR="00597ED1" w:rsidRPr="00A139FD" w:rsidRDefault="00597ED1" w:rsidP="00597ED1">
      <w:pPr>
        <w:rPr>
          <w:rFonts w:ascii="Cambria" w:hAnsi="Cambria"/>
          <w:lang w:val="sr-Latn-RS"/>
        </w:rPr>
      </w:pPr>
    </w:p>
    <w:p w14:paraId="11A9B9AE" w14:textId="77777777" w:rsidR="00597ED1" w:rsidRPr="005138B9" w:rsidRDefault="00597ED1" w:rsidP="00597ED1">
      <w:p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«</w:t>
      </w:r>
      <w:r w:rsidRPr="005138B9">
        <w:rPr>
          <w:rFonts w:ascii="Cambria" w:hAnsi="Cambria"/>
          <w:lang w:val="ru-RU"/>
        </w:rPr>
        <w:t>Поэзия Иосифа Бродского</w:t>
      </w:r>
      <w:r>
        <w:rPr>
          <w:rFonts w:ascii="Cambria" w:hAnsi="Cambria"/>
          <w:lang w:val="ru-RU"/>
        </w:rPr>
        <w:t>»</w:t>
      </w:r>
      <w:r w:rsidRPr="005138B9">
        <w:rPr>
          <w:rFonts w:ascii="Cambria" w:hAnsi="Cambria"/>
          <w:lang w:val="ru-RU"/>
        </w:rPr>
        <w:t xml:space="preserve">, </w:t>
      </w:r>
      <w:r w:rsidRPr="000F7689">
        <w:rPr>
          <w:rFonts w:ascii="Cambria" w:hAnsi="Cambria"/>
          <w:bCs/>
          <w:i/>
          <w:color w:val="000000"/>
          <w:lang w:val="sr-Latn-CS"/>
        </w:rPr>
        <w:t>Н.Л. Лейдерман, М.Н. Липовецкий</w:t>
      </w:r>
      <w:r w:rsidRPr="000F7689">
        <w:rPr>
          <w:rFonts w:ascii="Cambria" w:hAnsi="Cambria"/>
          <w:bCs/>
          <w:i/>
          <w:color w:val="000000"/>
          <w:lang w:val="sr-Cyrl-CS"/>
        </w:rPr>
        <w:t>, Современная русская литература. 1950-1990 (в двух томах</w:t>
      </w:r>
      <w:r w:rsidRPr="000F7689">
        <w:rPr>
          <w:rFonts w:ascii="Cambria" w:hAnsi="Cambria"/>
          <w:bCs/>
          <w:i/>
          <w:color w:val="000000"/>
          <w:lang w:val="sr-Latn-RS"/>
        </w:rPr>
        <w:t>)</w:t>
      </w:r>
      <w:r>
        <w:rPr>
          <w:rFonts w:ascii="Cambria" w:hAnsi="Cambria"/>
          <w:bCs/>
          <w:iCs/>
          <w:color w:val="000000"/>
          <w:lang w:val="ru-RU"/>
        </w:rPr>
        <w:t>,</w:t>
      </w:r>
      <w:r w:rsidRPr="000F7689">
        <w:rPr>
          <w:rFonts w:ascii="Cambria" w:hAnsi="Cambria"/>
          <w:bCs/>
          <w:i/>
          <w:color w:val="000000"/>
          <w:lang w:val="sr-Cyrl-CS"/>
        </w:rPr>
        <w:t xml:space="preserve"> </w:t>
      </w:r>
      <w:r w:rsidRPr="005138B9">
        <w:rPr>
          <w:rFonts w:ascii="Cambria" w:hAnsi="Cambria"/>
          <w:bCs/>
          <w:iCs/>
          <w:color w:val="000000"/>
          <w:lang w:val="sr-Cyrl-CS"/>
        </w:rPr>
        <w:t>М.: Академия, 2003</w:t>
      </w:r>
      <w:r>
        <w:rPr>
          <w:rFonts w:ascii="Cambria" w:hAnsi="Cambria"/>
          <w:bCs/>
          <w:iCs/>
          <w:color w:val="000000"/>
          <w:lang w:val="sr-Latn-RS"/>
        </w:rPr>
        <w:t>,</w:t>
      </w:r>
      <w:r>
        <w:rPr>
          <w:rFonts w:ascii="Cambria" w:hAnsi="Cambria"/>
          <w:lang w:val="ru-RU"/>
        </w:rPr>
        <w:t xml:space="preserve"> </w:t>
      </w:r>
      <w:r w:rsidRPr="005138B9">
        <w:rPr>
          <w:rFonts w:ascii="Cambria" w:hAnsi="Cambria"/>
          <w:lang w:val="ru-RU"/>
        </w:rPr>
        <w:t xml:space="preserve"> </w:t>
      </w:r>
      <w:r>
        <w:rPr>
          <w:rFonts w:ascii="Cambria" w:hAnsi="Cambria"/>
          <w:lang w:val="ru-RU"/>
        </w:rPr>
        <w:t>т</w:t>
      </w:r>
      <w:r w:rsidRPr="005138B9">
        <w:rPr>
          <w:rFonts w:ascii="Cambria" w:hAnsi="Cambria"/>
          <w:lang w:val="ru-RU"/>
        </w:rPr>
        <w:t>.</w:t>
      </w:r>
      <w:r>
        <w:rPr>
          <w:rFonts w:ascii="Cambria" w:hAnsi="Cambria"/>
          <w:lang w:val="ru-RU"/>
        </w:rPr>
        <w:t xml:space="preserve"> </w:t>
      </w:r>
      <w:r w:rsidRPr="005138B9">
        <w:rPr>
          <w:rFonts w:ascii="Cambria" w:hAnsi="Cambria"/>
          <w:lang w:val="ru-RU"/>
        </w:rPr>
        <w:t>2 641—667</w:t>
      </w:r>
      <w:r>
        <w:rPr>
          <w:rFonts w:ascii="Cambria" w:hAnsi="Cambria"/>
          <w:lang w:val="ru-RU"/>
        </w:rPr>
        <w:t>.</w:t>
      </w:r>
    </w:p>
    <w:p w14:paraId="3744FDC9" w14:textId="77777777" w:rsidR="00597ED1" w:rsidRDefault="00597ED1" w:rsidP="00597ED1">
      <w:pPr>
        <w:rPr>
          <w:rFonts w:ascii="Cambria" w:hAnsi="Cambria"/>
          <w:lang w:val="ru-RU"/>
        </w:rPr>
      </w:pPr>
    </w:p>
    <w:p w14:paraId="6CC8DCFC" w14:textId="77777777" w:rsidR="00597ED1" w:rsidRPr="005138B9" w:rsidRDefault="00597ED1" w:rsidP="00597ED1">
      <w:pPr>
        <w:rPr>
          <w:rFonts w:ascii="Cambria" w:hAnsi="Cambria"/>
          <w:lang w:val="sr-Latn-RS"/>
        </w:rPr>
      </w:pPr>
      <w:r w:rsidRPr="005138B9">
        <w:rPr>
          <w:rFonts w:ascii="Cambria" w:hAnsi="Cambria"/>
          <w:lang w:val="ru-RU"/>
        </w:rPr>
        <w:t>Поэтика потер и исчезновений (заметки о поздних стихах Иосифа Бродского) [Павлов М. С.] 567–569</w:t>
      </w:r>
      <w:r w:rsidRPr="005138B9">
        <w:rPr>
          <w:rFonts w:ascii="Cambria" w:hAnsi="Cambria"/>
          <w:bCs/>
          <w:i/>
          <w:iCs/>
          <w:color w:val="000000"/>
          <w:lang w:val="sr-Latn-CS"/>
        </w:rPr>
        <w:t xml:space="preserve">; </w:t>
      </w:r>
      <w:r w:rsidRPr="005138B9">
        <w:rPr>
          <w:rFonts w:ascii="Cambria" w:hAnsi="Cambria"/>
          <w:i/>
          <w:iCs/>
          <w:lang w:val="ru-RU"/>
        </w:rPr>
        <w:t>Русская литература 20. века/</w:t>
      </w:r>
      <w:r w:rsidRPr="005138B9">
        <w:rPr>
          <w:rFonts w:ascii="Cambria" w:hAnsi="Cambria"/>
          <w:iCs/>
          <w:lang w:val="ru-RU"/>
        </w:rPr>
        <w:t>научный ред. Тимина, С. И., С­Пб. 2002. г.</w:t>
      </w:r>
    </w:p>
    <w:p w14:paraId="3B1678CF" w14:textId="68257D7B" w:rsidR="00A139FD" w:rsidRDefault="00A139FD" w:rsidP="00784593">
      <w:pPr>
        <w:rPr>
          <w:lang w:val="ru-RU"/>
        </w:rPr>
      </w:pPr>
    </w:p>
    <w:p w14:paraId="014BC130" w14:textId="523EF852" w:rsidR="00A139FD" w:rsidRDefault="00A139FD" w:rsidP="00784593">
      <w:pPr>
        <w:rPr>
          <w:lang w:val="ru-RU"/>
        </w:rPr>
      </w:pPr>
    </w:p>
    <w:p w14:paraId="54C9503C" w14:textId="4A17E90F" w:rsidR="00A139FD" w:rsidRDefault="00A139FD" w:rsidP="00784593">
      <w:pPr>
        <w:rPr>
          <w:lang w:val="ru-RU"/>
        </w:rPr>
      </w:pPr>
    </w:p>
    <w:p w14:paraId="1254C76F" w14:textId="77777777" w:rsidR="00A139FD" w:rsidRDefault="00A139FD" w:rsidP="00784593">
      <w:pPr>
        <w:rPr>
          <w:lang w:val="ru-RU"/>
        </w:rPr>
      </w:pPr>
    </w:p>
    <w:p w14:paraId="2980D931" w14:textId="2BD8E905" w:rsidR="00A5338B" w:rsidRPr="005138B9" w:rsidRDefault="00A5338B" w:rsidP="00784593">
      <w:pPr>
        <w:rPr>
          <w:b/>
          <w:bCs/>
          <w:lang w:val="ru-RU"/>
        </w:rPr>
      </w:pPr>
      <w:r w:rsidRPr="005138B9">
        <w:rPr>
          <w:b/>
          <w:bCs/>
          <w:lang w:val="ru-RU"/>
        </w:rPr>
        <w:t>Большая элегия Джону Дону</w:t>
      </w:r>
      <w:r w:rsidR="005138B9" w:rsidRPr="005138B9">
        <w:rPr>
          <w:b/>
          <w:bCs/>
          <w:lang w:val="ru-RU"/>
        </w:rPr>
        <w:t xml:space="preserve"> (1963)</w:t>
      </w:r>
    </w:p>
    <w:p w14:paraId="3B702661" w14:textId="77777777" w:rsidR="005138B9" w:rsidRDefault="005138B9" w:rsidP="00784593">
      <w:pPr>
        <w:rPr>
          <w:lang w:val="ru-RU"/>
        </w:rPr>
      </w:pPr>
    </w:p>
    <w:tbl>
      <w:tblPr>
        <w:tblW w:w="13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0"/>
      </w:tblGrid>
      <w:tr w:rsidR="005138B9" w:rsidRPr="005138B9" w14:paraId="2359586D" w14:textId="77777777" w:rsidTr="005138B9">
        <w:trPr>
          <w:tblCellSpacing w:w="15" w:type="dxa"/>
        </w:trPr>
        <w:tc>
          <w:tcPr>
            <w:tcW w:w="0" w:type="auto"/>
            <w:hideMark/>
          </w:tcPr>
          <w:p w14:paraId="0FE5CE35" w14:textId="68CF1BFE" w:rsidR="005138B9" w:rsidRPr="005138B9" w:rsidRDefault="005138B9" w:rsidP="005138B9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3B4347"/>
                <w:sz w:val="23"/>
                <w:szCs w:val="23"/>
                <w:lang w:val="ru-RU"/>
              </w:rPr>
            </w:pP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Джон Донн уснул, уснуло все вокруг.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Уснули стены, пол, постель, картины,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уснули стол, ковры, засовы, крюк,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весь гардероб, буфет, свеча, гардины.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Бутыль, стакан, тазы,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хлеб, хлебный нож, фарфор, хрусталь, посуда,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ночник, белье, шкафы, стекло, часы,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ступеньки лестниц, двери. Ночь повсюду.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Повсюду ночь: в углах, в глазах, в белье,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среди бумаг, в столе, в готовой речи,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ее словах, в дровах, в щипцах, в угле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остывшего камина, в каждой вещи.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камзоле, башмаках, в чулках, в тенях,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за зеркалом, в кровати, в спинке стула,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опять в тазу, в распятьях, в простынях,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lastRenderedPageBreak/>
              <w:t>в метле у входа, в туфлях. Все уснуло.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Окно. И снег в окне.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Соседней крыши белый скат. Как скатерть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ее конек. И весь квартал во сне,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разрезанный оконной рамой насмерть.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Уснули арки, стены, окна, все.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Булыжники, торцы, решетки, клумбы.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вспыхнет свет, не скрипнет колесо...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Ограды, украшенья, цепи, тумбы.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Уснули двери, кольца, ручки, крюк,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замки, засовы, их ключи, запоры.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Нигде не слышен шепот, шорох, стук.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Лишь снег скрипит. Все спит. Рассвет не скоро.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Уснули тюрьмы, замки. Спят весы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средь рыбной лавки. Спят свиные туши.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Дома, задворки. Спят цепные псы.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подвалах кошки спят, торчат их уши.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мыши, люди. Лондон крепко спит.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Спит парусник в порту. Вода со снегом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под кузовом его во сне сипит,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сливаясь вдалеке с уснувшим небом.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Джон Донн уснул. И море вместе с ним.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берег меловой уснул над морем.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Весь остров спит, объятый сном одним.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каждый сад закрыт тройным запором.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клены, сосны, грабы, пихты, ель.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склоны гор, ручьи на склонах, тропы.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Лисицы, волк. Залез медведь в постель.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Наносит снег у входов нор сугробы.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птицы спят. Не слышно пенья их.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Вороний крик не слышен, ночь, совиный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слышен смех. Простор английский тих.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Звезда сверкает. Мышь идет с повинной.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Лежат в своих гробах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 мертвецы. Спокойно спят. В кроватях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живые спят в морях своих рубах.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 одиночке. Крепко. Спят в объятьях.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Спят реки, горы, лес.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звери, птицы, мертвый мир, живое.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Лишь белый снег летит с ночных небес.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спят и там, у всех над головою.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ангелы. Тревожный мир забыт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во сне святыми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</w:t>
            </w:r>
            <w:proofErr w:type="gram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к их стыду</w:t>
            </w:r>
            <w:proofErr w:type="gram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святому.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Геенна спит и Рай прекрасный спит.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Никто не выйдет в этот час из дому.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Господь уснул. Земля сейчас чужда.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Глаза не видят, слух не внемлет боле.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дьявол спит. И вместе с ним вражда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заснула на снегу в английском поле.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всадники. Архангел спит с трубой.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кони спят, во сне качаясь плавно.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херувимы все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одной толпой,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обнявшись, спят под сводом церкви Павла.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lastRenderedPageBreak/>
              <w:t>Джон Донн уснул. Уснули, спят стихи.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 образы, все рифмы. Сильных, слабых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найти нельзя. Порок, тоска, грехи,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равно тихи, лежат в своих </w:t>
            </w:r>
            <w:proofErr w:type="spell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силлабах</w:t>
            </w:r>
            <w:proofErr w:type="spell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каждый стих с другим, как близкий брат,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хоть шепчет другу друг: чуть-чуть подвинься.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каждый так далек от райских врат,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так беден, густ, так чист, что в них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единство.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 строки спят. Спит ямбов строгий свод.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Хореи спят, как стражи, слева, справа.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спит виденье в них </w:t>
            </w:r>
            <w:proofErr w:type="spell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летейских</w:t>
            </w:r>
            <w:proofErr w:type="spell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вод.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крепко спит за ним другое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слава.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беды все. Страданья крепко спят.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Пороки спят. Добро со злом обнялось.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Пророки спят. Белесый снегопад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пространстве ищет черных пятен малость.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Спят крепко толпы книг.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реки слов, покрыты льдом забвенья.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Спят речи все, со всею правдой в них.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Их цепи спят; чуть-чуть звенят их звенья.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 крепко спят: святые, дьявол, Бог.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Их слуги злые. Их друзья. Их дети.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только снег шуршит во тьме дорог.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больше звуков нет на целом свете.</w:t>
            </w:r>
          </w:p>
          <w:p w14:paraId="7E248C8F" w14:textId="34C0ADB6" w:rsidR="005138B9" w:rsidRPr="005138B9" w:rsidRDefault="005138B9" w:rsidP="005138B9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3B4347"/>
                <w:sz w:val="23"/>
                <w:szCs w:val="23"/>
                <w:lang w:val="ru-RU"/>
              </w:rPr>
            </w:pP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Но чу! Ты слышишь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там, в холодной тьме,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там кто-то плачет, кто-то шепчет в страхе.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Там кто-то предоставлен всей зиме.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плачет он. Там кто-то есть во мраке.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Так тонок голос. Тонок, впрямь игла.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А нити нет</w:t>
            </w:r>
            <w:proofErr w:type="gram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... И</w:t>
            </w:r>
            <w:proofErr w:type="gram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он так одиноко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плывет в снегу. Повсюду холод, мгла...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Сшивая ночь с рассветом... Так высоко!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"Кто ж там рыдает? Ты ли, ангел мой,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возврата ждешь, под снегом ждешь, как лета,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любви моей?.. Во тьме идешь домой.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Не ты ль кричишь во мраке?"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Нет ответа.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"Не вы ль там, херувимы? Грустный хор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напомнило мне этих слез звучанье.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вы ль решились спящий мой собор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покинуть вдруг? Не вы ль? Не вы ль?"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Молчанье.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"Не ты ли, Павел? Правда, голос твой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уж слишком огрублен суровой речью.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ты ль поник во тьме седой главой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плачешь там?"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Но тишь летит навстречу.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"Не та ль во тьме прикрыла взор рука,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которая повсюду здесь маячит?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ты ль, Господь? Пусть мысль моя дика,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слишком уж высокий голос плачет".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Молчанье. Тишь.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"Не ты ли, Гавриил,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подул в трубу, а кто-то громко лает?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что ж лишь я один глаза открыл,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а всадники своих коней седлают.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 крепко спит. В объятьях крепкой тьмы.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lastRenderedPageBreak/>
              <w:t>А гончие уж мчат с небес толпою.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 ты ли, Гавриил, среди зимы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рыдаешь тут, один, впотьмах, с трубою?"</w:t>
            </w:r>
          </w:p>
          <w:p w14:paraId="5B314AD3" w14:textId="03F8F97C" w:rsidR="005138B9" w:rsidRPr="005138B9" w:rsidRDefault="005138B9" w:rsidP="005138B9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3B4347"/>
                <w:sz w:val="23"/>
                <w:szCs w:val="23"/>
                <w:lang w:val="ru-RU"/>
              </w:rPr>
            </w:pP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"Нет, это я, твоя душа, Джон Донн.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Здесь я одна скорблю в небесной выси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 том, что создала своим трудом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тяжелые, как цепи, чувства, мысли.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с этим грузом мог вершить полет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среди страстей, среди грехов, и выше.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птицей был и видел свой народ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повсюду, весь, взлетал над скатом крыши.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видел все моря, весь дальний край.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Ад ты зрел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в себе, а после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в яви.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видел также явно светлый Рай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в </w:t>
            </w:r>
            <w:proofErr w:type="spell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печальнейшей</w:t>
            </w:r>
            <w:proofErr w:type="spell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из всех страстей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оправе.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видел: жизнь, она как остров твой.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с Океаном этим ты встречался: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со всех сторон лишь тьма, лишь тьма и вой.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Ты Бога облетел и вспять помчался.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этот груз тебя не пустит ввысь,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откуда этот мир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лишь сотня башен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да ленты рек, и где, при взгляде вниз,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сей страшный суд совсем не страшен.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климат там недвижен, в той стране.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Откуда все, как сон больной в истоме.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Господь оттуда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только свет в окне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туманной ночью в самом дальнем доме.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Поля бывают. Их не пашет плуг.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Года не пашет. И века не пашет.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Одни леса стоят стеной вокруг,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а только дождь в траве огромной пляшет.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Тот первый дровосек, чей тощий конь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вбежит туда, плутая в страхе чащей,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на сосну взлезши, вдруг узрит огонь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своей долине, там, вдали лежащей.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Все, все вдали. А здесь неясный край.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Спокойный взгляд скользит по дальним крышам.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Здесь так светло. Не слышен псиный лай.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колокольный звон совсем не слышен.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он поймет, что все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вдали. К лесам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он лошадь повернет движеньем резким.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тотчас вожжи, сани, ночь, он сам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и бедный конь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все станет сном библейским.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Ну, вот я плачу, плачу, нет пути.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Вернуться суждено мне в эти камни.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Нельзя прийти туда мне во плоти.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Лишь мертвой суждено взлететь туда мне.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Да, да, одной. Забыв тебя, мой свет,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 сырой земле, забыв навек, на муку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бесплодного желанья плыть вослед,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чтоб сшить своею плотью, сшить разлуку.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Но чу! пока я плачем твой ночлег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смущаю здесь,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летит во тьму, не тает,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lastRenderedPageBreak/>
              <w:t>разлуку нашу здесь сшивая, снег,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и взад-вперед игла, игла летает.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Не я рыдаю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плачешь ты, Джон Донн.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Лежишь один, и спит в шкафах посуда,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покуда снег летит на спящий дом,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покуда снег летит во тьму оттуда".</w:t>
            </w:r>
          </w:p>
          <w:p w14:paraId="0D106AAE" w14:textId="12650A03" w:rsidR="005138B9" w:rsidRPr="005138B9" w:rsidRDefault="005138B9" w:rsidP="005138B9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3B4347"/>
                <w:sz w:val="23"/>
                <w:szCs w:val="23"/>
                <w:lang w:val="ru-RU"/>
              </w:rPr>
            </w:pP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Подобье птиц, он спит в своем гнезде,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свой чистый путь и жажду жизни лучшей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раз навсегда доверив той звезде,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которая сейчас закрыта тучей.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Подобье птиц. Душа его чиста,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а светский путь, хотя, должно быть, грешен,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естественней вороньего гнезда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над серою толпой пустых </w:t>
            </w:r>
            <w:proofErr w:type="spellStart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скворешен</w:t>
            </w:r>
            <w:proofErr w:type="spellEnd"/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Подобье птиц, и он проснется днем.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Сейчас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лежит под покрывалом белым,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покуда сшито снегом, сшито сном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пространство меж душой и спящим телом.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Уснуло все. Но ждут еще конца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два-три стиха и скалят рот щербато,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что светская любовь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лишь долг певца,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 xml:space="preserve">духовная любовь </w:t>
            </w:r>
            <w:r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>—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t xml:space="preserve"> лишь плоть аббата.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На чье бы колесо сих вод не лить,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оно все тот же хлеб на свете мелет.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Ведь если можно с кем-то жизнь делить,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то кто же с нами нашу смерть разделит?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Дыра в сей ткани. Всяк, кто хочет, рвет.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Со всех концов. Уйдет. Вернется снова.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Еще рывок! И только небосвод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во мраке иногда берет иглу портного.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Спи, спи, Джон Донн. Усни, себя не мучь.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Кафтан дыряв, дыряв. Висит уныло.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Того гляди и выглянет из туч</w:t>
            </w:r>
            <w:r w:rsidRPr="005138B9">
              <w:rPr>
                <w:rFonts w:ascii="Georgia" w:hAnsi="Georgia"/>
                <w:color w:val="3B4347"/>
                <w:sz w:val="23"/>
                <w:szCs w:val="23"/>
                <w:lang w:val="ru-RU"/>
              </w:rPr>
              <w:br/>
              <w:t>Звезда, что столько лет твой мир хранила.</w:t>
            </w:r>
          </w:p>
          <w:p w14:paraId="49D94983" w14:textId="77777777" w:rsidR="005138B9" w:rsidRDefault="005138B9" w:rsidP="005138B9">
            <w:pPr>
              <w:pStyle w:val="NormalWeb"/>
              <w:spacing w:before="0" w:beforeAutospacing="0" w:after="0" w:afterAutospacing="0"/>
              <w:rPr>
                <w:rFonts w:ascii="Georgia" w:hAnsi="Georgia"/>
                <w:color w:val="3B4347"/>
                <w:sz w:val="23"/>
                <w:szCs w:val="23"/>
              </w:rPr>
            </w:pPr>
            <w:r>
              <w:rPr>
                <w:rStyle w:val="Emphasis"/>
                <w:rFonts w:ascii="Georgia" w:hAnsi="Georgia"/>
                <w:color w:val="3B4347"/>
                <w:sz w:val="23"/>
                <w:szCs w:val="23"/>
              </w:rPr>
              <w:t>1963</w:t>
            </w:r>
          </w:p>
          <w:p w14:paraId="5FF3B450" w14:textId="77777777" w:rsidR="005138B9" w:rsidRPr="005138B9" w:rsidRDefault="005138B9" w:rsidP="005138B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5A20EA3" w14:textId="77777777" w:rsidR="005138B9" w:rsidRPr="005138B9" w:rsidRDefault="005138B9" w:rsidP="005138B9">
      <w:pPr>
        <w:rPr>
          <w:rFonts w:ascii="Times New Roman" w:eastAsia="Times New Roman" w:hAnsi="Times New Roman" w:cs="Times New Roman"/>
          <w:lang w:eastAsia="en-GB"/>
        </w:rPr>
      </w:pPr>
    </w:p>
    <w:p w14:paraId="54A489F7" w14:textId="474DB647" w:rsidR="005138B9" w:rsidRDefault="005138B9" w:rsidP="00784593">
      <w:pPr>
        <w:rPr>
          <w:lang w:val="ru-RU"/>
        </w:rPr>
      </w:pPr>
    </w:p>
    <w:p w14:paraId="0B568AB4" w14:textId="1213C4C1" w:rsidR="005138B9" w:rsidRDefault="005138B9" w:rsidP="00784593">
      <w:pPr>
        <w:rPr>
          <w:lang w:val="ru-RU"/>
        </w:rPr>
      </w:pPr>
    </w:p>
    <w:p w14:paraId="1B6FDDC8" w14:textId="2D9C07F1" w:rsidR="005138B9" w:rsidRDefault="005138B9" w:rsidP="00784593">
      <w:pPr>
        <w:rPr>
          <w:lang w:val="ru-RU"/>
        </w:rPr>
      </w:pPr>
    </w:p>
    <w:p w14:paraId="55E96A90" w14:textId="77777777" w:rsidR="005138B9" w:rsidRDefault="005138B9" w:rsidP="00784593">
      <w:pPr>
        <w:rPr>
          <w:lang w:val="ru-RU"/>
        </w:rPr>
      </w:pPr>
    </w:p>
    <w:p w14:paraId="09C8FC8D" w14:textId="77777777" w:rsidR="005138B9" w:rsidRPr="005138B9" w:rsidRDefault="005138B9" w:rsidP="005138B9">
      <w:pPr>
        <w:spacing w:before="75" w:after="75" w:line="690" w:lineRule="atLeast"/>
        <w:ind w:firstLine="285"/>
        <w:jc w:val="center"/>
        <w:rPr>
          <w:rFonts w:ascii="Arial" w:eastAsia="Times New Roman" w:hAnsi="Arial" w:cs="Arial"/>
          <w:b/>
          <w:bCs/>
          <w:color w:val="373C43"/>
          <w:sz w:val="36"/>
          <w:szCs w:val="36"/>
          <w:lang w:eastAsia="en-GB"/>
        </w:rPr>
      </w:pPr>
      <w:proofErr w:type="spellStart"/>
      <w:r w:rsidRPr="005138B9">
        <w:rPr>
          <w:rFonts w:ascii="Arial" w:eastAsia="Times New Roman" w:hAnsi="Arial" w:cs="Arial"/>
          <w:b/>
          <w:bCs/>
          <w:color w:val="373C43"/>
          <w:sz w:val="36"/>
          <w:szCs w:val="36"/>
          <w:lang w:eastAsia="en-GB"/>
        </w:rPr>
        <w:t>Глаголы</w:t>
      </w:r>
      <w:proofErr w:type="spellEnd"/>
    </w:p>
    <w:p w14:paraId="7E8D759A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Меня окружают молчаливые глаголы,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похожие на чужие головы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глаголы,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голодные глаголы, голые глаголы,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главные глаголы, глухие глаголы.</w:t>
      </w:r>
    </w:p>
    <w:p w14:paraId="13E5809F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lastRenderedPageBreak/>
        <w:t>Глаголы без существительных. Глаголы — просто.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Глаголы,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которые живут в подвалах,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говорят — в подвалах, рождаются — в подвалах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под несколькими этажами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всеобщего оптимизма.</w:t>
      </w:r>
    </w:p>
    <w:p w14:paraId="668407FC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Каждое утро они идут на работу,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раствор мешают и камни таскают,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но, возводя город, возводят не город,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а собственному одиночеству памятник воздвигают.</w:t>
      </w:r>
    </w:p>
    <w:p w14:paraId="72333F89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И уходя, как уходят в чужую память,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 xml:space="preserve">мерно ступая от </w:t>
      </w:r>
      <w:proofErr w:type="gramStart"/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слова к слову</w:t>
      </w:r>
      <w:proofErr w:type="gramEnd"/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всеми своими тремя временами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глаголы однажды восходят на Голгофу.</w:t>
      </w:r>
    </w:p>
    <w:p w14:paraId="331967AD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И небо над ними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как птица над погостом,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и, словно стоя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перед запертой дверью,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некто стучит, забивая гвозди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 прошедшее,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 настоящее,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 будущее время.</w:t>
      </w:r>
    </w:p>
    <w:p w14:paraId="70AB29E4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Никто не придет, и никто не снимет.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Стук молотка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вечным ритмом станет.</w:t>
      </w:r>
    </w:p>
    <w:p w14:paraId="71730C0E" w14:textId="77777777" w:rsidR="005138B9" w:rsidRPr="005138B9" w:rsidRDefault="005138B9" w:rsidP="005138B9">
      <w:pPr>
        <w:spacing w:line="375" w:lineRule="atLeast"/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t>Земли гипербол лежит под ними,</w:t>
      </w:r>
      <w:r w:rsidRPr="005138B9">
        <w:rPr>
          <w:rFonts w:ascii="Arial" w:eastAsia="Times New Roman" w:hAnsi="Arial" w:cs="Arial"/>
          <w:color w:val="373C43"/>
          <w:sz w:val="29"/>
          <w:szCs w:val="29"/>
          <w:lang w:val="ru-RU" w:eastAsia="en-GB"/>
        </w:rPr>
        <w:br/>
        <w:t>как небо метафор плывет над нами!</w:t>
      </w:r>
    </w:p>
    <w:p w14:paraId="65A27B95" w14:textId="77777777" w:rsidR="005138B9" w:rsidRPr="005138B9" w:rsidRDefault="005138B9" w:rsidP="005138B9">
      <w:pPr>
        <w:rPr>
          <w:rFonts w:ascii="Times New Roman" w:eastAsia="Times New Roman" w:hAnsi="Times New Roman" w:cs="Times New Roman"/>
          <w:lang w:val="ru-RU" w:eastAsia="en-GB"/>
        </w:rPr>
      </w:pPr>
      <w:r w:rsidRPr="005138B9">
        <w:rPr>
          <w:rFonts w:ascii="Arial" w:eastAsia="Times New Roman" w:hAnsi="Arial" w:cs="Arial"/>
          <w:color w:val="373C43"/>
          <w:sz w:val="29"/>
          <w:szCs w:val="29"/>
          <w:shd w:val="clear" w:color="auto" w:fill="FFFFFF"/>
          <w:lang w:val="ru-RU" w:eastAsia="en-GB"/>
        </w:rPr>
        <w:t>1960</w:t>
      </w:r>
    </w:p>
    <w:p w14:paraId="5E0109DC" w14:textId="256BDEC5" w:rsidR="00A5338B" w:rsidRDefault="00A5338B" w:rsidP="005138B9">
      <w:pPr>
        <w:rPr>
          <w:lang w:val="ru-RU"/>
        </w:rPr>
      </w:pPr>
    </w:p>
    <w:p w14:paraId="364DE4AA" w14:textId="654A10F7" w:rsidR="005138B9" w:rsidRDefault="005138B9" w:rsidP="005138B9">
      <w:pPr>
        <w:rPr>
          <w:lang w:val="ru-RU"/>
        </w:rPr>
      </w:pPr>
    </w:p>
    <w:p w14:paraId="6FB70BC8" w14:textId="77777777" w:rsidR="005138B9" w:rsidRPr="005138B9" w:rsidRDefault="005138B9" w:rsidP="005138B9">
      <w:pPr>
        <w:spacing w:before="75" w:after="75" w:line="690" w:lineRule="atLeast"/>
        <w:ind w:firstLine="28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en-GB"/>
        </w:rPr>
      </w:pPr>
      <w:r w:rsidRPr="005138B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en-GB"/>
        </w:rPr>
        <w:t>Стихи под эпиграфом</w:t>
      </w:r>
    </w:p>
    <w:p w14:paraId="5C4BFBD4" w14:textId="77777777" w:rsidR="005138B9" w:rsidRPr="005138B9" w:rsidRDefault="005138B9" w:rsidP="005138B9">
      <w:pPr>
        <w:spacing w:line="375" w:lineRule="atLeast"/>
        <w:ind w:firstLine="285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«То, что дозволено Юпитеру, не дозволено быку…»</w:t>
      </w:r>
    </w:p>
    <w:p w14:paraId="167C6EEA" w14:textId="77777777" w:rsidR="005138B9" w:rsidRPr="000F768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</w:p>
    <w:p w14:paraId="6A08DDBD" w14:textId="245CC849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Каждый пред Богом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наг.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Жалок,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lastRenderedPageBreak/>
        <w:t>наг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убог.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 каждой музыке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Бах,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 каждом из нас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Бог.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Ибо вечность</w:t>
      </w:r>
      <w:r w:rsidRPr="005138B9">
        <w:rPr>
          <w:rFonts w:ascii="Times New Roman" w:eastAsia="Times New Roman" w:hAnsi="Times New Roman" w:cs="Times New Roman"/>
          <w:sz w:val="29"/>
          <w:szCs w:val="29"/>
          <w:lang w:eastAsia="en-GB"/>
        </w:rPr>
        <w:t> 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—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богам.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Бренность</w:t>
      </w:r>
      <w:r w:rsidRPr="005138B9">
        <w:rPr>
          <w:rFonts w:ascii="Times New Roman" w:eastAsia="Times New Roman" w:hAnsi="Times New Roman" w:cs="Times New Roman"/>
          <w:sz w:val="29"/>
          <w:szCs w:val="29"/>
          <w:lang w:eastAsia="en-GB"/>
        </w:rPr>
        <w:t> 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—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удел быков…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Богово станет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нам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Сумерками богов.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надо небом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рискнуть,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И, может быть,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невпопад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Еще не раз нас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распнут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скажут потом: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распад.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мы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завоем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от ран.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Потом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взалкаем даров…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У каждого свой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храм.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каждому свой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гроб.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Юродствуй,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воруй,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молись!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Будь одинок,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как перст!..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…Словно быкам</w:t>
      </w:r>
      <w:r w:rsidRPr="005138B9">
        <w:rPr>
          <w:rFonts w:ascii="Times New Roman" w:eastAsia="Times New Roman" w:hAnsi="Times New Roman" w:cs="Times New Roman"/>
          <w:sz w:val="29"/>
          <w:szCs w:val="29"/>
          <w:lang w:eastAsia="en-GB"/>
        </w:rPr>
        <w:t> 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—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хлыст,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lastRenderedPageBreak/>
        <w:t>вечен богам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крест.</w:t>
      </w:r>
    </w:p>
    <w:p w14:paraId="712F80D0" w14:textId="77777777" w:rsidR="005138B9" w:rsidRPr="005138B9" w:rsidRDefault="005138B9" w:rsidP="005138B9">
      <w:pPr>
        <w:rPr>
          <w:rFonts w:ascii="Times New Roman" w:eastAsia="Times New Roman" w:hAnsi="Times New Roman" w:cs="Times New Roman"/>
          <w:lang w:val="ru-RU" w:eastAsia="en-GB"/>
        </w:rPr>
      </w:pPr>
      <w:r w:rsidRPr="005138B9">
        <w:rPr>
          <w:rFonts w:ascii="Times New Roman" w:eastAsia="Times New Roman" w:hAnsi="Times New Roman" w:cs="Times New Roman"/>
          <w:lang w:val="ru-RU" w:eastAsia="en-GB"/>
        </w:rPr>
        <w:t>1958</w:t>
      </w:r>
    </w:p>
    <w:p w14:paraId="466D8DA5" w14:textId="77777777" w:rsidR="005138B9" w:rsidRPr="005138B9" w:rsidRDefault="005138B9" w:rsidP="005138B9">
      <w:pPr>
        <w:spacing w:line="555" w:lineRule="atLeast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val="ru-RU" w:eastAsia="en-GB"/>
        </w:rPr>
      </w:pPr>
    </w:p>
    <w:p w14:paraId="653FD047" w14:textId="60A02240" w:rsidR="005138B9" w:rsidRPr="000F7689" w:rsidRDefault="005138B9" w:rsidP="005138B9">
      <w:pPr>
        <w:spacing w:before="75" w:after="75" w:line="375" w:lineRule="atLeast"/>
        <w:ind w:firstLine="285"/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en-GB"/>
        </w:rPr>
        <w:t>Остановка в пустыне</w:t>
      </w:r>
    </w:p>
    <w:p w14:paraId="7A4EE1B7" w14:textId="3F361BF9" w:rsidR="005138B9" w:rsidRPr="000F7689" w:rsidRDefault="005138B9" w:rsidP="005138B9">
      <w:pPr>
        <w:spacing w:before="75" w:after="75" w:line="375" w:lineRule="atLeast"/>
        <w:ind w:firstLine="285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</w:p>
    <w:p w14:paraId="19DBE7EA" w14:textId="77777777" w:rsidR="005138B9" w:rsidRPr="005138B9" w:rsidRDefault="005138B9" w:rsidP="005138B9">
      <w:pPr>
        <w:spacing w:before="75" w:after="75" w:line="375" w:lineRule="atLeast"/>
        <w:ind w:firstLine="285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</w:p>
    <w:p w14:paraId="5C261FC3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Теперь так мало греков в Ленинграде,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что мы сломали Греческую церковь,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дабы построить на свободном месте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концертный зал. В такой архитектуре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есть что-то безнадежное. А впрочем,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 xml:space="preserve">концертный зал на </w:t>
      </w:r>
      <w:proofErr w:type="spellStart"/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тыщу</w:t>
      </w:r>
      <w:proofErr w:type="spellEnd"/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 xml:space="preserve"> с лишним мест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 так уж безнадежен: это — храм,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храм искусства. Кто же виноват,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что мастерство вокальное дает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сбор больший, чем знамена веры?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Жаль только, что теперь издалека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мы будем видеть не нормальный купол,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безобразно плоскую черту.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Но что до безобразия пропорций,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то человек зависит не от них,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чаще от пропорций безобразья.</w:t>
      </w:r>
    </w:p>
    <w:p w14:paraId="3D9D723A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Прекрасно помню, как ее ломали.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Была весна, и я как раз тогда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ходил в одно татарское семейство,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неподалеку жившее. Смотрел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 окно и видел Греческую церковь.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Все началось с татарских разговоров;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после в разговор вмешались звуки,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сливавшиеся с речью поначалу,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но вскоре — заглушившие ее.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 церковный садик въехал экскаватор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 подвешенной к стреле чугунной гирей.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стены стали тихо поддаваться.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lastRenderedPageBreak/>
        <w:t>Смешно не поддаваться, если ты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стена, а пред тобою — разрушитель.</w:t>
      </w:r>
    </w:p>
    <w:p w14:paraId="5C33F49C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К тому же экскаватор мог считать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ее предметом неодушевленным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и, до известной степени, подобным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себе. А в неодушевленном мире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 принято давать друг другу сдачи.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Потом — туда согнали самосвалы,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бульдозеры… И как-то в поздний час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сидел я на развалинах абсиды.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 провалах алтаря зияла ночь.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я — сквозь эти дыры в алтаре</w:t>
      </w:r>
      <w:r w:rsidRPr="005138B9">
        <w:rPr>
          <w:rFonts w:ascii="Times New Roman" w:eastAsia="Times New Roman" w:hAnsi="Times New Roman" w:cs="Times New Roman"/>
          <w:sz w:val="29"/>
          <w:szCs w:val="29"/>
          <w:lang w:eastAsia="en-GB"/>
        </w:rPr>
        <w:t> 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—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смотрел на убегавшие трамваи,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на вереницу тусклых фонарей.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то, чего вообще не встретишь в церкви,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теперь я видел через призму церкви.</w:t>
      </w:r>
    </w:p>
    <w:p w14:paraId="503BE0D5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Когда-нибудь, когда не станет нас,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точнее — после нас, на нашем месте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возникнет тоже что-нибудь такое,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чему любой, кто знал нас, ужаснется.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Но знавших нас не будет слишком много.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Вот так, по старой памяти, собаки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на прежнем месте задирают лапу.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Ограда снесена давным-давно,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но им, должно быть, грезится ограда.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Их грезы перечеркивают явь.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может быть, земля хранит тот запах: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асфальту не осилить запах псины.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что им этот безобразный дом!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Для них тут садик, говорят вам — садик.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то, что очевидно для людей,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собакам совершенно безразлично.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Вот это и зовут: «собачья верность».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если довелось мне говорить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всерьез об эстафете поколений,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то верю только в эту эстафету.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Вернее, в тех, кто ощущает запах.</w:t>
      </w:r>
    </w:p>
    <w:p w14:paraId="242D3541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lastRenderedPageBreak/>
        <w:t>Так мало нынче в Ленинграде греков,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да и вообще — вне Греции — их мало.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По крайней мере, мало для того,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чтоб сохранить сооруженья веры.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верить в то, что мы сооружаем,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от них никто не требует. Одно,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должно быть, дело нацию крестить,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крест нести — уже совсем другое.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У них одна обязанность была.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Они ее исполнить не сумели.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Непаханое поле заросло.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«Ты, сеятель, храни свою соху,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а мы решим, когда нам колоситься».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Они свою соху не сохранили.</w:t>
      </w:r>
    </w:p>
    <w:p w14:paraId="7560CB56" w14:textId="77777777" w:rsidR="005138B9" w:rsidRPr="005138B9" w:rsidRDefault="005138B9" w:rsidP="005138B9">
      <w:pPr>
        <w:spacing w:line="375" w:lineRule="atLeast"/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</w:pP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t>Сегодня ночью я смотрю в окно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думаю о том, куда зашли мы?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от чего мы больше далеки: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от православья или эллинизма?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К чему близки мы? Что там, впереди?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Не ждет ли нас теперь другая эра?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если так, то в чем наш общий долг?</w:t>
      </w:r>
      <w:r w:rsidRPr="005138B9">
        <w:rPr>
          <w:rFonts w:ascii="Times New Roman" w:eastAsia="Times New Roman" w:hAnsi="Times New Roman" w:cs="Times New Roman"/>
          <w:sz w:val="29"/>
          <w:szCs w:val="29"/>
          <w:lang w:val="ru-RU" w:eastAsia="en-GB"/>
        </w:rPr>
        <w:br/>
        <w:t>И что должны мы принести ей в жертву?</w:t>
      </w:r>
    </w:p>
    <w:p w14:paraId="1D65A272" w14:textId="77777777" w:rsidR="005138B9" w:rsidRPr="005138B9" w:rsidRDefault="005138B9" w:rsidP="005138B9">
      <w:pPr>
        <w:rPr>
          <w:rFonts w:ascii="Times New Roman" w:eastAsia="Times New Roman" w:hAnsi="Times New Roman" w:cs="Times New Roman"/>
          <w:lang w:eastAsia="en-GB"/>
        </w:rPr>
      </w:pPr>
      <w:r w:rsidRPr="005138B9">
        <w:rPr>
          <w:rFonts w:ascii="Times New Roman" w:eastAsia="Times New Roman" w:hAnsi="Times New Roman" w:cs="Times New Roman"/>
          <w:lang w:eastAsia="en-GB"/>
        </w:rPr>
        <w:t>1966</w:t>
      </w:r>
    </w:p>
    <w:p w14:paraId="5F15C129" w14:textId="77777777" w:rsidR="005138B9" w:rsidRPr="005138B9" w:rsidRDefault="005138B9" w:rsidP="005138B9">
      <w:pPr>
        <w:spacing w:line="555" w:lineRule="atLeast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en-GB"/>
        </w:rPr>
      </w:pPr>
    </w:p>
    <w:p w14:paraId="6579D14F" w14:textId="77777777" w:rsidR="005138B9" w:rsidRPr="00784593" w:rsidRDefault="005138B9" w:rsidP="005138B9">
      <w:pPr>
        <w:rPr>
          <w:lang w:val="ru-RU"/>
        </w:rPr>
      </w:pPr>
    </w:p>
    <w:sectPr w:rsidR="005138B9" w:rsidRPr="00784593" w:rsidSect="004036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21"/>
    <w:rsid w:val="000F7689"/>
    <w:rsid w:val="004036FD"/>
    <w:rsid w:val="005138B9"/>
    <w:rsid w:val="00597ED1"/>
    <w:rsid w:val="00713921"/>
    <w:rsid w:val="007667CC"/>
    <w:rsid w:val="00784593"/>
    <w:rsid w:val="00792179"/>
    <w:rsid w:val="008D31FD"/>
    <w:rsid w:val="00925D12"/>
    <w:rsid w:val="00A139FD"/>
    <w:rsid w:val="00A5338B"/>
    <w:rsid w:val="00D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D5EBDD"/>
  <w15:chartTrackingRefBased/>
  <w15:docId w15:val="{8DE8125C-8C76-A842-B400-1EBD4F0A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3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38B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38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5138B9"/>
    <w:rPr>
      <w:i/>
      <w:iCs/>
    </w:rPr>
  </w:style>
  <w:style w:type="paragraph" w:styleId="Revision">
    <w:name w:val="Revision"/>
    <w:hidden/>
    <w:uiPriority w:val="99"/>
    <w:semiHidden/>
    <w:rsid w:val="005138B9"/>
  </w:style>
  <w:style w:type="character" w:styleId="Hyperlink">
    <w:name w:val="Hyperlink"/>
    <w:basedOn w:val="DefaultParagraphFont"/>
    <w:uiPriority w:val="99"/>
    <w:unhideWhenUsed/>
    <w:rsid w:val="00DE3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9106">
          <w:marLeft w:val="546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3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2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80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94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7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5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815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5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3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7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6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2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king.ru/books/poetry-/poetry/341395-iosif-brodskiy-ostanovka-v-pusty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2020-03-22T11:06:00Z</dcterms:created>
  <dcterms:modified xsi:type="dcterms:W3CDTF">2020-03-24T15:49:00Z</dcterms:modified>
</cp:coreProperties>
</file>