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ED" w:rsidRDefault="003D4DED" w:rsidP="003D4DED"/>
    <w:p w:rsidR="003D4DED" w:rsidRDefault="003D4DED" w:rsidP="003D4DED"/>
    <w:p w:rsidR="003D4DED" w:rsidRDefault="003D4DED" w:rsidP="003D4DED"/>
    <w:p w:rsidR="00433681" w:rsidRDefault="00433681" w:rsidP="003D4DED"/>
    <w:p w:rsidR="00433681" w:rsidRDefault="00433681" w:rsidP="003D4DED"/>
    <w:p w:rsidR="0024790E" w:rsidRDefault="0024790E" w:rsidP="00E109D8">
      <w:pPr>
        <w:jc w:val="center"/>
      </w:pPr>
    </w:p>
    <w:p w:rsidR="00E109D8" w:rsidRPr="00A73060" w:rsidRDefault="00E109D8" w:rsidP="00E109D8">
      <w:pPr>
        <w:jc w:val="center"/>
        <w:rPr>
          <w:sz w:val="20"/>
          <w:szCs w:val="20"/>
        </w:rPr>
      </w:pPr>
    </w:p>
    <w:p w:rsidR="00E109D8" w:rsidRPr="00A73060" w:rsidRDefault="00E109D8" w:rsidP="00E109D8">
      <w:pPr>
        <w:jc w:val="center"/>
        <w:rPr>
          <w:sz w:val="20"/>
          <w:szCs w:val="20"/>
        </w:rPr>
      </w:pPr>
    </w:p>
    <w:p w:rsidR="00E109D8" w:rsidRPr="00A73060" w:rsidRDefault="00E109D8" w:rsidP="00E109D8">
      <w:pPr>
        <w:jc w:val="center"/>
        <w:rPr>
          <w:rFonts w:ascii="Arial" w:hAnsi="Arial" w:cs="Arial"/>
          <w:b/>
          <w:sz w:val="20"/>
          <w:szCs w:val="20"/>
        </w:rPr>
      </w:pPr>
      <w:r w:rsidRPr="00A73060">
        <w:rPr>
          <w:rFonts w:ascii="Arial" w:hAnsi="Arial" w:cs="Arial"/>
          <w:b/>
          <w:sz w:val="20"/>
          <w:szCs w:val="20"/>
        </w:rPr>
        <w:t>AGENCIJA ZA SPREČAVANJE KORUPCIJE</w:t>
      </w:r>
    </w:p>
    <w:p w:rsidR="00E109D8" w:rsidRPr="00A73060" w:rsidRDefault="00E109D8" w:rsidP="009A0822">
      <w:pPr>
        <w:jc w:val="both"/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>Poštovani,</w:t>
      </w:r>
    </w:p>
    <w:p w:rsidR="00275A47" w:rsidRPr="00A73060" w:rsidRDefault="003D4DED" w:rsidP="00A73060">
      <w:pPr>
        <w:jc w:val="both"/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>U skladu sa Zakonom o finansiranju političkih subjekata i izbornih kampanja („Sl. List CG „ broj 52/2014 od 24.12.2014. godine) objavljujemo sljedeće podatke za izvještajni period od</w:t>
      </w:r>
      <w:r w:rsidR="00D472A3" w:rsidRPr="00A73060">
        <w:rPr>
          <w:rFonts w:ascii="Arial" w:hAnsi="Arial" w:cs="Arial"/>
          <w:sz w:val="20"/>
          <w:szCs w:val="20"/>
        </w:rPr>
        <w:t xml:space="preserve">  </w:t>
      </w:r>
      <w:r w:rsidR="00FF5D8E" w:rsidRPr="00A73060">
        <w:rPr>
          <w:rFonts w:ascii="Arial" w:hAnsi="Arial" w:cs="Arial"/>
          <w:sz w:val="20"/>
          <w:szCs w:val="20"/>
        </w:rPr>
        <w:t xml:space="preserve"> </w:t>
      </w:r>
      <w:r w:rsidR="004A3BB2">
        <w:rPr>
          <w:rFonts w:ascii="Arial" w:hAnsi="Arial" w:cs="Arial"/>
          <w:sz w:val="20"/>
          <w:szCs w:val="20"/>
        </w:rPr>
        <w:t>24</w:t>
      </w:r>
      <w:r w:rsidR="00A85B8A">
        <w:rPr>
          <w:rFonts w:ascii="Arial" w:hAnsi="Arial" w:cs="Arial"/>
          <w:sz w:val="20"/>
          <w:szCs w:val="20"/>
        </w:rPr>
        <w:t>.08</w:t>
      </w:r>
      <w:r w:rsidR="00877C36" w:rsidRPr="00A73060">
        <w:rPr>
          <w:rFonts w:ascii="Arial" w:hAnsi="Arial" w:cs="Arial"/>
          <w:sz w:val="20"/>
          <w:szCs w:val="20"/>
        </w:rPr>
        <w:t>.2020</w:t>
      </w:r>
      <w:r w:rsidR="00586FD0" w:rsidRPr="00A73060">
        <w:rPr>
          <w:rFonts w:ascii="Arial" w:hAnsi="Arial" w:cs="Arial"/>
          <w:sz w:val="20"/>
          <w:szCs w:val="20"/>
        </w:rPr>
        <w:t xml:space="preserve">. </w:t>
      </w:r>
      <w:r w:rsidR="00877C36" w:rsidRPr="00A73060">
        <w:rPr>
          <w:rFonts w:ascii="Arial" w:hAnsi="Arial" w:cs="Arial"/>
          <w:sz w:val="20"/>
          <w:szCs w:val="20"/>
        </w:rPr>
        <w:t xml:space="preserve">do </w:t>
      </w:r>
      <w:r w:rsidR="00433681">
        <w:rPr>
          <w:rFonts w:ascii="Arial" w:hAnsi="Arial" w:cs="Arial"/>
          <w:sz w:val="20"/>
          <w:szCs w:val="20"/>
        </w:rPr>
        <w:t>3</w:t>
      </w:r>
      <w:r w:rsidR="004A3BB2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A85B8A">
        <w:rPr>
          <w:rFonts w:ascii="Arial" w:hAnsi="Arial" w:cs="Arial"/>
          <w:sz w:val="20"/>
          <w:szCs w:val="20"/>
        </w:rPr>
        <w:t>.08</w:t>
      </w:r>
      <w:r w:rsidR="00877C36" w:rsidRPr="00A73060">
        <w:rPr>
          <w:rFonts w:ascii="Arial" w:hAnsi="Arial" w:cs="Arial"/>
          <w:sz w:val="20"/>
          <w:szCs w:val="20"/>
        </w:rPr>
        <w:t>.2020</w:t>
      </w:r>
      <w:r w:rsidRPr="00A73060">
        <w:rPr>
          <w:rFonts w:ascii="Arial" w:hAnsi="Arial" w:cs="Arial"/>
          <w:sz w:val="20"/>
          <w:szCs w:val="20"/>
        </w:rPr>
        <w:t>. godine:</w:t>
      </w:r>
      <w:r w:rsidRPr="00A73060">
        <w:rPr>
          <w:rFonts w:ascii="Arial" w:hAnsi="Arial" w:cs="Arial"/>
          <w:sz w:val="20"/>
          <w:szCs w:val="20"/>
        </w:rPr>
        <w:tab/>
      </w:r>
    </w:p>
    <w:p w:rsidR="00275A47" w:rsidRDefault="0000660E" w:rsidP="003D4DED">
      <w:pPr>
        <w:rPr>
          <w:rFonts w:ascii="Arial" w:hAnsi="Arial" w:cs="Arial"/>
          <w:noProof/>
          <w:sz w:val="20"/>
          <w:szCs w:val="20"/>
          <w:lang w:eastAsia="sr-Latn-ME"/>
        </w:rPr>
      </w:pPr>
      <w:r w:rsidRPr="00A73060">
        <w:rPr>
          <w:rFonts w:ascii="Arial" w:hAnsi="Arial" w:cs="Arial"/>
          <w:sz w:val="20"/>
          <w:szCs w:val="20"/>
        </w:rPr>
        <w:t xml:space="preserve">Univerzitet Crne Gore u nevedenom periodu od budžetskih sredstava </w:t>
      </w:r>
      <w:r w:rsidR="00433681">
        <w:rPr>
          <w:rFonts w:ascii="Arial" w:hAnsi="Arial" w:cs="Arial"/>
          <w:sz w:val="20"/>
          <w:szCs w:val="20"/>
        </w:rPr>
        <w:t>nije</w:t>
      </w:r>
      <w:r w:rsidRPr="00A73060">
        <w:rPr>
          <w:rFonts w:ascii="Arial" w:hAnsi="Arial" w:cs="Arial"/>
          <w:sz w:val="20"/>
          <w:szCs w:val="20"/>
        </w:rPr>
        <w:t xml:space="preserve"> imao izdatke</w:t>
      </w:r>
    </w:p>
    <w:p w:rsidR="006B6E02" w:rsidRPr="00A73060" w:rsidRDefault="006B6E02" w:rsidP="003D4DED"/>
    <w:p w:rsidR="000A1705" w:rsidRPr="00A73060" w:rsidRDefault="000A1705" w:rsidP="000A17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Napominjemo da je na Univerzitetu Crne Gore u toku </w:t>
      </w:r>
      <w:r w:rsidR="00B33F5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olektivni godišnji odmor, pa nema u upotrebi </w:t>
      </w:r>
      <w:r w:rsidRPr="00A73060">
        <w:rPr>
          <w:rFonts w:ascii="Arial" w:hAnsi="Arial" w:cs="Arial"/>
          <w:sz w:val="20"/>
          <w:szCs w:val="20"/>
        </w:rPr>
        <w:t xml:space="preserve">službenih </w:t>
      </w:r>
      <w:r>
        <w:rPr>
          <w:rFonts w:ascii="Arial" w:hAnsi="Arial" w:cs="Arial"/>
          <w:sz w:val="20"/>
          <w:szCs w:val="20"/>
        </w:rPr>
        <w:t>vozila i potrošnje</w:t>
      </w:r>
      <w:r w:rsidRPr="00A73060">
        <w:rPr>
          <w:rFonts w:ascii="Arial" w:hAnsi="Arial" w:cs="Arial"/>
          <w:sz w:val="20"/>
          <w:szCs w:val="20"/>
        </w:rPr>
        <w:t xml:space="preserve"> goriva za nevedeni period</w:t>
      </w:r>
      <w:r>
        <w:rPr>
          <w:rFonts w:ascii="Arial" w:hAnsi="Arial" w:cs="Arial"/>
          <w:sz w:val="20"/>
          <w:szCs w:val="20"/>
        </w:rPr>
        <w:t>.</w:t>
      </w:r>
    </w:p>
    <w:p w:rsidR="00293DF5" w:rsidRDefault="00293DF5" w:rsidP="007A2060">
      <w:pPr>
        <w:rPr>
          <w:rFonts w:ascii="Arial" w:hAnsi="Arial" w:cs="Arial"/>
          <w:sz w:val="20"/>
          <w:szCs w:val="20"/>
        </w:rPr>
      </w:pP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Direktor Sektora finansija                                      </w:t>
      </w:r>
      <w:r w:rsidR="00A73060">
        <w:rPr>
          <w:rFonts w:ascii="Arial" w:hAnsi="Arial" w:cs="Arial"/>
          <w:sz w:val="20"/>
          <w:szCs w:val="20"/>
        </w:rPr>
        <w:t xml:space="preserve">           </w:t>
      </w:r>
      <w:r w:rsidRPr="00A73060">
        <w:rPr>
          <w:rFonts w:ascii="Arial" w:hAnsi="Arial" w:cs="Arial"/>
          <w:sz w:val="20"/>
          <w:szCs w:val="20"/>
        </w:rPr>
        <w:t xml:space="preserve">Rukovodilac Službe za računovodstvo </w:t>
      </w: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Rašović Vesna                                                      </w:t>
      </w:r>
      <w:r w:rsidR="00A73060">
        <w:rPr>
          <w:rFonts w:ascii="Arial" w:hAnsi="Arial" w:cs="Arial"/>
          <w:sz w:val="20"/>
          <w:szCs w:val="20"/>
        </w:rPr>
        <w:t xml:space="preserve">                  </w:t>
      </w:r>
      <w:r w:rsidRPr="00A73060">
        <w:rPr>
          <w:rFonts w:ascii="Arial" w:hAnsi="Arial" w:cs="Arial"/>
          <w:sz w:val="20"/>
          <w:szCs w:val="20"/>
        </w:rPr>
        <w:t xml:space="preserve"> evidenciju i procjenu imovine</w:t>
      </w: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  <w:t xml:space="preserve">     Paunović Tanja</w:t>
      </w:r>
    </w:p>
    <w:p w:rsidR="003D4DED" w:rsidRDefault="003D4DED" w:rsidP="003D4DED"/>
    <w:sectPr w:rsidR="003D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ED"/>
    <w:rsid w:val="0000660E"/>
    <w:rsid w:val="00011135"/>
    <w:rsid w:val="000A1705"/>
    <w:rsid w:val="000A4DBC"/>
    <w:rsid w:val="000C51D4"/>
    <w:rsid w:val="000D320A"/>
    <w:rsid w:val="00103D9D"/>
    <w:rsid w:val="0014078B"/>
    <w:rsid w:val="00184AEA"/>
    <w:rsid w:val="001C37CA"/>
    <w:rsid w:val="00207FFA"/>
    <w:rsid w:val="0024790E"/>
    <w:rsid w:val="00275A47"/>
    <w:rsid w:val="00293DF5"/>
    <w:rsid w:val="00347728"/>
    <w:rsid w:val="003726E8"/>
    <w:rsid w:val="003A057B"/>
    <w:rsid w:val="003B2E19"/>
    <w:rsid w:val="003D4DED"/>
    <w:rsid w:val="00433681"/>
    <w:rsid w:val="00453D68"/>
    <w:rsid w:val="004672C1"/>
    <w:rsid w:val="0049485A"/>
    <w:rsid w:val="004A3BB2"/>
    <w:rsid w:val="00574C71"/>
    <w:rsid w:val="00586FD0"/>
    <w:rsid w:val="005C48B8"/>
    <w:rsid w:val="005E0D56"/>
    <w:rsid w:val="005F22E1"/>
    <w:rsid w:val="006B6E02"/>
    <w:rsid w:val="006C37E2"/>
    <w:rsid w:val="00724F12"/>
    <w:rsid w:val="00765417"/>
    <w:rsid w:val="007848B9"/>
    <w:rsid w:val="007968D6"/>
    <w:rsid w:val="007A2060"/>
    <w:rsid w:val="00877C36"/>
    <w:rsid w:val="008A2E44"/>
    <w:rsid w:val="009621A2"/>
    <w:rsid w:val="00995EAD"/>
    <w:rsid w:val="009A0822"/>
    <w:rsid w:val="00A4169D"/>
    <w:rsid w:val="00A73060"/>
    <w:rsid w:val="00A85B8A"/>
    <w:rsid w:val="00AF6441"/>
    <w:rsid w:val="00B32E50"/>
    <w:rsid w:val="00B33F5F"/>
    <w:rsid w:val="00B76C2D"/>
    <w:rsid w:val="00BA304D"/>
    <w:rsid w:val="00C551E7"/>
    <w:rsid w:val="00CE3D09"/>
    <w:rsid w:val="00CE59FA"/>
    <w:rsid w:val="00D05C76"/>
    <w:rsid w:val="00D3039D"/>
    <w:rsid w:val="00D472A3"/>
    <w:rsid w:val="00D5644D"/>
    <w:rsid w:val="00D62450"/>
    <w:rsid w:val="00D7243A"/>
    <w:rsid w:val="00DA2518"/>
    <w:rsid w:val="00DB68B4"/>
    <w:rsid w:val="00DE3869"/>
    <w:rsid w:val="00E109D8"/>
    <w:rsid w:val="00E5561A"/>
    <w:rsid w:val="00E5735E"/>
    <w:rsid w:val="00E76E6D"/>
    <w:rsid w:val="00ED4E4F"/>
    <w:rsid w:val="00F472D4"/>
    <w:rsid w:val="00F52CBB"/>
    <w:rsid w:val="00F60927"/>
    <w:rsid w:val="00F73104"/>
    <w:rsid w:val="00FB7135"/>
    <w:rsid w:val="00FE39BD"/>
    <w:rsid w:val="00FE7F76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77</cp:revision>
  <cp:lastPrinted>2020-08-31T08:54:00Z</cp:lastPrinted>
  <dcterms:created xsi:type="dcterms:W3CDTF">2016-07-25T10:49:00Z</dcterms:created>
  <dcterms:modified xsi:type="dcterms:W3CDTF">2020-08-31T08:54:00Z</dcterms:modified>
</cp:coreProperties>
</file>