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6CF" w:rsidRPr="009476CF" w:rsidRDefault="009476CF" w:rsidP="009476CF">
      <w:pPr>
        <w:jc w:val="center"/>
        <w:rPr>
          <w:rFonts w:ascii="Times New Roman" w:hAnsi="Times New Roman" w:cs="Times New Roman"/>
          <w:color w:val="1F3864" w:themeColor="accent5" w:themeShade="80"/>
          <w:sz w:val="28"/>
          <w:szCs w:val="28"/>
        </w:rPr>
      </w:pPr>
      <w:r w:rsidRPr="009476CF"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SP SOCIOLOGIJA - MASTER STUDIJE</w:t>
      </w:r>
      <w:r>
        <w:rPr>
          <w:rFonts w:ascii="Times New Roman" w:hAnsi="Times New Roman" w:cs="Times New Roman"/>
          <w:color w:val="1F3864" w:themeColor="accent5" w:themeShade="80"/>
          <w:sz w:val="28"/>
          <w:szCs w:val="28"/>
        </w:rPr>
        <w:t>- SEPTEMBARSKI ISPITNI ROK</w:t>
      </w:r>
    </w:p>
    <w:p w:rsidR="009476CF" w:rsidRPr="009476CF" w:rsidRDefault="009476CF" w:rsidP="009476CF"/>
    <w:tbl>
      <w:tblPr>
        <w:tblW w:w="10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0"/>
        <w:gridCol w:w="3048"/>
        <w:gridCol w:w="2441"/>
        <w:gridCol w:w="1006"/>
      </w:tblGrid>
      <w:tr w:rsidR="009476CF" w:rsidRPr="009476CF" w:rsidTr="009476CF">
        <w:trPr>
          <w:trHeight w:val="420"/>
        </w:trPr>
        <w:tc>
          <w:tcPr>
            <w:tcW w:w="10055" w:type="dxa"/>
            <w:gridSpan w:val="4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Master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studije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- I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II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semestar</w:t>
            </w:r>
            <w:proofErr w:type="spellEnd"/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PREDMETI</w:t>
            </w:r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rok</w:t>
            </w:r>
            <w:proofErr w:type="spellEnd"/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Sala</w:t>
            </w:r>
            <w:proofErr w:type="spellEnd"/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31.08. 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14.08. 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AA0CD4">
        <w:tc>
          <w:tcPr>
            <w:tcW w:w="0" w:type="auto"/>
            <w:tcBorders>
              <w:top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crnogorskog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društva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="0047581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u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Statističke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3.9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9.2021.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219</w:t>
            </w:r>
          </w:p>
        </w:tc>
      </w:tr>
      <w:tr w:rsidR="009476CF" w:rsidRPr="009476CF" w:rsidTr="00AA0CD4">
        <w:tc>
          <w:tcPr>
            <w:tcW w:w="0" w:type="auto"/>
            <w:tcBorders>
              <w:bottom w:val="double" w:sz="4" w:space="0" w:color="auto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Osnovi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ekonomske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sociologije</w:t>
            </w:r>
            <w:proofErr w:type="spellEnd"/>
          </w:p>
        </w:tc>
        <w:tc>
          <w:tcPr>
            <w:tcW w:w="3008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</w:t>
            </w:r>
            <w:r w:rsidR="005C3694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2021.</w:t>
            </w:r>
            <w:r w:rsidR="0047581E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AA0CD4">
        <w:tc>
          <w:tcPr>
            <w:tcW w:w="0" w:type="auto"/>
            <w:tcBorders>
              <w:top w:val="double" w:sz="4" w:space="0" w:color="auto"/>
              <w:bottom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Migraci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CG</w:t>
            </w:r>
          </w:p>
        </w:tc>
        <w:tc>
          <w:tcPr>
            <w:tcW w:w="3008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31.08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.2021.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09:30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.2021.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 09:30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218</w:t>
            </w:r>
          </w:p>
        </w:tc>
      </w:tr>
      <w:tr w:rsidR="009476CF" w:rsidRPr="009476CF" w:rsidTr="00AA0CD4">
        <w:tc>
          <w:tcPr>
            <w:tcW w:w="0" w:type="auto"/>
            <w:tcBorders>
              <w:top w:val="double" w:sz="4" w:space="0" w:color="FFC000" w:themeColor="accent4"/>
            </w:tcBorders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svakodnevnog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života</w:t>
            </w:r>
            <w:proofErr w:type="spellEnd"/>
          </w:p>
        </w:tc>
        <w:tc>
          <w:tcPr>
            <w:tcW w:w="3008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30.08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.2021.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13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.2021.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13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Borders>
              <w:top w:val="double" w:sz="4" w:space="0" w:color="FFC000" w:themeColor="accent4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208</w:t>
            </w:r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Soc.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masovnih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komunikacija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31.08. 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14.08. 2021. u 11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Društvene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promjene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i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razvoj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u CG</w:t>
            </w:r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8.09.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20.09.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2021. u 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.00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Teorij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ske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metodike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soc.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2.09. 2021. u 12:00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16.09.2021. u 12:00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210</w:t>
            </w:r>
          </w:p>
        </w:tc>
      </w:tr>
      <w:tr w:rsidR="009476CF" w:rsidRPr="009476CF" w:rsidTr="009476CF">
        <w:tc>
          <w:tcPr>
            <w:tcW w:w="0" w:type="auto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Sociologija</w:t>
            </w:r>
            <w:proofErr w:type="spellEnd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globalizacije</w:t>
            </w:r>
            <w:proofErr w:type="spellEnd"/>
          </w:p>
        </w:tc>
        <w:tc>
          <w:tcPr>
            <w:tcW w:w="300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09.09.2021.  u 10:30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h</w:t>
            </w:r>
          </w:p>
        </w:tc>
        <w:tc>
          <w:tcPr>
            <w:tcW w:w="240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21.09. 2021.</w:t>
            </w: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u 10:30h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76CF" w:rsidRPr="009476CF" w:rsidRDefault="009476CF" w:rsidP="009476CF">
            <w:pPr>
              <w:jc w:val="center"/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</w:pPr>
            <w:r w:rsidRPr="009476CF">
              <w:rPr>
                <w:rFonts w:ascii="Times New Roman" w:hAnsi="Times New Roman" w:cs="Times New Roman"/>
                <w:color w:val="1F3864" w:themeColor="accent5" w:themeShade="80"/>
                <w:sz w:val="24"/>
                <w:szCs w:val="24"/>
              </w:rPr>
              <w:t>219</w:t>
            </w:r>
          </w:p>
        </w:tc>
      </w:tr>
    </w:tbl>
    <w:p w:rsidR="003E59FC" w:rsidRDefault="003E59FC"/>
    <w:sectPr w:rsidR="003E5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CF"/>
    <w:rsid w:val="003E59FC"/>
    <w:rsid w:val="0047581E"/>
    <w:rsid w:val="005C3694"/>
    <w:rsid w:val="009476CF"/>
    <w:rsid w:val="00A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FAE24-8911-4004-9F60-FFE1A00A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2021-07-12T20:18:00Z</dcterms:created>
  <dcterms:modified xsi:type="dcterms:W3CDTF">2021-07-12T21:15:00Z</dcterms:modified>
</cp:coreProperties>
</file>