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UNIVERZITET CRNE GORE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FILOZOFSKI FAKULTET U NIKŠIĆU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Studijski program za Psihologiju</w:t>
      </w:r>
    </w:p>
    <w:p w:rsidR="001665E7" w:rsidRPr="004B4BD0" w:rsidRDefault="001665E7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Raspored ispita u avgustovsko-septembarskom roku za studijsku 2021/22. godinu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MASTER STUDIJE 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I godina 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Mentalno testiranje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12h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Psihodijagnostika mentalnih poremećaja i por. ponašanja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9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 u 9 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rada i organizacije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6.9. u 10h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20.9. u 10h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osoba sa posebnim potrebama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11:30h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 u 11:30h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Studija slučaja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14.9. u 9h</w:t>
            </w:r>
          </w:p>
        </w:tc>
      </w:tr>
      <w:tr w:rsidR="00775C04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učenja i nastave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13h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Kliničko-psihološki nalazi i intervencije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9h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porodice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2.9.u 9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9 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Psihoterapijski modaliteti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9h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 menadžmentu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kontaktirati profesoresoricu na početku ispitnog roka: </w:t>
            </w:r>
            <w:hyperlink r:id="rId4">
              <w:r w:rsidRPr="004B4BD0">
                <w:rPr>
                  <w:rFonts w:ascii="Times New Roman" w:hAnsi="Times New Roman" w:cs="Times New Roman"/>
                  <w:color w:val="1155CC"/>
                  <w:u w:val="single"/>
                </w:rPr>
                <w:t>mirjana.kuljak@gmail.com</w:t>
              </w:r>
            </w:hyperlink>
            <w:r w:rsidRPr="004B4BD0">
              <w:rPr>
                <w:rFonts w:ascii="Times New Roman" w:hAnsi="Times New Roman" w:cs="Times New Roman"/>
              </w:rPr>
              <w:t xml:space="preserve"> ili 069070744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kontaktirati profesoricu na početku ispitnog roka: </w:t>
            </w:r>
            <w:hyperlink r:id="rId5">
              <w:r w:rsidRPr="004B4BD0">
                <w:rPr>
                  <w:rFonts w:ascii="Times New Roman" w:hAnsi="Times New Roman" w:cs="Times New Roman"/>
                  <w:color w:val="1155CC"/>
                  <w:u w:val="single"/>
                </w:rPr>
                <w:t>mirjana.kuljak@gmail.com</w:t>
              </w:r>
            </w:hyperlink>
            <w:r w:rsidRPr="004B4BD0">
              <w:rPr>
                <w:rFonts w:ascii="Times New Roman" w:hAnsi="Times New Roman" w:cs="Times New Roman"/>
              </w:rPr>
              <w:t xml:space="preserve"> ili 069070744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Sociološka istraživanja u oblasti kulture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nema prijavljenih studenata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nema prijavljenih studenata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Pedagogija ranog djetinjstva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 u 11h, sala 325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22.9. u 11h, sala 325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11c.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Zdravstveno-obrazovna higijena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F2557F" w:rsidRDefault="00F2557F" w:rsidP="004B4BD0">
      <w:pPr>
        <w:jc w:val="center"/>
        <w:rPr>
          <w:rFonts w:ascii="Times New Roman" w:hAnsi="Times New Roman" w:cs="Times New Roman"/>
        </w:rPr>
      </w:pPr>
    </w:p>
    <w:p w:rsidR="004B4BD0" w:rsidRPr="004B4BD0" w:rsidRDefault="004B4BD0" w:rsidP="004B4BD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B4BD0">
        <w:rPr>
          <w:rFonts w:ascii="Times New Roman" w:hAnsi="Times New Roman" w:cs="Times New Roman"/>
        </w:rPr>
        <w:t xml:space="preserve">MASTER STUDIJE 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4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rPr>
          <w:trHeight w:val="57"/>
        </w:trPr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Metodologija naučno-istraživačkog rada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Psihološki pristup u socijalnom radu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 u 11h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11h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Psihopatologija djece i mladih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14:30h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 u 14:30h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Metodika nastave čitanja i pisanja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 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 u 14h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Savremeni obrazovni sistemi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 u 12h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Razvojni problemi u inkluzivnom obrazovanju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1651D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U dogovoru sa predmetnim profesorom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1651D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U dogovoru sa predmetnim profesorom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sectPr w:rsidR="001665E7" w:rsidRPr="004B4B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7"/>
    <w:rsid w:val="000E1C0E"/>
    <w:rsid w:val="001651D0"/>
    <w:rsid w:val="001665E7"/>
    <w:rsid w:val="004B4BD0"/>
    <w:rsid w:val="00775C04"/>
    <w:rsid w:val="00C84F6B"/>
    <w:rsid w:val="00CF00E2"/>
    <w:rsid w:val="00F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F726-4D75-45A1-9986-EC80C3A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kuljak@gmail.com" TargetMode="External"/><Relationship Id="rId4" Type="http://schemas.openxmlformats.org/officeDocument/2006/relationships/hyperlink" Target="mailto:mirjana.kulj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10</cp:revision>
  <cp:lastPrinted>2022-07-18T10:37:00Z</cp:lastPrinted>
  <dcterms:created xsi:type="dcterms:W3CDTF">2022-07-18T10:30:00Z</dcterms:created>
  <dcterms:modified xsi:type="dcterms:W3CDTF">2022-07-18T10:41:00Z</dcterms:modified>
</cp:coreProperties>
</file>