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61" w:rsidRDefault="00A03661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A03661" w:rsidRPr="0047284E" w:rsidRDefault="00225A1C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JUN 2024</w:t>
      </w:r>
      <w:r w:rsidR="00A03661">
        <w:rPr>
          <w:b/>
          <w:color w:val="000000"/>
          <w:sz w:val="28"/>
          <w:szCs w:val="28"/>
          <w:lang w:val="sr-Latn-ME"/>
        </w:rPr>
        <w:t>.</w:t>
      </w:r>
    </w:p>
    <w:p w:rsidR="00A03661" w:rsidRPr="001E7193" w:rsidRDefault="00A03661" w:rsidP="00A0366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A03661" w:rsidRPr="00A851A8" w:rsidRDefault="00A03661" w:rsidP="00A03661">
      <w:pPr>
        <w:jc w:val="both"/>
        <w:rPr>
          <w:lang w:val="es-ES_tradnl"/>
        </w:rPr>
      </w:pPr>
    </w:p>
    <w:p w:rsidR="00A03661" w:rsidRPr="00C910B1" w:rsidRDefault="00A03661" w:rsidP="00A0366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MASTER </w:t>
      </w:r>
      <w:r w:rsidRPr="00C910B1">
        <w:rPr>
          <w:b/>
          <w:color w:val="3366FF"/>
          <w:sz w:val="28"/>
          <w:szCs w:val="28"/>
          <w:lang w:val="hr-HR"/>
        </w:rPr>
        <w:t>STUDIJ</w:t>
      </w:r>
      <w:r>
        <w:rPr>
          <w:b/>
          <w:color w:val="3366FF"/>
          <w:sz w:val="28"/>
          <w:szCs w:val="28"/>
          <w:lang w:val="hr-HR"/>
        </w:rPr>
        <w:t>E – II SEMESTAR</w:t>
      </w:r>
    </w:p>
    <w:p w:rsidR="00A03661" w:rsidRPr="000D4D3D" w:rsidRDefault="00A03661" w:rsidP="00A03661">
      <w:pPr>
        <w:jc w:val="both"/>
        <w:rPr>
          <w:b/>
          <w:color w:val="3366FF"/>
          <w:sz w:val="28"/>
          <w:szCs w:val="28"/>
          <w:lang w:val="sr-Cyrl-CS"/>
        </w:rPr>
      </w:pPr>
    </w:p>
    <w:p w:rsidR="00A03661" w:rsidRDefault="00A03661" w:rsidP="00A03661">
      <w:pPr>
        <w:jc w:val="center"/>
        <w:rPr>
          <w:b/>
          <w:color w:val="3366FF"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A03661" w:rsidRDefault="00A03661" w:rsidP="00A03661">
      <w:pPr>
        <w:rPr>
          <w:color w:val="3366FF"/>
          <w:lang w:val="sr-Latn-CS"/>
        </w:rPr>
      </w:pPr>
    </w:p>
    <w:p w:rsidR="00A03661" w:rsidRPr="000D4D3D" w:rsidRDefault="00A03661" w:rsidP="00A03661">
      <w:pPr>
        <w:rPr>
          <w:color w:val="3366FF"/>
          <w:lang w:val="sr-Latn-C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675"/>
        <w:gridCol w:w="2640"/>
        <w:gridCol w:w="2551"/>
      </w:tblGrid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b/>
                <w:sz w:val="22"/>
                <w:szCs w:val="22"/>
              </w:rPr>
            </w:pPr>
            <w:r w:rsidRPr="008F1F42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 xml:space="preserve">NAZIV PREDMETA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ZAVRŠNI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POPRAVNI ZAVRŠNI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>Informatika i istorija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3111" w:rsidRDefault="00C93111" w:rsidP="00A036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111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C93111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C93111">
              <w:rPr>
                <w:rFonts w:ascii="Arial" w:hAnsi="Arial" w:cs="Arial"/>
                <w:sz w:val="20"/>
                <w:szCs w:val="20"/>
              </w:rPr>
              <w:t>15h rač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93111">
              <w:rPr>
                <w:rFonts w:ascii="Arial" w:hAnsi="Arial" w:cs="Arial"/>
                <w:sz w:val="20"/>
                <w:szCs w:val="20"/>
              </w:rPr>
              <w:t xml:space="preserve"> sala 336</w:t>
            </w:r>
          </w:p>
          <w:p w:rsidR="00A03661" w:rsidRPr="007823BB" w:rsidRDefault="00A03661" w:rsidP="00C931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1FF8" w:rsidRPr="00A01FF8" w:rsidRDefault="00A01FF8" w:rsidP="00A01FF8">
            <w:pPr>
              <w:rPr>
                <w:rFonts w:ascii="Arial" w:hAnsi="Arial" w:cs="Arial"/>
                <w:sz w:val="20"/>
                <w:szCs w:val="20"/>
              </w:rPr>
            </w:pPr>
            <w:r w:rsidRPr="00A01FF8">
              <w:rPr>
                <w:rFonts w:ascii="Arial" w:hAnsi="Arial" w:cs="Arial"/>
                <w:sz w:val="20"/>
                <w:szCs w:val="20"/>
              </w:rPr>
              <w:t xml:space="preserve">          27.</w:t>
            </w:r>
            <w:r w:rsidR="00675F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FF8">
              <w:rPr>
                <w:rFonts w:ascii="Arial" w:hAnsi="Arial" w:cs="Arial"/>
                <w:sz w:val="20"/>
                <w:szCs w:val="20"/>
              </w:rPr>
              <w:t>06. u 15</w:t>
            </w:r>
            <w:r w:rsidR="00A03661" w:rsidRPr="00A01FF8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A03661" w:rsidRPr="007823BB" w:rsidRDefault="00A01FF8" w:rsidP="00A01FF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1FF8">
              <w:rPr>
                <w:rFonts w:ascii="Arial" w:hAnsi="Arial" w:cs="Arial"/>
                <w:sz w:val="20"/>
                <w:szCs w:val="20"/>
              </w:rPr>
              <w:t>rač. sala 336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>Kulturno nasljeđe Crne Gore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7823BB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06. u 9h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B40FCD" w:rsidRDefault="007823BB" w:rsidP="00782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FC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20. 06. 9h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>Didaktika – teorija obrazovanja i nastave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1FF8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FF8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06. </w:t>
            </w:r>
            <w:r w:rsidRPr="00A01FF8">
              <w:rPr>
                <w:rFonts w:ascii="Arial" w:hAnsi="Arial" w:cs="Arial"/>
                <w:sz w:val="20"/>
                <w:szCs w:val="20"/>
              </w:rPr>
              <w:t>u 13h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1FF8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675F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06.u 13</w:t>
            </w:r>
          </w:p>
        </w:tc>
      </w:tr>
      <w:tr w:rsidR="00A03661" w:rsidRPr="00A03661" w:rsidTr="00B40FCD">
        <w:trPr>
          <w:trHeight w:val="18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 xml:space="preserve">Metodika nastave istorije sa školskim radom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825A58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="007823B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B36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7823B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u 13h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675F69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7823B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23B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 u 13h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 xml:space="preserve">Kultura savremenog doba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B40FCD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10. 06. u 9h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B40FCD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03. 07. u 12h</w:t>
            </w:r>
          </w:p>
        </w:tc>
      </w:tr>
    </w:tbl>
    <w:p w:rsidR="004933AD" w:rsidRDefault="004933AD"/>
    <w:sectPr w:rsidR="004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D4"/>
    <w:rsid w:val="000B3694"/>
    <w:rsid w:val="000C56F1"/>
    <w:rsid w:val="00225A1C"/>
    <w:rsid w:val="003B32D4"/>
    <w:rsid w:val="003D6CC5"/>
    <w:rsid w:val="004933AD"/>
    <w:rsid w:val="00675F69"/>
    <w:rsid w:val="007823BB"/>
    <w:rsid w:val="00825A58"/>
    <w:rsid w:val="008F1F42"/>
    <w:rsid w:val="00A01FF8"/>
    <w:rsid w:val="00A03661"/>
    <w:rsid w:val="00B40FCD"/>
    <w:rsid w:val="00C9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B7FB-9A2E-47E8-BC88-87E6FEC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11</cp:revision>
  <dcterms:created xsi:type="dcterms:W3CDTF">2023-05-27T13:51:00Z</dcterms:created>
  <dcterms:modified xsi:type="dcterms:W3CDTF">2024-05-20T19:07:00Z</dcterms:modified>
</cp:coreProperties>
</file>