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9BCA3" w14:textId="28D819CE" w:rsidR="001F5763" w:rsidRPr="00A31B38" w:rsidRDefault="001F5763" w:rsidP="001F5763">
      <w:pPr>
        <w:jc w:val="center"/>
        <w:rPr>
          <w:rFonts w:ascii="Century" w:hAnsi="Century"/>
          <w:b/>
          <w:sz w:val="32"/>
          <w:szCs w:val="32"/>
        </w:rPr>
      </w:pPr>
      <w:proofErr w:type="spellStart"/>
      <w:r w:rsidRPr="00A31B38">
        <w:rPr>
          <w:rFonts w:ascii="Century" w:hAnsi="Century"/>
          <w:b/>
          <w:sz w:val="32"/>
          <w:szCs w:val="32"/>
          <w:lang w:val="en-US"/>
        </w:rPr>
        <w:t>Doma</w:t>
      </w:r>
      <w:proofErr w:type="spellEnd"/>
      <w:r w:rsidRPr="00A31B38">
        <w:rPr>
          <w:rFonts w:ascii="Century" w:hAnsi="Century"/>
          <w:b/>
          <w:sz w:val="32"/>
          <w:szCs w:val="32"/>
        </w:rPr>
        <w:t>ći zadatak</w:t>
      </w:r>
    </w:p>
    <w:p w14:paraId="1C56A8B6" w14:textId="6AD030D6" w:rsidR="001F5763" w:rsidRPr="00A31B38" w:rsidRDefault="007B6ADA" w:rsidP="001F5763">
      <w:pPr>
        <w:jc w:val="center"/>
        <w:rPr>
          <w:rFonts w:ascii="Century" w:hAnsi="Century"/>
          <w:i/>
          <w:sz w:val="28"/>
          <w:szCs w:val="28"/>
        </w:rPr>
      </w:pPr>
      <w:r>
        <w:rPr>
          <w:rFonts w:ascii="Century" w:hAnsi="Century"/>
          <w:i/>
          <w:sz w:val="28"/>
          <w:szCs w:val="28"/>
        </w:rPr>
        <w:t>Metodologija u političkim naukama</w:t>
      </w:r>
    </w:p>
    <w:p w14:paraId="43930C62" w14:textId="77777777" w:rsidR="001F5763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  <w:r w:rsidRPr="00A31B38">
        <w:rPr>
          <w:rFonts w:ascii="Century" w:hAnsi="Century"/>
          <w:sz w:val="24"/>
          <w:szCs w:val="24"/>
          <w:u w:val="single"/>
        </w:rPr>
        <w:t>Ukupno bodova: 10</w:t>
      </w:r>
    </w:p>
    <w:p w14:paraId="7B4EE344" w14:textId="77777777" w:rsidR="00A31B38" w:rsidRPr="00A31B38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</w:p>
    <w:p w14:paraId="4C8020D7" w14:textId="134B00AC" w:rsidR="009C45D7" w:rsidRPr="0011434B" w:rsidRDefault="001D1EBA" w:rsidP="00006E08">
      <w:pPr>
        <w:pStyle w:val="ListParagraph"/>
        <w:numPr>
          <w:ilvl w:val="0"/>
          <w:numId w:val="1"/>
        </w:numPr>
        <w:jc w:val="both"/>
        <w:rPr>
          <w:rFonts w:ascii="Century" w:hAnsi="Century"/>
          <w:b/>
          <w:sz w:val="24"/>
          <w:szCs w:val="24"/>
        </w:rPr>
      </w:pPr>
      <w:r w:rsidRPr="0011434B">
        <w:rPr>
          <w:rFonts w:ascii="Century" w:hAnsi="Century"/>
          <w:b/>
          <w:sz w:val="24"/>
          <w:szCs w:val="24"/>
        </w:rPr>
        <w:t>Operacionalizuj pojam</w:t>
      </w:r>
      <w:r w:rsidR="001B60E6" w:rsidRPr="0011434B">
        <w:rPr>
          <w:rFonts w:ascii="Century" w:hAnsi="Century"/>
          <w:b/>
          <w:sz w:val="24"/>
          <w:szCs w:val="24"/>
        </w:rPr>
        <w:t xml:space="preserve"> </w:t>
      </w:r>
      <w:r w:rsidR="002825B8" w:rsidRPr="0011434B">
        <w:rPr>
          <w:rFonts w:ascii="Century" w:hAnsi="Century"/>
          <w:b/>
          <w:sz w:val="24"/>
          <w:szCs w:val="24"/>
        </w:rPr>
        <w:t>–</w:t>
      </w:r>
      <w:r w:rsidRPr="0011434B">
        <w:rPr>
          <w:rFonts w:ascii="Century" w:hAnsi="Century"/>
          <w:b/>
          <w:sz w:val="24"/>
          <w:szCs w:val="24"/>
        </w:rPr>
        <w:t xml:space="preserve"> </w:t>
      </w:r>
      <w:r w:rsidR="005E7429">
        <w:rPr>
          <w:rFonts w:ascii="Century" w:hAnsi="Century"/>
          <w:i/>
          <w:sz w:val="24"/>
          <w:szCs w:val="24"/>
        </w:rPr>
        <w:t>rodna diskriminacija</w:t>
      </w:r>
      <w:r w:rsidRPr="0011434B">
        <w:rPr>
          <w:rFonts w:ascii="Century" w:hAnsi="Century"/>
          <w:i/>
          <w:sz w:val="24"/>
          <w:szCs w:val="24"/>
        </w:rPr>
        <w:t>.</w:t>
      </w:r>
      <w:r w:rsidR="00EF4074" w:rsidRPr="0011434B">
        <w:rPr>
          <w:rFonts w:ascii="Century" w:hAnsi="Century"/>
          <w:b/>
          <w:sz w:val="24"/>
          <w:szCs w:val="24"/>
        </w:rPr>
        <w:t xml:space="preserve"> Ponuditi definiciju koja je po vašem mišljenju odgovarajuća, odrediti najmanje dvije dimenzije ovog koncepta i za svaku od njih ponuditi po dva indikatora. Za svaki od indikatora navesti tip skale mjerenja (nominalna, ordinalna, intervalna)</w:t>
      </w:r>
      <w:r w:rsidR="009C45D7" w:rsidRPr="0011434B">
        <w:rPr>
          <w:rFonts w:ascii="Century" w:hAnsi="Century"/>
          <w:b/>
          <w:sz w:val="24"/>
          <w:szCs w:val="24"/>
        </w:rPr>
        <w:t xml:space="preserve"> koja bi bila korišćena za mjerenje</w:t>
      </w:r>
      <w:r w:rsidR="00EF4074" w:rsidRPr="0011434B">
        <w:rPr>
          <w:rFonts w:ascii="Century" w:hAnsi="Century"/>
          <w:b/>
          <w:sz w:val="24"/>
          <w:szCs w:val="24"/>
        </w:rPr>
        <w:t>.</w:t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</w:p>
    <w:p w14:paraId="14467899" w14:textId="77777777" w:rsidR="0011434B" w:rsidRPr="0011434B" w:rsidRDefault="0011434B" w:rsidP="0011434B">
      <w:pPr>
        <w:pStyle w:val="ListParagraph"/>
        <w:jc w:val="both"/>
        <w:rPr>
          <w:rFonts w:ascii="Century" w:hAnsi="Century"/>
          <w:b/>
          <w:sz w:val="24"/>
          <w:szCs w:val="24"/>
        </w:rPr>
      </w:pPr>
    </w:p>
    <w:tbl>
      <w:tblPr>
        <w:tblStyle w:val="TableGrid"/>
        <w:tblW w:w="9003" w:type="dxa"/>
        <w:tblInd w:w="-5" w:type="dxa"/>
        <w:tblLook w:val="04A0" w:firstRow="1" w:lastRow="0" w:firstColumn="1" w:lastColumn="0" w:noHBand="0" w:noVBand="1"/>
      </w:tblPr>
      <w:tblGrid>
        <w:gridCol w:w="2925"/>
        <w:gridCol w:w="2925"/>
        <w:gridCol w:w="3153"/>
      </w:tblGrid>
      <w:tr w:rsidR="00592D25" w14:paraId="69568ACF" w14:textId="77777777" w:rsidTr="00D75446">
        <w:trPr>
          <w:trHeight w:val="1158"/>
        </w:trPr>
        <w:tc>
          <w:tcPr>
            <w:tcW w:w="2925" w:type="dxa"/>
          </w:tcPr>
          <w:p w14:paraId="6A78C8CC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36BC1B24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KONCEPT</w:t>
            </w:r>
          </w:p>
        </w:tc>
        <w:tc>
          <w:tcPr>
            <w:tcW w:w="6078" w:type="dxa"/>
            <w:gridSpan w:val="2"/>
            <w:tcBorders>
              <w:bottom w:val="single" w:sz="4" w:space="0" w:color="auto"/>
            </w:tcBorders>
          </w:tcPr>
          <w:p w14:paraId="696A1688" w14:textId="77777777" w:rsidR="00592D25" w:rsidRDefault="00592D25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  <w:p w14:paraId="25EF532C" w14:textId="6685AED7" w:rsidR="00592D25" w:rsidRDefault="005E7429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Rodna diskriminacija</w:t>
            </w:r>
          </w:p>
        </w:tc>
      </w:tr>
      <w:tr w:rsidR="00592D25" w14:paraId="0A7984D8" w14:textId="77777777" w:rsidTr="00D75446">
        <w:trPr>
          <w:trHeight w:val="1158"/>
        </w:trPr>
        <w:tc>
          <w:tcPr>
            <w:tcW w:w="2925" w:type="dxa"/>
          </w:tcPr>
          <w:p w14:paraId="38182082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0A3F7FE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DEFINICIJA</w:t>
            </w:r>
          </w:p>
        </w:tc>
        <w:tc>
          <w:tcPr>
            <w:tcW w:w="6078" w:type="dxa"/>
            <w:gridSpan w:val="2"/>
          </w:tcPr>
          <w:p w14:paraId="7D6D79CD" w14:textId="77777777" w:rsidR="00592D25" w:rsidRDefault="00592D25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6BE6A5F4" w14:textId="0E434066" w:rsidR="00592D25" w:rsidRPr="002D05E5" w:rsidRDefault="00592D25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7BC2EFF0" w14:textId="77777777" w:rsidTr="00D75446">
        <w:trPr>
          <w:trHeight w:val="1524"/>
        </w:trPr>
        <w:tc>
          <w:tcPr>
            <w:tcW w:w="2925" w:type="dxa"/>
          </w:tcPr>
          <w:p w14:paraId="72EA080A" w14:textId="77777777" w:rsid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74362F8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DIMENZIJE</w:t>
            </w:r>
          </w:p>
        </w:tc>
        <w:tc>
          <w:tcPr>
            <w:tcW w:w="2925" w:type="dxa"/>
          </w:tcPr>
          <w:p w14:paraId="0F3876F9" w14:textId="77777777" w:rsidR="009C45D7" w:rsidRDefault="009C45D7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0438EEC0" w14:textId="450A338A" w:rsidR="00D75446" w:rsidRPr="002D05E5" w:rsidRDefault="00D75446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Dimenzija 1:</w:t>
            </w:r>
            <w:r w:rsidR="00221537">
              <w:t xml:space="preserve"> </w:t>
            </w:r>
          </w:p>
        </w:tc>
        <w:tc>
          <w:tcPr>
            <w:tcW w:w="3153" w:type="dxa"/>
          </w:tcPr>
          <w:p w14:paraId="172BE962" w14:textId="77777777" w:rsidR="009C45D7" w:rsidRDefault="009C45D7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0F618E3D" w14:textId="15A57D74" w:rsidR="00E73A65" w:rsidRPr="00221537" w:rsidRDefault="00D75446" w:rsidP="00E73A65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Dimenzija 2:</w:t>
            </w:r>
            <w:r w:rsidR="00221537">
              <w:rPr>
                <w:rFonts w:ascii="Century" w:hAnsi="Century"/>
                <w:b/>
                <w:sz w:val="24"/>
                <w:szCs w:val="24"/>
              </w:rPr>
              <w:t xml:space="preserve"> </w:t>
            </w:r>
          </w:p>
          <w:p w14:paraId="0AA51FD5" w14:textId="33680E99" w:rsidR="00D75446" w:rsidRPr="00221537" w:rsidRDefault="00D75446" w:rsidP="0022153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7ED8D824" w14:textId="77777777" w:rsidTr="00D75446">
        <w:trPr>
          <w:trHeight w:val="1158"/>
        </w:trPr>
        <w:tc>
          <w:tcPr>
            <w:tcW w:w="2925" w:type="dxa"/>
          </w:tcPr>
          <w:p w14:paraId="007BC7EC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1</w:t>
            </w:r>
          </w:p>
        </w:tc>
        <w:tc>
          <w:tcPr>
            <w:tcW w:w="2925" w:type="dxa"/>
          </w:tcPr>
          <w:p w14:paraId="27B1546B" w14:textId="08CA8224" w:rsidR="009C45D7" w:rsidRPr="00221537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590062BD" w14:textId="5BEF5EFE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51C824B2" w14:textId="77777777" w:rsidTr="00D75446">
        <w:trPr>
          <w:trHeight w:val="1158"/>
        </w:trPr>
        <w:tc>
          <w:tcPr>
            <w:tcW w:w="2925" w:type="dxa"/>
          </w:tcPr>
          <w:p w14:paraId="5FE8DFC0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2</w:t>
            </w:r>
          </w:p>
        </w:tc>
        <w:tc>
          <w:tcPr>
            <w:tcW w:w="2925" w:type="dxa"/>
          </w:tcPr>
          <w:p w14:paraId="03DCC090" w14:textId="091C0DCB" w:rsidR="009C45D7" w:rsidRPr="00F679F9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46D418CC" w14:textId="1449DE38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6D58D6C6" w14:textId="77777777" w:rsidTr="00D75446">
        <w:trPr>
          <w:trHeight w:val="1158"/>
        </w:trPr>
        <w:tc>
          <w:tcPr>
            <w:tcW w:w="2925" w:type="dxa"/>
          </w:tcPr>
          <w:p w14:paraId="0634B1A9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1)</w:t>
            </w:r>
          </w:p>
        </w:tc>
        <w:tc>
          <w:tcPr>
            <w:tcW w:w="2925" w:type="dxa"/>
          </w:tcPr>
          <w:p w14:paraId="2E905093" w14:textId="70DECA08" w:rsidR="009C45D7" w:rsidRPr="00221537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716FE95F" w14:textId="2DF97DE2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0CED1C53" w14:textId="77777777" w:rsidTr="00D75446">
        <w:trPr>
          <w:trHeight w:val="1080"/>
        </w:trPr>
        <w:tc>
          <w:tcPr>
            <w:tcW w:w="2925" w:type="dxa"/>
          </w:tcPr>
          <w:p w14:paraId="04344E1D" w14:textId="77777777" w:rsidR="009C45D7" w:rsidRDefault="009C45D7" w:rsidP="009C45D7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2)</w:t>
            </w:r>
          </w:p>
        </w:tc>
        <w:tc>
          <w:tcPr>
            <w:tcW w:w="2925" w:type="dxa"/>
          </w:tcPr>
          <w:p w14:paraId="65A55C77" w14:textId="575F0D02" w:rsidR="009C45D7" w:rsidRPr="005C3915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13D92856" w14:textId="7482F19F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</w:tbl>
    <w:p w14:paraId="7F644EA7" w14:textId="77777777" w:rsidR="009C45D7" w:rsidRDefault="009C45D7" w:rsidP="009C45D7">
      <w:pPr>
        <w:jc w:val="both"/>
        <w:rPr>
          <w:rFonts w:ascii="Century" w:hAnsi="Century"/>
          <w:b/>
          <w:sz w:val="24"/>
          <w:szCs w:val="24"/>
        </w:rPr>
      </w:pPr>
    </w:p>
    <w:p w14:paraId="6E8AB96F" w14:textId="01DC5D8C" w:rsidR="000D06BE" w:rsidRDefault="000D06BE" w:rsidP="00521D10">
      <w:pPr>
        <w:jc w:val="both"/>
        <w:rPr>
          <w:rFonts w:ascii="Century" w:hAnsi="Century"/>
          <w:sz w:val="24"/>
          <w:szCs w:val="24"/>
        </w:rPr>
      </w:pPr>
    </w:p>
    <w:p w14:paraId="79D26F35" w14:textId="6F5A9A3F" w:rsidR="008C7CA4" w:rsidRDefault="008C7CA4" w:rsidP="00521D10">
      <w:pPr>
        <w:jc w:val="both"/>
        <w:rPr>
          <w:rFonts w:ascii="Century" w:hAnsi="Century"/>
          <w:sz w:val="24"/>
          <w:szCs w:val="24"/>
        </w:rPr>
      </w:pPr>
    </w:p>
    <w:p w14:paraId="2C69CE77" w14:textId="77BBE665" w:rsidR="000935C8" w:rsidRPr="00352DCE" w:rsidRDefault="00B3289C" w:rsidP="00352DCE">
      <w:pPr>
        <w:pStyle w:val="ListParagraph"/>
        <w:numPr>
          <w:ilvl w:val="0"/>
          <w:numId w:val="1"/>
        </w:numPr>
        <w:jc w:val="both"/>
        <w:rPr>
          <w:rFonts w:ascii="Century" w:hAnsi="Century"/>
          <w:sz w:val="24"/>
          <w:szCs w:val="24"/>
        </w:rPr>
      </w:pPr>
      <w:r w:rsidRPr="00352DCE">
        <w:rPr>
          <w:rFonts w:ascii="Century" w:hAnsi="Century"/>
          <w:sz w:val="24"/>
          <w:szCs w:val="24"/>
        </w:rPr>
        <w:t>Istraživa</w:t>
      </w:r>
      <w:r w:rsidR="00352DCE">
        <w:rPr>
          <w:rFonts w:ascii="Century" w:hAnsi="Century"/>
          <w:sz w:val="24"/>
          <w:szCs w:val="24"/>
        </w:rPr>
        <w:t>če je zanimalo da naprave klasifikaciju država blagostanja oslanjajući se na koncepte Esping-Andersena (199</w:t>
      </w:r>
      <w:r w:rsidR="00F836E3">
        <w:rPr>
          <w:rFonts w:ascii="Century" w:hAnsi="Century"/>
          <w:sz w:val="24"/>
          <w:szCs w:val="24"/>
        </w:rPr>
        <w:t>0</w:t>
      </w:r>
      <w:r w:rsidR="00352DCE">
        <w:rPr>
          <w:rFonts w:ascii="Century" w:hAnsi="Century"/>
          <w:sz w:val="24"/>
          <w:szCs w:val="24"/>
        </w:rPr>
        <w:t>). Ključna dimenzija koja se koristi za klasifikaciju režima jeste stepen dekomodifikacije, odnosno „</w:t>
      </w:r>
      <w:r w:rsidR="00352DCE" w:rsidRPr="00352DCE">
        <w:rPr>
          <w:rFonts w:ascii="Century" w:hAnsi="Century"/>
          <w:sz w:val="24"/>
          <w:szCs w:val="24"/>
        </w:rPr>
        <w:t>mjer</w:t>
      </w:r>
      <w:r w:rsidR="00352DCE">
        <w:rPr>
          <w:rFonts w:ascii="Century" w:hAnsi="Century"/>
          <w:sz w:val="24"/>
          <w:szCs w:val="24"/>
        </w:rPr>
        <w:t>a</w:t>
      </w:r>
      <w:r w:rsidR="00352DCE" w:rsidRPr="00352DCE">
        <w:rPr>
          <w:rFonts w:ascii="Century" w:hAnsi="Century"/>
          <w:sz w:val="24"/>
          <w:szCs w:val="24"/>
        </w:rPr>
        <w:t xml:space="preserve"> u kojoj pojedinci i </w:t>
      </w:r>
      <w:r w:rsidR="00F836E3">
        <w:rPr>
          <w:rFonts w:ascii="Century" w:hAnsi="Century"/>
          <w:sz w:val="24"/>
          <w:szCs w:val="24"/>
        </w:rPr>
        <w:t>porodice</w:t>
      </w:r>
      <w:r w:rsidR="00352DCE" w:rsidRPr="00352DCE">
        <w:rPr>
          <w:rFonts w:ascii="Century" w:hAnsi="Century"/>
          <w:sz w:val="24"/>
          <w:szCs w:val="24"/>
        </w:rPr>
        <w:t xml:space="preserve"> mogu održavati normalan i</w:t>
      </w:r>
      <w:r w:rsidR="00352DCE">
        <w:rPr>
          <w:rFonts w:ascii="Century" w:hAnsi="Century"/>
          <w:sz w:val="24"/>
          <w:szCs w:val="24"/>
        </w:rPr>
        <w:t xml:space="preserve"> </w:t>
      </w:r>
      <w:r w:rsidR="00352DCE" w:rsidRPr="00352DCE">
        <w:rPr>
          <w:rFonts w:ascii="Century" w:hAnsi="Century"/>
          <w:sz w:val="24"/>
          <w:szCs w:val="24"/>
        </w:rPr>
        <w:t>društveno prihvatljiv životni standard bez obzira na njihov tržišni učinak“</w:t>
      </w:r>
      <w:r w:rsidR="00F836E3">
        <w:rPr>
          <w:rFonts w:ascii="Century" w:hAnsi="Century"/>
          <w:sz w:val="24"/>
          <w:szCs w:val="24"/>
        </w:rPr>
        <w:t xml:space="preserve"> (Esping-Andresen, 1990)</w:t>
      </w:r>
      <w:r w:rsidR="00352DCE">
        <w:rPr>
          <w:rFonts w:ascii="Century" w:hAnsi="Century"/>
          <w:sz w:val="24"/>
          <w:szCs w:val="24"/>
        </w:rPr>
        <w:t>.</w:t>
      </w:r>
    </w:p>
    <w:p w14:paraId="686C445D" w14:textId="77777777" w:rsidR="00352DCE" w:rsidRDefault="00352DCE" w:rsidP="00A96348">
      <w:pPr>
        <w:pStyle w:val="ListParagraph"/>
        <w:jc w:val="both"/>
        <w:rPr>
          <w:rFonts w:ascii="Century" w:hAnsi="Century"/>
          <w:i/>
          <w:iCs/>
          <w:sz w:val="24"/>
          <w:szCs w:val="24"/>
        </w:rPr>
      </w:pPr>
    </w:p>
    <w:p w14:paraId="43784B2A" w14:textId="32132A50" w:rsidR="00521D10" w:rsidRDefault="00B3289C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r w:rsidRPr="000935C8">
        <w:rPr>
          <w:rFonts w:ascii="Century" w:hAnsi="Century"/>
          <w:i/>
          <w:iCs/>
          <w:sz w:val="24"/>
          <w:szCs w:val="24"/>
        </w:rPr>
        <w:t>Ocijenite validnost sljedećih indikatora</w:t>
      </w:r>
      <w:r w:rsidR="000935C8" w:rsidRPr="000935C8">
        <w:rPr>
          <w:rFonts w:ascii="Century" w:hAnsi="Century"/>
          <w:i/>
          <w:iCs/>
          <w:sz w:val="24"/>
          <w:szCs w:val="24"/>
        </w:rPr>
        <w:t xml:space="preserve"> za mjerenje </w:t>
      </w:r>
      <w:r w:rsidR="00F836E3">
        <w:rPr>
          <w:rFonts w:ascii="Century" w:hAnsi="Century"/>
          <w:i/>
          <w:iCs/>
          <w:sz w:val="24"/>
          <w:szCs w:val="24"/>
        </w:rPr>
        <w:t xml:space="preserve">stepena dekomodifikacije </w:t>
      </w:r>
      <w:r w:rsidRPr="000935C8">
        <w:rPr>
          <w:rFonts w:ascii="Century" w:hAnsi="Century"/>
          <w:i/>
          <w:iCs/>
          <w:sz w:val="24"/>
          <w:szCs w:val="24"/>
        </w:rPr>
        <w:t>i obrazložite koji od njih ne operacionalizuju pojam na zadovoljavajući način</w:t>
      </w:r>
      <w:r w:rsidR="00521D10">
        <w:rPr>
          <w:rFonts w:ascii="Century" w:hAnsi="Century"/>
          <w:i/>
          <w:iCs/>
          <w:sz w:val="24"/>
          <w:szCs w:val="24"/>
        </w:rPr>
        <w:t xml:space="preserve">. </w:t>
      </w:r>
    </w:p>
    <w:p w14:paraId="049758CE" w14:textId="77777777" w:rsidR="00521D10" w:rsidRDefault="00521D10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4458EF78" w14:textId="78E8587B" w:rsidR="00CA18A7" w:rsidRDefault="00521D10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r>
        <w:rPr>
          <w:rFonts w:ascii="Century" w:hAnsi="Century"/>
          <w:b/>
          <w:bCs/>
          <w:sz w:val="24"/>
          <w:szCs w:val="24"/>
        </w:rPr>
        <w:t>I</w:t>
      </w:r>
      <w:r w:rsidR="000935C8" w:rsidRPr="000935C8">
        <w:rPr>
          <w:rFonts w:ascii="Century" w:hAnsi="Century"/>
          <w:b/>
          <w:bCs/>
          <w:sz w:val="24"/>
          <w:szCs w:val="24"/>
        </w:rPr>
        <w:t>ndikatori:</w:t>
      </w:r>
    </w:p>
    <w:p w14:paraId="046233D4" w14:textId="77777777" w:rsidR="00DE2BAC" w:rsidRPr="000935C8" w:rsidRDefault="00DE2BAC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6AA64ADC" w14:textId="6E3862DC" w:rsidR="00DE2BAC" w:rsidRDefault="00F836E3" w:rsidP="000935C8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Nakon koliko sedmica nezaposlenosti, korisnik gubi pravo na nadoknadu za nezaposlenost? </w:t>
      </w:r>
    </w:p>
    <w:p w14:paraId="4D69A326" w14:textId="5EC406E8" w:rsidR="00B43B8D" w:rsidRDefault="00F836E3" w:rsidP="00F836E3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Koliki vremenski period zaposleni mora biti u radnom odnosu kako bi se kvalifikovao za plaćeno bolovanje?</w:t>
      </w:r>
    </w:p>
    <w:p w14:paraId="26A17904" w14:textId="77B9DC85" w:rsidR="00F836E3" w:rsidRDefault="00F836E3" w:rsidP="00F836E3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Koliki je nivo naknada za bolovanje za prosječnog zaposlenog za prvih 26 sedmica od otvaranja bolovanja?</w:t>
      </w:r>
    </w:p>
    <w:p w14:paraId="350A1A8C" w14:textId="158C4606" w:rsidR="00F836E3" w:rsidRDefault="00F836E3" w:rsidP="00F836E3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U kojoj mjeri su plate zaposlenih veće/manje od država u regionu?</w:t>
      </w:r>
    </w:p>
    <w:p w14:paraId="2B244C9B" w14:textId="6FCDB750" w:rsidR="00F836E3" w:rsidRDefault="00F836E3" w:rsidP="00F836E3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Zarade radnika i menadžemnta su ujednačene?</w:t>
      </w:r>
    </w:p>
    <w:p w14:paraId="134D8B4E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325727E7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5D1C7115" w14:textId="5514C39F" w:rsidR="005B48E2" w:rsidRPr="00934914" w:rsidRDefault="00B43B8D" w:rsidP="00934914">
      <w:pPr>
        <w:pStyle w:val="ListParagraph"/>
        <w:jc w:val="both"/>
        <w:rPr>
          <w:rFonts w:ascii="Century" w:hAnsi="Century"/>
          <w:sz w:val="24"/>
          <w:szCs w:val="24"/>
        </w:rPr>
      </w:pPr>
      <w:r w:rsidRPr="00B43B8D">
        <w:rPr>
          <w:rFonts w:ascii="Century" w:hAnsi="Century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A9ECB3F" wp14:editId="567EAF37">
                <wp:simplePos x="0" y="0"/>
                <wp:positionH relativeFrom="column">
                  <wp:posOffset>114300</wp:posOffset>
                </wp:positionH>
                <wp:positionV relativeFrom="paragraph">
                  <wp:posOffset>269239</wp:posOffset>
                </wp:positionV>
                <wp:extent cx="5838825" cy="8562975"/>
                <wp:effectExtent l="0" t="0" r="28575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856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A73AF" w14:textId="38CA0EE7" w:rsidR="00B43B8D" w:rsidRDefault="003C376A" w:rsidP="00B43B8D">
                            <w:pPr>
                              <w:rPr>
                                <w:rFonts w:ascii="Century" w:hAnsi="Century"/>
                              </w:rPr>
                            </w:pPr>
                            <w: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Unijeti o</w:t>
                            </w:r>
                            <w:r w:rsidR="00B43B8D" w:rsidRPr="00B43B8D"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dgovor:</w:t>
                            </w:r>
                            <w:r w:rsidR="002306A6">
                              <w:rPr>
                                <w:rFonts w:ascii="Century" w:hAnsi="Centur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9ECB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21.2pt;width:459.75pt;height:674.2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">
                <v:textbox>
                  <w:txbxContent>
                    <w:p w14:paraId="488A73AF" w14:textId="38CA0EE7" w:rsidR="00B43B8D" w:rsidRDefault="003C376A" w:rsidP="00B43B8D">
                      <w:pPr>
                        <w:rPr>
                          <w:rFonts w:ascii="Century" w:hAnsi="Century"/>
                        </w:rPr>
                      </w:pPr>
                      <w: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Unijeti o</w:t>
                      </w:r>
                      <w:r w:rsidR="00B43B8D" w:rsidRPr="00B43B8D"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dgovor:</w:t>
                      </w:r>
                      <w:r w:rsidR="002306A6">
                        <w:rPr>
                          <w:rFonts w:ascii="Century" w:hAnsi="Century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007D3E" w14:textId="77777777" w:rsidR="005B48E2" w:rsidRDefault="005B48E2" w:rsidP="00EA10C9">
      <w:pPr>
        <w:tabs>
          <w:tab w:val="decimal" w:pos="144"/>
          <w:tab w:val="decimal" w:pos="432"/>
        </w:tabs>
        <w:spacing w:before="180" w:after="0" w:line="240" w:lineRule="auto"/>
        <w:ind w:right="357"/>
        <w:rPr>
          <w:rFonts w:ascii="Century" w:hAnsi="Century" w:cstheme="minorHAnsi"/>
          <w:spacing w:val="6"/>
          <w:sz w:val="24"/>
          <w:szCs w:val="18"/>
        </w:rPr>
      </w:pPr>
    </w:p>
    <w:p w14:paraId="38035715" w14:textId="3A95EBD4" w:rsidR="00F836E3" w:rsidRDefault="00F836E3" w:rsidP="00F836E3">
      <w:pPr>
        <w:pStyle w:val="ListParagraph"/>
        <w:numPr>
          <w:ilvl w:val="0"/>
          <w:numId w:val="1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Vaš zadatak je da organizujete fokus grupu na temu</w:t>
      </w:r>
      <w:r w:rsidR="00934914">
        <w:rPr>
          <w:rFonts w:ascii="Century" w:hAnsi="Century"/>
          <w:i/>
          <w:iCs/>
          <w:sz w:val="24"/>
          <w:szCs w:val="24"/>
        </w:rPr>
        <w:t xml:space="preserve"> Mobing</w:t>
      </w:r>
      <w:r w:rsidR="00921060">
        <w:rPr>
          <w:rFonts w:ascii="Century" w:hAnsi="Century"/>
          <w:i/>
          <w:iCs/>
          <w:sz w:val="24"/>
          <w:szCs w:val="24"/>
        </w:rPr>
        <w:t xml:space="preserve"> u javnom sektoru</w:t>
      </w:r>
      <w:r>
        <w:rPr>
          <w:rFonts w:ascii="Century" w:hAnsi="Century"/>
          <w:sz w:val="24"/>
          <w:szCs w:val="24"/>
        </w:rPr>
        <w:t xml:space="preserve">. </w:t>
      </w:r>
    </w:p>
    <w:p w14:paraId="7330A4F5" w14:textId="77777777" w:rsidR="00F836E3" w:rsidRDefault="00F836E3" w:rsidP="00F836E3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</w:p>
    <w:p w14:paraId="2C352D29" w14:textId="2D4E4754" w:rsidR="00F836E3" w:rsidRDefault="00F836E3" w:rsidP="00F836E3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a) </w:t>
      </w:r>
      <w:r w:rsidR="00DD1E5C">
        <w:rPr>
          <w:rFonts w:ascii="Century" w:hAnsi="Century"/>
          <w:sz w:val="24"/>
          <w:szCs w:val="24"/>
        </w:rPr>
        <w:t>Odrediti ko bi trebalo da budu učesnici u fokus grupama (karakteristike, kompetencije itd.).</w:t>
      </w:r>
    </w:p>
    <w:p w14:paraId="6C000D0F" w14:textId="77777777" w:rsidR="00F836E3" w:rsidRDefault="00F836E3" w:rsidP="00F836E3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b) Obrazložiti zašto bi fokus grupe trebalo da budu homogene ili heterogene.</w:t>
      </w:r>
    </w:p>
    <w:p w14:paraId="622AC049" w14:textId="207C21FC" w:rsidR="00BD5A48" w:rsidRPr="00F836E3" w:rsidRDefault="00F836E3" w:rsidP="00F836E3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 w:rsidRPr="00CD7AAD">
        <w:rPr>
          <w:rFonts w:ascii="Century" w:hAnsi="Century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00AB4E1D" wp14:editId="46E04D68">
                <wp:simplePos x="0" y="0"/>
                <wp:positionH relativeFrom="margin">
                  <wp:posOffset>133350</wp:posOffset>
                </wp:positionH>
                <wp:positionV relativeFrom="paragraph">
                  <wp:posOffset>566420</wp:posOffset>
                </wp:positionV>
                <wp:extent cx="5537835" cy="6543675"/>
                <wp:effectExtent l="0" t="0" r="24765" b="28575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835" cy="654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A28B4" w14:textId="77777777" w:rsidR="00F836E3" w:rsidRDefault="00F836E3" w:rsidP="00F836E3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  <w:r w:rsidRPr="00CD7AAD">
                              <w:rPr>
                                <w:rFonts w:ascii="Century" w:hAnsi="Century"/>
                                <w:b/>
                              </w:rPr>
                              <w:t>Unijeti odgovor:</w:t>
                            </w:r>
                            <w:r>
                              <w:rPr>
                                <w:rFonts w:ascii="Century" w:hAnsi="Century"/>
                                <w:b/>
                              </w:rPr>
                              <w:t xml:space="preserve"> </w:t>
                            </w:r>
                          </w:p>
                          <w:p w14:paraId="7E086E08" w14:textId="77777777" w:rsidR="00F836E3" w:rsidRPr="007852EA" w:rsidRDefault="00F836E3" w:rsidP="00F836E3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</w:p>
                          <w:p w14:paraId="247237CC" w14:textId="77777777" w:rsidR="00F836E3" w:rsidRDefault="00F836E3" w:rsidP="00F836E3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4CD34F92" w14:textId="77777777" w:rsidR="00F836E3" w:rsidRDefault="00F836E3" w:rsidP="00F836E3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61A0724C" w14:textId="77777777" w:rsidR="00F836E3" w:rsidRDefault="00F836E3" w:rsidP="00F836E3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634DBAC7" w14:textId="77777777" w:rsidR="00F836E3" w:rsidRPr="00CD7AAD" w:rsidRDefault="00F836E3" w:rsidP="00F836E3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B4E1D" id="_x0000_s1027" type="#_x0000_t202" style="position:absolute;left:0;text-align:left;margin-left:10.5pt;margin-top:44.6pt;width:436.05pt;height:515.2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">
                <v:textbox>
                  <w:txbxContent>
                    <w:p w14:paraId="7E4A28B4" w14:textId="77777777" w:rsidR="00F836E3" w:rsidRDefault="00F836E3" w:rsidP="00F836E3">
                      <w:pPr>
                        <w:rPr>
                          <w:rFonts w:ascii="Century" w:hAnsi="Century"/>
                          <w:b/>
                        </w:rPr>
                      </w:pPr>
                      <w:r w:rsidRPr="00CD7AAD">
                        <w:rPr>
                          <w:rFonts w:ascii="Century" w:hAnsi="Century"/>
                          <w:b/>
                        </w:rPr>
                        <w:t>Unijeti odgovor:</w:t>
                      </w:r>
                      <w:r>
                        <w:rPr>
                          <w:rFonts w:ascii="Century" w:hAnsi="Century"/>
                          <w:b/>
                        </w:rPr>
                        <w:t xml:space="preserve"> </w:t>
                      </w:r>
                    </w:p>
                    <w:p w14:paraId="7E086E08" w14:textId="77777777" w:rsidR="00F836E3" w:rsidRPr="007852EA" w:rsidRDefault="00F836E3" w:rsidP="00F836E3">
                      <w:pPr>
                        <w:rPr>
                          <w:rFonts w:ascii="Century" w:hAnsi="Century"/>
                          <w:b/>
                        </w:rPr>
                      </w:pPr>
                    </w:p>
                    <w:p w14:paraId="247237CC" w14:textId="77777777" w:rsidR="00F836E3" w:rsidRDefault="00F836E3" w:rsidP="00F836E3">
                      <w:pPr>
                        <w:rPr>
                          <w:rFonts w:ascii="Century" w:hAnsi="Century"/>
                        </w:rPr>
                      </w:pPr>
                    </w:p>
                    <w:p w14:paraId="4CD34F92" w14:textId="77777777" w:rsidR="00F836E3" w:rsidRDefault="00F836E3" w:rsidP="00F836E3">
                      <w:pPr>
                        <w:rPr>
                          <w:rFonts w:ascii="Century" w:hAnsi="Century"/>
                        </w:rPr>
                      </w:pPr>
                    </w:p>
                    <w:p w14:paraId="61A0724C" w14:textId="77777777" w:rsidR="00F836E3" w:rsidRDefault="00F836E3" w:rsidP="00F836E3">
                      <w:pPr>
                        <w:rPr>
                          <w:rFonts w:ascii="Century" w:hAnsi="Century"/>
                        </w:rPr>
                      </w:pPr>
                    </w:p>
                    <w:p w14:paraId="634DBAC7" w14:textId="77777777" w:rsidR="00F836E3" w:rsidRPr="00CD7AAD" w:rsidRDefault="00F836E3" w:rsidP="00F836E3">
                      <w:pPr>
                        <w:rPr>
                          <w:rFonts w:ascii="Century" w:hAnsi="Century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entury" w:hAnsi="Century"/>
          <w:sz w:val="24"/>
          <w:szCs w:val="24"/>
        </w:rPr>
        <w:t>c) Napraviti regrutacioni upitnik na osnovu koga biste osigurali homogenost/heterogenost grupa.</w:t>
      </w:r>
    </w:p>
    <w:p w14:paraId="123A3726" w14:textId="79BF69FF" w:rsidR="00D90391" w:rsidRPr="00EA10C9" w:rsidRDefault="00D90391" w:rsidP="00EA10C9">
      <w:pPr>
        <w:jc w:val="both"/>
        <w:rPr>
          <w:rFonts w:ascii="Century" w:hAnsi="Century"/>
          <w:b/>
          <w:sz w:val="24"/>
          <w:szCs w:val="24"/>
        </w:rPr>
      </w:pPr>
    </w:p>
    <w:sectPr w:rsidR="00D90391" w:rsidRPr="00EA10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6662E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61E82"/>
    <w:multiLevelType w:val="hybridMultilevel"/>
    <w:tmpl w:val="C87AA766"/>
    <w:lvl w:ilvl="0" w:tplc="A23A3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370C2D"/>
    <w:multiLevelType w:val="hybridMultilevel"/>
    <w:tmpl w:val="912A7B92"/>
    <w:lvl w:ilvl="0" w:tplc="2C1A0019">
      <w:start w:val="1"/>
      <w:numFmt w:val="lowerLetter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047C1"/>
    <w:multiLevelType w:val="hybridMultilevel"/>
    <w:tmpl w:val="D0CCDB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4284D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6C4B75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54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601A9"/>
    <w:multiLevelType w:val="hybridMultilevel"/>
    <w:tmpl w:val="9B34CB02"/>
    <w:lvl w:ilvl="0" w:tplc="4B845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D006454"/>
    <w:multiLevelType w:val="hybridMultilevel"/>
    <w:tmpl w:val="E2A0B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06726"/>
    <w:multiLevelType w:val="hybridMultilevel"/>
    <w:tmpl w:val="8A44BBA4"/>
    <w:lvl w:ilvl="0" w:tplc="B4AA5B50">
      <w:start w:val="4"/>
      <w:numFmt w:val="bullet"/>
      <w:lvlText w:val="-"/>
      <w:lvlJc w:val="left"/>
      <w:pPr>
        <w:ind w:left="420" w:hanging="360"/>
      </w:pPr>
      <w:rPr>
        <w:rFonts w:ascii="Century" w:eastAsiaTheme="minorHAnsi" w:hAnsi="Century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B1A5D7B"/>
    <w:multiLevelType w:val="hybridMultilevel"/>
    <w:tmpl w:val="9BC6A970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473894">
    <w:abstractNumId w:val="5"/>
  </w:num>
  <w:num w:numId="2" w16cid:durableId="139543343">
    <w:abstractNumId w:val="2"/>
  </w:num>
  <w:num w:numId="3" w16cid:durableId="1990478687">
    <w:abstractNumId w:val="0"/>
  </w:num>
  <w:num w:numId="4" w16cid:durableId="1312295624">
    <w:abstractNumId w:val="3"/>
  </w:num>
  <w:num w:numId="5" w16cid:durableId="1833133731">
    <w:abstractNumId w:val="4"/>
  </w:num>
  <w:num w:numId="6" w16cid:durableId="189729075">
    <w:abstractNumId w:val="9"/>
  </w:num>
  <w:num w:numId="7" w16cid:durableId="681201739">
    <w:abstractNumId w:val="8"/>
  </w:num>
  <w:num w:numId="8" w16cid:durableId="1238788856">
    <w:abstractNumId w:val="1"/>
  </w:num>
  <w:num w:numId="9" w16cid:durableId="1643923580">
    <w:abstractNumId w:val="6"/>
  </w:num>
  <w:num w:numId="10" w16cid:durableId="14885882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763"/>
    <w:rsid w:val="0001182A"/>
    <w:rsid w:val="000935C8"/>
    <w:rsid w:val="000B1CD2"/>
    <w:rsid w:val="000D06BE"/>
    <w:rsid w:val="000D7567"/>
    <w:rsid w:val="0011434B"/>
    <w:rsid w:val="00143719"/>
    <w:rsid w:val="001B60E6"/>
    <w:rsid w:val="001D097F"/>
    <w:rsid w:val="001D1EBA"/>
    <w:rsid w:val="001F5763"/>
    <w:rsid w:val="002028A6"/>
    <w:rsid w:val="0020496C"/>
    <w:rsid w:val="00221537"/>
    <w:rsid w:val="0022755D"/>
    <w:rsid w:val="002306A6"/>
    <w:rsid w:val="00243633"/>
    <w:rsid w:val="002451EE"/>
    <w:rsid w:val="00245953"/>
    <w:rsid w:val="002825B8"/>
    <w:rsid w:val="002A50F2"/>
    <w:rsid w:val="002B2EE2"/>
    <w:rsid w:val="002D05E5"/>
    <w:rsid w:val="00307A9D"/>
    <w:rsid w:val="00344FE5"/>
    <w:rsid w:val="00352DCE"/>
    <w:rsid w:val="00361E77"/>
    <w:rsid w:val="00363601"/>
    <w:rsid w:val="00367CC7"/>
    <w:rsid w:val="0037685F"/>
    <w:rsid w:val="003A38E5"/>
    <w:rsid w:val="003B4216"/>
    <w:rsid w:val="003C376A"/>
    <w:rsid w:val="003C47C2"/>
    <w:rsid w:val="003D229F"/>
    <w:rsid w:val="00414CB1"/>
    <w:rsid w:val="00421B30"/>
    <w:rsid w:val="004C04D1"/>
    <w:rsid w:val="004F7E4F"/>
    <w:rsid w:val="0050096C"/>
    <w:rsid w:val="00500A34"/>
    <w:rsid w:val="00521D10"/>
    <w:rsid w:val="00530761"/>
    <w:rsid w:val="00532491"/>
    <w:rsid w:val="00541DF6"/>
    <w:rsid w:val="005765DB"/>
    <w:rsid w:val="00592D25"/>
    <w:rsid w:val="005B1523"/>
    <w:rsid w:val="005B48E2"/>
    <w:rsid w:val="005C3915"/>
    <w:rsid w:val="005E7429"/>
    <w:rsid w:val="006041E2"/>
    <w:rsid w:val="006048A6"/>
    <w:rsid w:val="0062014D"/>
    <w:rsid w:val="00620F0F"/>
    <w:rsid w:val="006A6613"/>
    <w:rsid w:val="006B69AF"/>
    <w:rsid w:val="006E169B"/>
    <w:rsid w:val="006F62C2"/>
    <w:rsid w:val="007017D1"/>
    <w:rsid w:val="0072781D"/>
    <w:rsid w:val="007852EA"/>
    <w:rsid w:val="00793F76"/>
    <w:rsid w:val="007B0A57"/>
    <w:rsid w:val="007B6ADA"/>
    <w:rsid w:val="007C0917"/>
    <w:rsid w:val="008116E1"/>
    <w:rsid w:val="008271E2"/>
    <w:rsid w:val="00831B7A"/>
    <w:rsid w:val="00866E8A"/>
    <w:rsid w:val="008710AE"/>
    <w:rsid w:val="00890E67"/>
    <w:rsid w:val="008952A6"/>
    <w:rsid w:val="008C7CA4"/>
    <w:rsid w:val="008E2F25"/>
    <w:rsid w:val="008E7B79"/>
    <w:rsid w:val="009011E1"/>
    <w:rsid w:val="00921060"/>
    <w:rsid w:val="00934914"/>
    <w:rsid w:val="00971224"/>
    <w:rsid w:val="009C45D7"/>
    <w:rsid w:val="009D188C"/>
    <w:rsid w:val="009D7A59"/>
    <w:rsid w:val="00A111DE"/>
    <w:rsid w:val="00A20726"/>
    <w:rsid w:val="00A2468A"/>
    <w:rsid w:val="00A31B38"/>
    <w:rsid w:val="00A445F6"/>
    <w:rsid w:val="00A96348"/>
    <w:rsid w:val="00AB3712"/>
    <w:rsid w:val="00AE78F8"/>
    <w:rsid w:val="00B2757A"/>
    <w:rsid w:val="00B3289C"/>
    <w:rsid w:val="00B43B8D"/>
    <w:rsid w:val="00B640C3"/>
    <w:rsid w:val="00B67C37"/>
    <w:rsid w:val="00B8153C"/>
    <w:rsid w:val="00B8384B"/>
    <w:rsid w:val="00B97A0A"/>
    <w:rsid w:val="00BA1976"/>
    <w:rsid w:val="00BC48E5"/>
    <w:rsid w:val="00BD5A48"/>
    <w:rsid w:val="00C222ED"/>
    <w:rsid w:val="00C31518"/>
    <w:rsid w:val="00C40E1F"/>
    <w:rsid w:val="00C55D26"/>
    <w:rsid w:val="00C61168"/>
    <w:rsid w:val="00C67D26"/>
    <w:rsid w:val="00C812FD"/>
    <w:rsid w:val="00CA18A7"/>
    <w:rsid w:val="00CB264B"/>
    <w:rsid w:val="00CD7AAD"/>
    <w:rsid w:val="00CE51AA"/>
    <w:rsid w:val="00D04E38"/>
    <w:rsid w:val="00D07C12"/>
    <w:rsid w:val="00D35AF5"/>
    <w:rsid w:val="00D47F8B"/>
    <w:rsid w:val="00D50E42"/>
    <w:rsid w:val="00D522EC"/>
    <w:rsid w:val="00D75446"/>
    <w:rsid w:val="00D76A2B"/>
    <w:rsid w:val="00D83FDC"/>
    <w:rsid w:val="00D90391"/>
    <w:rsid w:val="00DB19CB"/>
    <w:rsid w:val="00DB1D68"/>
    <w:rsid w:val="00DD1E5C"/>
    <w:rsid w:val="00DE2BAC"/>
    <w:rsid w:val="00DE7560"/>
    <w:rsid w:val="00E22B81"/>
    <w:rsid w:val="00E3024C"/>
    <w:rsid w:val="00E6070F"/>
    <w:rsid w:val="00E73A65"/>
    <w:rsid w:val="00EA02B7"/>
    <w:rsid w:val="00EA10C9"/>
    <w:rsid w:val="00EC7CC0"/>
    <w:rsid w:val="00EF4074"/>
    <w:rsid w:val="00F26DCD"/>
    <w:rsid w:val="00F679F9"/>
    <w:rsid w:val="00F836E3"/>
    <w:rsid w:val="00F94229"/>
    <w:rsid w:val="00FA4654"/>
    <w:rsid w:val="00FC170F"/>
    <w:rsid w:val="00FD228E"/>
    <w:rsid w:val="00FF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6AE83"/>
  <w15:chartTrackingRefBased/>
  <w15:docId w15:val="{81A24E4F-5F75-4314-A536-AA22FC43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E42"/>
    <w:pPr>
      <w:ind w:left="720"/>
      <w:contextualSpacing/>
    </w:pPr>
  </w:style>
  <w:style w:type="table" w:styleId="TableGrid">
    <w:name w:val="Table Grid"/>
    <w:basedOn w:val="TableNormal"/>
    <w:uiPriority w:val="39"/>
    <w:rsid w:val="009C4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93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BD5A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4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FPN</dc:creator>
  <cp:keywords/>
  <dc:description/>
  <cp:lastModifiedBy>Nemanja Stankov</cp:lastModifiedBy>
  <cp:revision>7</cp:revision>
  <dcterms:created xsi:type="dcterms:W3CDTF">2023-12-29T08:08:00Z</dcterms:created>
  <dcterms:modified xsi:type="dcterms:W3CDTF">2023-12-29T13:46:00Z</dcterms:modified>
</cp:coreProperties>
</file>