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C1B0F" w14:paraId="0EAC60D1" w14:textId="77777777" w:rsidTr="00A77F09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14:paraId="0557A6F3" w14:textId="77777777" w:rsidR="00A77F09" w:rsidRPr="004C1B0F" w:rsidRDefault="00A77F09" w:rsidP="00A77F09">
            <w:pPr>
              <w:rPr>
                <w:rFonts w:ascii="Arial" w:hAnsi="Arial" w:cs="Arial"/>
                <w:b/>
                <w:bCs/>
              </w:rPr>
            </w:pPr>
            <w:r w:rsidRPr="004C1B0F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 w:rsidR="008A4910" w:rsidRPr="004C1B0F"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4C1B0F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A77F09" w:rsidRPr="004C1B0F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7E24650A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</w:p>
          <w:p w14:paraId="060AEFAC" w14:textId="07809D8B" w:rsidR="0019063C" w:rsidRPr="004C1B0F" w:rsidRDefault="00D96719" w:rsidP="00D96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STRATEGIJSKO </w:t>
            </w:r>
            <w:r w:rsidR="0019063C"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UPRAVLJAČKO RAČUNOVODSTVO</w:t>
            </w:r>
          </w:p>
        </w:tc>
      </w:tr>
      <w:tr w:rsidR="00A77F09" w:rsidRPr="004C1B0F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C1B0F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4C7F9144" w:rsidR="00A77F09" w:rsidRPr="004C1B0F" w:rsidRDefault="0019063C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Obavezan </w:t>
            </w:r>
          </w:p>
        </w:tc>
        <w:tc>
          <w:tcPr>
            <w:tcW w:w="1638" w:type="dxa"/>
          </w:tcPr>
          <w:p w14:paraId="159E22C6" w14:textId="3599B64A" w:rsidR="00A77F09" w:rsidRPr="004C1B0F" w:rsidRDefault="00D9671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II</w:t>
            </w:r>
          </w:p>
        </w:tc>
        <w:tc>
          <w:tcPr>
            <w:tcW w:w="2077" w:type="dxa"/>
          </w:tcPr>
          <w:p w14:paraId="6EA8C04C" w14:textId="7116EBA8" w:rsidR="00A77F09" w:rsidRPr="004C1B0F" w:rsidRDefault="00AE2DF6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6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ECTS</w:t>
            </w:r>
          </w:p>
        </w:tc>
        <w:tc>
          <w:tcPr>
            <w:tcW w:w="1609" w:type="dxa"/>
          </w:tcPr>
          <w:p w14:paraId="5AE6108E" w14:textId="3680E16B" w:rsidR="00A77F09" w:rsidRPr="004C1B0F" w:rsidRDefault="006D6F8E" w:rsidP="006D6F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4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P 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52"/>
        <w:gridCol w:w="4605"/>
      </w:tblGrid>
      <w:tr w:rsidR="00A77F09" w:rsidRPr="004C1B0F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6CF7DEFC" w:rsidR="00A77F09" w:rsidRPr="004C1B0F" w:rsidRDefault="00A77F09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organizuje: </w:t>
            </w:r>
            <w:r w:rsidR="00AE2DF6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Primijenjene studije menadžmenta</w:t>
            </w:r>
            <w:r w:rsidR="00D96719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-master</w:t>
            </w:r>
          </w:p>
        </w:tc>
      </w:tr>
      <w:tr w:rsidR="00A77F09" w:rsidRPr="004C1B0F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31B81EC9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ne postoji </w:t>
            </w:r>
          </w:p>
        </w:tc>
      </w:tr>
      <w:tr w:rsidR="00A77F09" w:rsidRPr="004C1B0F" w14:paraId="274B348B" w14:textId="77777777" w:rsidTr="00DC3F7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235E7C7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Ciljevi izučavanja predmeta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:</w:t>
            </w:r>
          </w:p>
          <w:p w14:paraId="5AD0161E" w14:textId="2E9DF955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studentima pruži širok spektar potrebnih opštih znanja iz oblasti 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 xml:space="preserve">strateške dimenzije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upravljačkog računovodstva; </w:t>
            </w:r>
          </w:p>
          <w:p w14:paraId="7BED7437" w14:textId="151481B2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osposobi studente da razumije specifičnost sistema izvještavanja 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 xml:space="preserve">i samih informacija startegijskog upravljačkog računovodstva koje su potrebne savremenom menadžmentu; </w:t>
            </w:r>
          </w:p>
          <w:p w14:paraId="5F90687A" w14:textId="0B7E3468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osposobiti studente da steknu praktične vještine iz oblasti 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 xml:space="preserve">strategijskog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upravljačkog računovodstva,  kako bi bili u mogućnosti da menadžmentu kroz sistem izveštavanja pruže informacije koje su potrebne za 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>uspstavljanje i sprovođenje vizije, misije i strategije kompanije;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4204EBF5" w14:textId="03AD4384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omogući lični rast osposobljavanjem studenata kompetencijama iz oblasti 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 xml:space="preserve">strategijskog </w:t>
            </w:r>
            <w:r w:rsidRPr="004C1B0F">
              <w:rPr>
                <w:rFonts w:ascii="Arial" w:hAnsi="Arial" w:cs="Arial"/>
                <w:sz w:val="18"/>
                <w:szCs w:val="20"/>
              </w:rPr>
              <w:t>upravljačkog računovodsta koje im kasnije predstavljaju osnovu za sticanje daljih kompetencija i znanja kroz program cjeloživotnog učenja;</w:t>
            </w:r>
          </w:p>
          <w:p w14:paraId="656D25AC" w14:textId="2903C83E" w:rsidR="0019063C" w:rsidRPr="004C1B0F" w:rsidRDefault="0019063C" w:rsidP="001906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prati, prepoznaje, učestvuje u diskusiji o problemima koji su u domenu 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 xml:space="preserve">startegijskog </w:t>
            </w:r>
            <w:r w:rsidRPr="004C1B0F">
              <w:rPr>
                <w:rFonts w:ascii="Arial" w:hAnsi="Arial" w:cs="Arial"/>
                <w:sz w:val="18"/>
                <w:szCs w:val="20"/>
              </w:rPr>
              <w:t>upravljačkog računovodstva i da bude relevantna informaciona podrška budućem menadžment timu.</w:t>
            </w:r>
          </w:p>
        </w:tc>
      </w:tr>
      <w:tr w:rsidR="00A77F09" w:rsidRPr="004C1B0F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C1B0F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77F09" w:rsidRPr="004C1B0F" w14:paraId="4B93E6CE" w14:textId="77777777" w:rsidTr="00DC3F78">
        <w:trPr>
          <w:cantSplit/>
          <w:trHeight w:val="221"/>
        </w:trPr>
        <w:tc>
          <w:tcPr>
            <w:tcW w:w="1315" w:type="pct"/>
          </w:tcPr>
          <w:p w14:paraId="1C75D1D2" w14:textId="12596CB3" w:rsidR="00A77F09" w:rsidRPr="004C1B0F" w:rsidRDefault="00331CCF" w:rsidP="00743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74368E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.10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14DF4B" w14:textId="77777777" w:rsidR="00D96719" w:rsidRPr="004C1B0F" w:rsidRDefault="00D96719" w:rsidP="00D96719">
            <w:pPr>
              <w:pStyle w:val="BodyText3"/>
              <w:rPr>
                <w:rFonts w:cs="Arial"/>
                <w:b/>
                <w:sz w:val="16"/>
                <w:szCs w:val="16"/>
                <w:lang w:val="en-US"/>
              </w:rPr>
            </w:pPr>
            <w:r w:rsidRPr="004C1B0F">
              <w:rPr>
                <w:rFonts w:cs="Arial"/>
                <w:b/>
                <w:bCs/>
                <w:sz w:val="16"/>
                <w:szCs w:val="16"/>
              </w:rPr>
              <w:t>OSNOVNE POSTAVKE TRADICIONALNOG KONCEPTA UPRAVLJAČKOG RAČUNOVODSTVA</w:t>
            </w:r>
            <w:r w:rsidRPr="004C1B0F">
              <w:rPr>
                <w:rFonts w:cs="Arial"/>
                <w:b/>
                <w:sz w:val="16"/>
                <w:szCs w:val="16"/>
                <w:lang w:val="en-US"/>
              </w:rPr>
              <w:t>; DOMETI I OGRANIČENJA;</w:t>
            </w:r>
          </w:p>
          <w:p w14:paraId="6EFF19F6" w14:textId="46C70135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F09" w:rsidRPr="004C1B0F" w14:paraId="02A8AC67" w14:textId="77777777" w:rsidTr="00DC3F78">
        <w:trPr>
          <w:cantSplit/>
          <w:trHeight w:val="220"/>
        </w:trPr>
        <w:tc>
          <w:tcPr>
            <w:tcW w:w="1315" w:type="pct"/>
          </w:tcPr>
          <w:p w14:paraId="040A512B" w14:textId="45FD5042" w:rsidR="00A77F09" w:rsidRPr="004C1B0F" w:rsidRDefault="0074368E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331CCF">
              <w:rPr>
                <w:rFonts w:ascii="Arial" w:eastAsia="Times New Roman" w:hAnsi="Arial" w:cs="Arial"/>
                <w:sz w:val="20"/>
                <w:szCs w:val="20"/>
              </w:rPr>
              <w:t>.10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D89A6B" w14:textId="51FDD8BD" w:rsidR="00A77F09" w:rsidRPr="004C1B0F" w:rsidRDefault="00D96719" w:rsidP="00D967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REPOZICIONIRANJE UPRAVLJAČKOG RAČUNOVODSTVA U SAVREMENIM USLOVIMA POSLOVANJA </w:t>
            </w:r>
          </w:p>
        </w:tc>
      </w:tr>
      <w:tr w:rsidR="00A77F09" w:rsidRPr="004C1B0F" w14:paraId="35491D12" w14:textId="77777777" w:rsidTr="00DC3F78">
        <w:trPr>
          <w:cantSplit/>
          <w:trHeight w:val="221"/>
        </w:trPr>
        <w:tc>
          <w:tcPr>
            <w:tcW w:w="1315" w:type="pct"/>
          </w:tcPr>
          <w:p w14:paraId="1BEAA15E" w14:textId="52C6A5EA" w:rsidR="00A77F09" w:rsidRPr="004C1B0F" w:rsidRDefault="0074368E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331CCF">
              <w:rPr>
                <w:rFonts w:ascii="Arial" w:eastAsia="Times New Roman" w:hAnsi="Arial" w:cs="Arial"/>
                <w:sz w:val="20"/>
                <w:szCs w:val="20"/>
              </w:rPr>
              <w:t>.10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33D649A" w14:textId="73C7E423" w:rsidR="00A77F09" w:rsidRPr="00587B33" w:rsidRDefault="00D96719" w:rsidP="00D96719">
            <w:pPr>
              <w:pStyle w:val="BodyText3"/>
              <w:rPr>
                <w:rFonts w:cs="Arial"/>
                <w:b/>
                <w:bCs/>
                <w:sz w:val="16"/>
                <w:szCs w:val="16"/>
              </w:rPr>
            </w:pPr>
            <w:r w:rsidRPr="004C1B0F">
              <w:rPr>
                <w:rFonts w:cs="Arial"/>
                <w:b/>
                <w:bCs/>
                <w:sz w:val="16"/>
                <w:szCs w:val="16"/>
              </w:rPr>
              <w:t>POJAM STRATEGIJE, STRATEGIJSKO PLANIRANJE, MJERENJE PERFORMANSI I KONTROLA;</w:t>
            </w:r>
          </w:p>
        </w:tc>
      </w:tr>
      <w:tr w:rsidR="00A77F09" w:rsidRPr="004C1B0F" w14:paraId="709A092B" w14:textId="77777777" w:rsidTr="00DC3F78">
        <w:trPr>
          <w:cantSplit/>
          <w:trHeight w:val="221"/>
        </w:trPr>
        <w:tc>
          <w:tcPr>
            <w:tcW w:w="1315" w:type="pct"/>
          </w:tcPr>
          <w:p w14:paraId="50ED0D0F" w14:textId="51865F41" w:rsidR="00A77F09" w:rsidRPr="004C1B0F" w:rsidRDefault="0074368E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331CCF">
              <w:rPr>
                <w:rFonts w:ascii="Arial" w:eastAsia="Times New Roman" w:hAnsi="Arial" w:cs="Arial"/>
                <w:sz w:val="20"/>
                <w:szCs w:val="20"/>
              </w:rPr>
              <w:t>.10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1AEA44" w14:textId="6D446447" w:rsidR="00A77F09" w:rsidRPr="004C1B0F" w:rsidRDefault="00D96719" w:rsidP="00587B33">
            <w:pPr>
              <w:pStyle w:val="BodyText3"/>
              <w:rPr>
                <w:rFonts w:cs="Arial"/>
                <w:sz w:val="16"/>
                <w:szCs w:val="16"/>
                <w:lang w:val="en-US"/>
              </w:rPr>
            </w:pPr>
            <w:r w:rsidRPr="004C1B0F">
              <w:rPr>
                <w:rFonts w:cs="Arial"/>
                <w:b/>
                <w:bCs/>
                <w:sz w:val="16"/>
                <w:szCs w:val="16"/>
              </w:rPr>
              <w:t>MJESTO I ULOGA RAČUNOVODSTVA TROŠKOVA I STRATEGIJSKOG UPRAVLJANJA</w:t>
            </w:r>
          </w:p>
        </w:tc>
      </w:tr>
      <w:tr w:rsidR="00AE2DF6" w:rsidRPr="004C1B0F" w14:paraId="2925D910" w14:textId="77777777" w:rsidTr="00DC3F78">
        <w:trPr>
          <w:cantSplit/>
          <w:trHeight w:val="220"/>
        </w:trPr>
        <w:tc>
          <w:tcPr>
            <w:tcW w:w="1315" w:type="pct"/>
          </w:tcPr>
          <w:p w14:paraId="605EA7FC" w14:textId="1FC05638" w:rsidR="00AE2DF6" w:rsidRPr="004C1B0F" w:rsidRDefault="0074368E" w:rsidP="00AE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07.11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A5F6802" w14:textId="4CA1F0F8" w:rsidR="00AE2DF6" w:rsidRPr="004C1B0F" w:rsidRDefault="00D96719" w:rsidP="00D96719">
            <w:pPr>
              <w:pStyle w:val="BodyText3"/>
              <w:rPr>
                <w:rFonts w:cs="Arial"/>
                <w:sz w:val="16"/>
                <w:szCs w:val="16"/>
                <w:lang w:val="en-US"/>
              </w:rPr>
            </w:pPr>
            <w:r w:rsidRPr="004C1B0F">
              <w:rPr>
                <w:rFonts w:cs="Arial"/>
                <w:b/>
                <w:bCs/>
                <w:sz w:val="16"/>
                <w:szCs w:val="16"/>
              </w:rPr>
              <w:t>KONCEPTUALNE OSNOVE STRATEGIJSKOG UPRAVLJAČKOG RAČUNOVODSTVA</w:t>
            </w:r>
            <w:r w:rsidRPr="004C1B0F">
              <w:rPr>
                <w:rFonts w:cs="Arial"/>
                <w:sz w:val="16"/>
                <w:szCs w:val="16"/>
                <w:lang w:val="en-US"/>
              </w:rPr>
              <w:t xml:space="preserve">; </w:t>
            </w:r>
          </w:p>
        </w:tc>
      </w:tr>
      <w:tr w:rsidR="00AE2DF6" w:rsidRPr="004C1B0F" w14:paraId="0141423E" w14:textId="77777777" w:rsidTr="00DC3F78">
        <w:trPr>
          <w:cantSplit/>
          <w:trHeight w:val="221"/>
        </w:trPr>
        <w:tc>
          <w:tcPr>
            <w:tcW w:w="1315" w:type="pct"/>
          </w:tcPr>
          <w:p w14:paraId="2C050777" w14:textId="7467D5AF" w:rsidR="00AE2DF6" w:rsidRPr="004C1B0F" w:rsidRDefault="0074368E" w:rsidP="00AE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331CCF">
              <w:rPr>
                <w:rFonts w:ascii="Arial" w:eastAsia="Times New Roman" w:hAnsi="Arial" w:cs="Arial"/>
                <w:sz w:val="20"/>
                <w:szCs w:val="20"/>
              </w:rPr>
              <w:t>.11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7FC331A" w14:textId="2478D0C4" w:rsidR="00AE2DF6" w:rsidRPr="004C1B0F" w:rsidRDefault="00C31DE6" w:rsidP="00AE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sz w:val="16"/>
                <w:szCs w:val="16"/>
              </w:rPr>
              <w:t>STRATEGIJSKO UPRAVLJAČKO RAČUNOVODSTVO I MENADŽMENT PREDUZEĆA</w:t>
            </w:r>
          </w:p>
        </w:tc>
      </w:tr>
      <w:tr w:rsidR="00AE2DF6" w:rsidRPr="004C1B0F" w14:paraId="036EC38B" w14:textId="77777777" w:rsidTr="00DC3F78">
        <w:trPr>
          <w:cantSplit/>
          <w:trHeight w:val="221"/>
        </w:trPr>
        <w:tc>
          <w:tcPr>
            <w:tcW w:w="1315" w:type="pct"/>
          </w:tcPr>
          <w:p w14:paraId="3F96F72D" w14:textId="52E17E39" w:rsidR="00AE2DF6" w:rsidRPr="004C1B0F" w:rsidRDefault="00331CCF" w:rsidP="00AE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17.11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954B19" w14:textId="35D6AAC9" w:rsidR="00AE2DF6" w:rsidRPr="004C1B0F" w:rsidRDefault="00C31DE6" w:rsidP="00AE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sz w:val="16"/>
                <w:szCs w:val="16"/>
              </w:rPr>
              <w:t>KREIRANJE IZVJEŠTAJA STRATEGIJSKOG UPRAVLJAČKOG RAČUNOVODSTVA</w:t>
            </w:r>
          </w:p>
        </w:tc>
      </w:tr>
      <w:tr w:rsidR="00331CCF" w:rsidRPr="004C1B0F" w14:paraId="06769C10" w14:textId="77777777" w:rsidTr="00DC3F78">
        <w:trPr>
          <w:cantSplit/>
          <w:trHeight w:val="220"/>
        </w:trPr>
        <w:tc>
          <w:tcPr>
            <w:tcW w:w="1315" w:type="pct"/>
          </w:tcPr>
          <w:p w14:paraId="4B506D95" w14:textId="04FAADE8" w:rsidR="00331CCF" w:rsidRPr="004C1B0F" w:rsidRDefault="0074368E" w:rsidP="00331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331CCF">
              <w:rPr>
                <w:rFonts w:ascii="Arial" w:eastAsia="Times New Roman" w:hAnsi="Arial" w:cs="Arial"/>
                <w:sz w:val="20"/>
                <w:szCs w:val="20"/>
              </w:rPr>
              <w:t>.11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788CEE9" w14:textId="69F19B92" w:rsidR="00331CCF" w:rsidRPr="004C1B0F" w:rsidRDefault="00331CCF" w:rsidP="00331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sz w:val="16"/>
                <w:szCs w:val="16"/>
              </w:rPr>
              <w:t>UPRAVLJAČKO RAČUNOVODSTVO ODRŽIVOG RAZVOJA</w:t>
            </w:r>
          </w:p>
        </w:tc>
      </w:tr>
      <w:tr w:rsidR="00331CCF" w:rsidRPr="004C1B0F" w14:paraId="08A5B449" w14:textId="77777777" w:rsidTr="00DC3F78">
        <w:trPr>
          <w:cantSplit/>
          <w:trHeight w:val="221"/>
        </w:trPr>
        <w:tc>
          <w:tcPr>
            <w:tcW w:w="1315" w:type="pct"/>
          </w:tcPr>
          <w:p w14:paraId="0F4DB602" w14:textId="5CB67BEF" w:rsidR="00331CCF" w:rsidRPr="004C1B0F" w:rsidRDefault="0074368E" w:rsidP="00331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</w:t>
            </w:r>
            <w:r w:rsidR="00331CCF">
              <w:rPr>
                <w:rFonts w:ascii="Arial" w:eastAsia="Times New Roman" w:hAnsi="Arial" w:cs="Arial"/>
                <w:sz w:val="20"/>
                <w:szCs w:val="20"/>
              </w:rPr>
              <w:t>.12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4C13F0" w14:textId="74EA1B7C" w:rsidR="00331CCF" w:rsidRPr="004C1B0F" w:rsidRDefault="00331CCF" w:rsidP="00331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KONKURENTSKO UPRAVLJAČKO RAČUNOVODSTO </w:t>
            </w:r>
          </w:p>
        </w:tc>
      </w:tr>
      <w:tr w:rsidR="00331CCF" w:rsidRPr="004C1B0F" w14:paraId="560CA199" w14:textId="77777777" w:rsidTr="00331CCF">
        <w:trPr>
          <w:cantSplit/>
          <w:trHeight w:val="220"/>
        </w:trPr>
        <w:tc>
          <w:tcPr>
            <w:tcW w:w="1315" w:type="pct"/>
            <w:shd w:val="clear" w:color="auto" w:fill="CCC0D9" w:themeFill="accent4" w:themeFillTint="66"/>
          </w:tcPr>
          <w:p w14:paraId="5801FCAE" w14:textId="7FE0E179" w:rsidR="00331CCF" w:rsidRPr="004C1B0F" w:rsidRDefault="0074368E" w:rsidP="00331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331CCF">
              <w:rPr>
                <w:rFonts w:ascii="Arial" w:eastAsia="Times New Roman" w:hAnsi="Arial" w:cs="Arial"/>
                <w:sz w:val="20"/>
                <w:szCs w:val="20"/>
              </w:rPr>
              <w:t>.12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F4786D6" w14:textId="53FF78D6" w:rsidR="00331CCF" w:rsidRPr="004C1B0F" w:rsidRDefault="00331CCF" w:rsidP="00331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KOLOKVIJUM </w:t>
            </w:r>
          </w:p>
        </w:tc>
      </w:tr>
      <w:tr w:rsidR="00331CCF" w:rsidRPr="004C1B0F" w14:paraId="4F1D2935" w14:textId="77777777" w:rsidTr="00331CCF">
        <w:trPr>
          <w:cantSplit/>
          <w:trHeight w:val="221"/>
        </w:trPr>
        <w:tc>
          <w:tcPr>
            <w:tcW w:w="1315" w:type="pct"/>
            <w:shd w:val="clear" w:color="auto" w:fill="CCC0D9" w:themeFill="accent4" w:themeFillTint="66"/>
          </w:tcPr>
          <w:p w14:paraId="3DA04CF7" w14:textId="5DE035D0" w:rsidR="00331CCF" w:rsidRPr="004C1B0F" w:rsidRDefault="00331CCF" w:rsidP="00743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4368E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9B5662A" w14:textId="3DA8EF9C" w:rsidR="00331CCF" w:rsidRPr="004C1B0F" w:rsidRDefault="00331CCF" w:rsidP="00331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POPRAVNI KOLOKVIJUM</w:t>
            </w:r>
          </w:p>
        </w:tc>
      </w:tr>
      <w:tr w:rsidR="00331CCF" w:rsidRPr="004C1B0F" w14:paraId="47EC6853" w14:textId="77777777" w:rsidTr="00DC3F78">
        <w:trPr>
          <w:cantSplit/>
          <w:trHeight w:val="221"/>
        </w:trPr>
        <w:tc>
          <w:tcPr>
            <w:tcW w:w="1315" w:type="pct"/>
          </w:tcPr>
          <w:p w14:paraId="2CC2A8D4" w14:textId="61624C0A" w:rsidR="00331CCF" w:rsidRPr="004C1B0F" w:rsidRDefault="0074368E" w:rsidP="00331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331CCF">
              <w:rPr>
                <w:rFonts w:ascii="Arial" w:eastAsia="Times New Roman" w:hAnsi="Arial" w:cs="Arial"/>
                <w:sz w:val="20"/>
                <w:szCs w:val="20"/>
              </w:rPr>
              <w:t>.12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2D386EF" w14:textId="4C1DDBA2" w:rsidR="00331CCF" w:rsidRPr="004C1B0F" w:rsidRDefault="0074368E" w:rsidP="00331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sz w:val="16"/>
                <w:szCs w:val="16"/>
              </w:rPr>
              <w:t>INTEGRISANO FINANISJSKO IZVJEŠTAVANJE</w:t>
            </w:r>
          </w:p>
        </w:tc>
      </w:tr>
      <w:bookmarkEnd w:id="0"/>
      <w:tr w:rsidR="00331CCF" w:rsidRPr="004C1B0F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A73E2" w14:textId="77777777" w:rsidR="00331CCF" w:rsidRPr="004C1B0F" w:rsidRDefault="00331CCF" w:rsidP="00331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 </w:t>
            </w:r>
          </w:p>
          <w:p w14:paraId="450C8576" w14:textId="77777777" w:rsidR="00331CCF" w:rsidRPr="004C1B0F" w:rsidRDefault="00331CCF" w:rsidP="00331C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aktivno učestvovanje studenata u procesu realizacije nastave i vježbi;</w:t>
            </w:r>
          </w:p>
          <w:p w14:paraId="0321912F" w14:textId="77777777" w:rsidR="00331CCF" w:rsidRPr="004C1B0F" w:rsidRDefault="00331CCF" w:rsidP="00331C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 xml:space="preserve"> interaktivni rad sa studentima; </w:t>
            </w:r>
          </w:p>
          <w:p w14:paraId="6098B0D8" w14:textId="39CB6110" w:rsidR="00331CCF" w:rsidRPr="004C1B0F" w:rsidRDefault="00331CCF" w:rsidP="00331C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diskusija i rješavanje problema kroz studije slučaja;</w:t>
            </w:r>
          </w:p>
        </w:tc>
      </w:tr>
      <w:tr w:rsidR="00331CCF" w:rsidRPr="004C1B0F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331CCF" w:rsidRPr="004C1B0F" w:rsidRDefault="00331CCF" w:rsidP="00331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331CCF" w:rsidRPr="004C1B0F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D8EB2C" w14:textId="77777777" w:rsidR="00331CCF" w:rsidRPr="004C1B0F" w:rsidRDefault="00331CCF" w:rsidP="00331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Nedjeljno</w:t>
            </w:r>
          </w:p>
          <w:p w14:paraId="55C2C19D" w14:textId="77777777" w:rsidR="00331CCF" w:rsidRPr="004C1B0F" w:rsidRDefault="00331CCF" w:rsidP="00331CCF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6 ECTS x 40/30 =8 sati</w:t>
            </w:r>
          </w:p>
          <w:p w14:paraId="2B8A7A94" w14:textId="77777777" w:rsidR="00331CCF" w:rsidRPr="004C1B0F" w:rsidRDefault="00331CCF" w:rsidP="00331CCF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Struktura:</w:t>
            </w:r>
          </w:p>
          <w:p w14:paraId="7A8D51BC" w14:textId="0A892872" w:rsidR="00331CCF" w:rsidRPr="004C1B0F" w:rsidRDefault="00331CCF" w:rsidP="00331CCF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>
              <w:rPr>
                <w:rFonts w:cs="Arial"/>
                <w:color w:val="auto"/>
                <w:sz w:val="16"/>
                <w:szCs w:val="22"/>
              </w:rPr>
              <w:t>4</w:t>
            </w: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 sata predavanja</w:t>
            </w:r>
          </w:p>
          <w:p w14:paraId="10BAE822" w14:textId="77777777" w:rsidR="00331CCF" w:rsidRPr="004C1B0F" w:rsidRDefault="00331CCF" w:rsidP="00331CCF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5 sati za samostalni rad i konsultacije</w:t>
            </w:r>
          </w:p>
          <w:p w14:paraId="13B2AB6A" w14:textId="69917F98" w:rsidR="00331CCF" w:rsidRPr="004C1B0F" w:rsidRDefault="00331CCF" w:rsidP="00331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F5E763" w14:textId="77777777" w:rsidR="00331CCF" w:rsidRPr="004C1B0F" w:rsidRDefault="00331CCF" w:rsidP="00331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U semestru</w:t>
            </w:r>
          </w:p>
          <w:p w14:paraId="33BA9C9A" w14:textId="77777777" w:rsidR="00331CCF" w:rsidRPr="004C1B0F" w:rsidRDefault="00331CCF" w:rsidP="00331CCF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Ukupno opterećenje za predmet:  6  ECTS x 30 = 180 sati</w:t>
            </w:r>
          </w:p>
          <w:p w14:paraId="19169F68" w14:textId="77777777" w:rsidR="00331CCF" w:rsidRPr="004C1B0F" w:rsidRDefault="00331CCF" w:rsidP="00331CCF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b/>
                <w:color w:val="auto"/>
                <w:sz w:val="16"/>
                <w:szCs w:val="22"/>
              </w:rPr>
              <w:t>Struktura</w:t>
            </w:r>
            <w:r w:rsidRPr="004C1B0F">
              <w:rPr>
                <w:rFonts w:cs="Arial"/>
                <w:color w:val="auto"/>
                <w:sz w:val="16"/>
                <w:szCs w:val="22"/>
              </w:rPr>
              <w:t>:</w:t>
            </w:r>
          </w:p>
          <w:p w14:paraId="13EE1BFF" w14:textId="77777777" w:rsidR="00331CCF" w:rsidRPr="004C1B0F" w:rsidRDefault="00331CCF" w:rsidP="00331CCF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Nastava i završni ispit:         8  sata x 16 nedelja =128 sati</w:t>
            </w:r>
          </w:p>
          <w:p w14:paraId="30B4B67E" w14:textId="77777777" w:rsidR="00331CCF" w:rsidRPr="004C1B0F" w:rsidRDefault="00331CCF" w:rsidP="00331CCF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Neophodne pripreme prije početka semestra (administracija, upis, ovjera): </w:t>
            </w:r>
          </w:p>
          <w:p w14:paraId="1FC9C3BC" w14:textId="77777777" w:rsidR="00331CCF" w:rsidRPr="004C1B0F" w:rsidRDefault="00331CCF" w:rsidP="00331CCF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                                              8 sata x 2 nedelje =16 sati</w:t>
            </w:r>
          </w:p>
          <w:p w14:paraId="1A66D379" w14:textId="77777777" w:rsidR="00331CCF" w:rsidRPr="004C1B0F" w:rsidRDefault="00331CCF" w:rsidP="00331CCF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Dopunski rad za pripremu i polaganje ispita u popravnom roku:</w:t>
            </w:r>
          </w:p>
          <w:p w14:paraId="4866BCA0" w14:textId="75CB8A11" w:rsidR="00331CCF" w:rsidRPr="004C1B0F" w:rsidRDefault="00331CCF" w:rsidP="00331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C1B0F">
              <w:rPr>
                <w:rFonts w:ascii="Arial" w:hAnsi="Arial" w:cs="Arial"/>
                <w:sz w:val="16"/>
              </w:rPr>
              <w:t xml:space="preserve">                                              180–(128+16) = 68 sati</w:t>
            </w:r>
          </w:p>
        </w:tc>
      </w:tr>
      <w:tr w:rsidR="00331CCF" w:rsidRPr="004C1B0F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48C53" w14:textId="77777777" w:rsidR="00331CCF" w:rsidRPr="004C1B0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lastRenderedPageBreak/>
              <w:t>Obaveze studenata u toku nastave:</w:t>
            </w:r>
          </w:p>
          <w:p w14:paraId="63581581" w14:textId="77777777" w:rsidR="00331CCF" w:rsidRPr="004C1B0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1. Obavezno prisustvo;</w:t>
            </w:r>
          </w:p>
          <w:p w14:paraId="453DEF66" w14:textId="73122F1D" w:rsidR="00331CCF" w:rsidRPr="004C1B0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 xml:space="preserve">2. Obavezna izrada domaćih zadataka </w:t>
            </w:r>
          </w:p>
          <w:p w14:paraId="7415E75B" w14:textId="77777777" w:rsidR="00331CCF" w:rsidRPr="004C1B0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3. Obavezna diskusija i interakcija kroz studije slučaja;</w:t>
            </w:r>
          </w:p>
          <w:p w14:paraId="6628E394" w14:textId="07597CF5" w:rsidR="00331CCF" w:rsidRPr="004C1B0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4. Obavezan timski rad kroz rješavanje studije slučaja:</w:t>
            </w:r>
          </w:p>
        </w:tc>
      </w:tr>
      <w:tr w:rsidR="00331CCF" w:rsidRPr="004C1B0F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D7EF01D" w14:textId="77777777" w:rsidR="00331CC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Literatura:</w:t>
            </w:r>
          </w:p>
          <w:p w14:paraId="7D9AE6CD" w14:textId="307FB7A2" w:rsidR="00331CCF" w:rsidRDefault="00331CCF" w:rsidP="00331CC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Lalević Filipović, A., Vukčević, M.,</w:t>
            </w:r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Osnove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upravljačkog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računovodstva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>Univerzitet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 xml:space="preserve"> Crne Gore, Podgorica, </w:t>
            </w:r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2022 </w:t>
            </w:r>
          </w:p>
          <w:p w14:paraId="70954411" w14:textId="39859A71" w:rsidR="00331CCF" w:rsidRPr="006D6F8E" w:rsidRDefault="00331CCF" w:rsidP="00331CC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Gajić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, P.,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Upravljačko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računovodstvo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>Ekonomski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>fakultet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 xml:space="preserve"> u Banja Luci, Banja Luka, 2017</w:t>
            </w:r>
          </w:p>
        </w:tc>
      </w:tr>
      <w:tr w:rsidR="00331CCF" w:rsidRPr="004C1B0F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CBF0BBE" w14:textId="77777777" w:rsidR="00331CCF" w:rsidRPr="004C1B0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Ishodi učenja (usklađeni sa ishodima za studijski program):</w:t>
            </w:r>
          </w:p>
          <w:p w14:paraId="78327035" w14:textId="77777777" w:rsidR="00331CCF" w:rsidRPr="004C1B0F" w:rsidRDefault="00331CCF" w:rsidP="00331CCF">
            <w:pPr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>Nakon sticanja diplome iz ekonomije, student/ica će moći da:</w:t>
            </w:r>
          </w:p>
          <w:p w14:paraId="42078895" w14:textId="69EF0F67" w:rsidR="00331CCF" w:rsidRPr="004C1B0F" w:rsidRDefault="00331CCF" w:rsidP="00331CCF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definiše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pojam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suštinu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savremenih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tendencija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razvoja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upravljačkog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računovodstva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1907BA8" w14:textId="2F26CBAC" w:rsidR="00331CCF" w:rsidRPr="004C1B0F" w:rsidRDefault="00331CCF" w:rsidP="00331CCF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objasni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ulogu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strategije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informacija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startegijskog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upravljačkog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računovodstva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menadžment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preduzeća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4D343175" w14:textId="6DF8E2D1" w:rsidR="00331CCF" w:rsidRPr="004C1B0F" w:rsidRDefault="00331CCF" w:rsidP="00331CCF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koristi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znanja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aktivno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učestvujete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kreiranju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izvještaja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menadžment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665A33E9" w14:textId="7CC4296D" w:rsidR="00331CCF" w:rsidRPr="004C1B0F" w:rsidRDefault="00331CCF" w:rsidP="00331CCF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specifičnost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informacija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strategijsko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upravljačko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računovodstvo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nudi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menadžerima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da bi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osnovu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toga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donosili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odluke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2D866CC1" w14:textId="0C762693" w:rsidR="00331CCF" w:rsidRPr="004C1B0F" w:rsidRDefault="00331CCF" w:rsidP="00331CCF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razvija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sposobnost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kontruktivnog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uvida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logičkog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strateško-računovodstvenog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razmišljanja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isto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znanja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primijeni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praksi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18049D" w14:textId="79C44238" w:rsidR="00331CCF" w:rsidRPr="004C1B0F" w:rsidRDefault="00331CCF" w:rsidP="00331CCF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primijeni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novostečena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računovodstvena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znanja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postojeće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novoosnovana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privredna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društva</w:t>
            </w:r>
            <w:proofErr w:type="spellEnd"/>
            <w:r w:rsidRPr="004C1B0F">
              <w:rPr>
                <w:rFonts w:ascii="Arial" w:hAnsi="Arial" w:cs="Arial"/>
              </w:rPr>
              <w:t>;</w:t>
            </w:r>
          </w:p>
        </w:tc>
      </w:tr>
      <w:tr w:rsidR="00331CCF" w:rsidRPr="004C1B0F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10F8AED" w14:textId="77777777" w:rsidR="00331CCF" w:rsidRPr="004C1B0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4C49FCFB" w14:textId="70B4F8EA" w:rsidR="00036F42" w:rsidRDefault="00331CCF" w:rsidP="00036F42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Kolokviju</w:t>
            </w:r>
            <w:r w:rsidRPr="004C1B0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maksimum 4</w:t>
            </w:r>
            <w:r w:rsidRPr="004C1B0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5 poena </w:t>
            </w:r>
            <w:r w:rsidR="00036F42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="00587B33">
              <w:rPr>
                <w:rFonts w:ascii="Arial" w:hAnsi="Arial" w:cs="Arial"/>
                <w:i/>
                <w:color w:val="000000"/>
                <w:sz w:val="18"/>
                <w:szCs w:val="18"/>
                <w:lang w:val="sr-Latn-ME"/>
              </w:rPr>
              <w:t>Problem pitanja)</w:t>
            </w:r>
          </w:p>
          <w:p w14:paraId="5356F807" w14:textId="77777777" w:rsidR="00036F42" w:rsidRDefault="00036F42" w:rsidP="00036F42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/>
                <w:sz w:val="18"/>
                <w:szCs w:val="20"/>
                <w:lang w:val="en-US"/>
              </w:rPr>
            </w:pPr>
            <w:r w:rsidRPr="00036F42">
              <w:rPr>
                <w:rFonts w:ascii="Arial" w:hAnsi="Arial" w:cs="Arial"/>
                <w:b/>
                <w:bCs/>
                <w:i/>
                <w:color w:val="000000"/>
                <w:sz w:val="18"/>
                <w:szCs w:val="20"/>
                <w:lang w:val="sr-Latn-ME"/>
              </w:rPr>
              <w:t>ZAVRŠNI ISPIT-</w:t>
            </w:r>
            <w:r>
              <w:rPr>
                <w:rFonts w:ascii="Arial" w:hAnsi="Arial" w:cs="Arial"/>
                <w:i/>
                <w:color w:val="000000"/>
                <w:sz w:val="18"/>
                <w:szCs w:val="20"/>
                <w:lang w:val="en-US"/>
              </w:rPr>
              <w:t xml:space="preserve"> </w:t>
            </w:r>
          </w:p>
          <w:p w14:paraId="75FFE3F3" w14:textId="77A80389" w:rsidR="00036F42" w:rsidRPr="00036F42" w:rsidRDefault="00036F42" w:rsidP="00036F42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/>
                <w:sz w:val="18"/>
                <w:szCs w:val="20"/>
                <w:lang w:val="en-US"/>
              </w:rPr>
            </w:pPr>
            <w:r w:rsidRPr="00036F42">
              <w:rPr>
                <w:rFonts w:ascii="Arial" w:hAnsi="Arial" w:cs="Arial"/>
                <w:b/>
                <w:bCs/>
                <w:i/>
                <w:color w:val="000000"/>
                <w:sz w:val="18"/>
                <w:szCs w:val="20"/>
                <w:lang w:val="sr-Latn-ME"/>
              </w:rPr>
              <w:t xml:space="preserve">1. </w:t>
            </w:r>
            <w:proofErr w:type="spellStart"/>
            <w:r w:rsidRPr="00036F42">
              <w:rPr>
                <w:rFonts w:ascii="Arial" w:hAnsi="Arial" w:cs="Arial"/>
                <w:b/>
                <w:bCs/>
                <w:i/>
                <w:color w:val="000000"/>
                <w:sz w:val="18"/>
                <w:szCs w:val="20"/>
                <w:lang w:val="en-US"/>
              </w:rPr>
              <w:t>Seminarski</w:t>
            </w:r>
            <w:proofErr w:type="spellEnd"/>
            <w:r w:rsidRPr="00036F42">
              <w:rPr>
                <w:rFonts w:ascii="Arial" w:hAnsi="Arial" w:cs="Arial"/>
                <w:b/>
                <w:bCs/>
                <w:i/>
                <w:color w:val="000000"/>
                <w:sz w:val="18"/>
                <w:szCs w:val="20"/>
                <w:lang w:val="en-US"/>
              </w:rPr>
              <w:t xml:space="preserve"> </w:t>
            </w:r>
            <w:r w:rsidRPr="00036F42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en-US"/>
              </w:rPr>
              <w:t>rad se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>boduje sa 30</w:t>
            </w:r>
            <w:r w:rsidR="00331CCF" w:rsidRPr="00036F42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poena</w:t>
            </w:r>
          </w:p>
          <w:p w14:paraId="63252169" w14:textId="71008E71" w:rsidR="00331CCF" w:rsidRPr="00036F42" w:rsidRDefault="00036F42" w:rsidP="00036F4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20"/>
                <w:lang w:val="sr-Latn-ME"/>
              </w:rPr>
              <w:t xml:space="preserve">2. </w:t>
            </w:r>
            <w:r w:rsidRPr="00036F42">
              <w:rPr>
                <w:rFonts w:ascii="Arial" w:hAnsi="Arial" w:cs="Arial"/>
                <w:b/>
                <w:bCs/>
                <w:i/>
                <w:color w:val="000000"/>
                <w:sz w:val="18"/>
                <w:szCs w:val="20"/>
                <w:lang w:val="sr-Latn-ME"/>
              </w:rPr>
              <w:t>Teorijski dio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20"/>
                <w:lang w:val="sr-Latn-ME"/>
              </w:rPr>
              <w:t xml:space="preserve"> </w:t>
            </w:r>
            <w:r w:rsidRPr="00036F42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sr-Latn-ME"/>
              </w:rPr>
              <w:t>se boduje sa 15 poena i odnosi se na teorijsko gradivo</w:t>
            </w:r>
            <w:r w:rsidRPr="00036F42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en-US"/>
              </w:rPr>
              <w:t xml:space="preserve"> (</w:t>
            </w:r>
            <w:proofErr w:type="spellStart"/>
            <w:r w:rsidRPr="00036F42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en-US"/>
              </w:rPr>
              <w:t>pismeni</w:t>
            </w:r>
            <w:proofErr w:type="spellEnd"/>
            <w:r w:rsidRPr="00036F42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36F42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en-US"/>
              </w:rPr>
              <w:t>ispit</w:t>
            </w:r>
            <w:proofErr w:type="spellEnd"/>
            <w:r w:rsidRPr="00036F42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en-US"/>
              </w:rPr>
              <w:t xml:space="preserve"> </w:t>
            </w:r>
            <w:r w:rsidRPr="00036F42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sr-Latn-BA"/>
              </w:rPr>
              <w:t>)</w:t>
            </w:r>
          </w:p>
          <w:p w14:paraId="227F9815" w14:textId="5A19596A" w:rsidR="00331CCF" w:rsidRPr="004C1B0F" w:rsidRDefault="00331CCF" w:rsidP="00331CC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Aktivnosti na časovima predavanja i vježbi se boduju sa </w:t>
            </w:r>
            <w:r w:rsidR="00036F42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max 10 </w:t>
            </w: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>poena.</w:t>
            </w:r>
          </w:p>
          <w:p w14:paraId="07EF1412" w14:textId="77777777" w:rsidR="00331CCF" w:rsidRPr="004C1B0F" w:rsidRDefault="00331CCF" w:rsidP="00331CC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3F6C64A" w14:textId="7179107D" w:rsidR="00331CCF" w:rsidRPr="004C1B0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sz w:val="20"/>
                <w:szCs w:val="20"/>
              </w:rPr>
              <w:t xml:space="preserve">Napomena: </w:t>
            </w:r>
            <w:r w:rsidRPr="004C1B0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Poeni se kumulativno sakupljaju. Ne postoji uslovljenost na testovima. </w:t>
            </w:r>
            <w:r w:rsidRPr="004C1B0F">
              <w:rPr>
                <w:rFonts w:ascii="Arial" w:hAnsi="Arial" w:cs="Arial"/>
                <w:bCs/>
                <w:sz w:val="20"/>
                <w:szCs w:val="20"/>
              </w:rPr>
              <w:t>Prelazna ocjena se dobija sa ukupno 50 poen</w:t>
            </w:r>
          </w:p>
        </w:tc>
      </w:tr>
      <w:tr w:rsidR="00331CCF" w:rsidRPr="004C1B0F" w14:paraId="69F1D635" w14:textId="77777777" w:rsidTr="00DC3F7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AE14D5E" w14:textId="77777777" w:rsidR="00331CC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</w:p>
          <w:p w14:paraId="44A430D3" w14:textId="057CF33C" w:rsidR="00331CCF" w:rsidRPr="004C1B0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Prof. dr Ana Lalević Filipović</w:t>
            </w:r>
            <w:r w:rsidR="0074368E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; analf@ucg.ac.me</w:t>
            </w:r>
          </w:p>
        </w:tc>
      </w:tr>
      <w:tr w:rsidR="00331CCF" w:rsidRPr="004C1B0F" w14:paraId="6E4E307B" w14:textId="77777777" w:rsidTr="00DC3F7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77777777" w:rsidR="00331CCF" w:rsidRPr="004C1B0F" w:rsidRDefault="00331CCF" w:rsidP="00331C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</w:p>
        </w:tc>
      </w:tr>
    </w:tbl>
    <w:p w14:paraId="0756112E" w14:textId="77777777" w:rsidR="005348E6" w:rsidRPr="004C1B0F" w:rsidRDefault="005348E6" w:rsidP="00DC3F78">
      <w:pPr>
        <w:rPr>
          <w:rFonts w:ascii="Arial" w:hAnsi="Arial" w:cs="Arial"/>
        </w:rPr>
      </w:pPr>
    </w:p>
    <w:sectPr w:rsidR="005348E6" w:rsidRPr="004C1B0F" w:rsidSect="00F50E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FF902" w14:textId="77777777" w:rsidR="00F40CB1" w:rsidRDefault="00F40CB1" w:rsidP="00A616E4">
      <w:pPr>
        <w:spacing w:after="0" w:line="240" w:lineRule="auto"/>
      </w:pPr>
      <w:r>
        <w:separator/>
      </w:r>
    </w:p>
  </w:endnote>
  <w:endnote w:type="continuationSeparator" w:id="0">
    <w:p w14:paraId="61C9492F" w14:textId="77777777" w:rsidR="00F40CB1" w:rsidRDefault="00F40CB1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3197E" w14:textId="77777777" w:rsidR="00F40CB1" w:rsidRDefault="00F40CB1" w:rsidP="00A616E4">
      <w:pPr>
        <w:spacing w:after="0" w:line="240" w:lineRule="auto"/>
      </w:pPr>
      <w:r>
        <w:separator/>
      </w:r>
    </w:p>
  </w:footnote>
  <w:footnote w:type="continuationSeparator" w:id="0">
    <w:p w14:paraId="0EF3FA3E" w14:textId="77777777" w:rsidR="00F40CB1" w:rsidRDefault="00F40CB1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2E8"/>
    <w:multiLevelType w:val="hybridMultilevel"/>
    <w:tmpl w:val="5D36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D1C56"/>
    <w:multiLevelType w:val="hybridMultilevel"/>
    <w:tmpl w:val="8AE4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6AC0"/>
    <w:multiLevelType w:val="hybridMultilevel"/>
    <w:tmpl w:val="0BE0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F1941"/>
    <w:multiLevelType w:val="hybridMultilevel"/>
    <w:tmpl w:val="397A6E5E"/>
    <w:lvl w:ilvl="0" w:tplc="165626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36F42"/>
    <w:rsid w:val="00040D13"/>
    <w:rsid w:val="0006619C"/>
    <w:rsid w:val="00085500"/>
    <w:rsid w:val="000C23AC"/>
    <w:rsid w:val="000D28C0"/>
    <w:rsid w:val="000F1708"/>
    <w:rsid w:val="001011DA"/>
    <w:rsid w:val="00102EB8"/>
    <w:rsid w:val="00114F0A"/>
    <w:rsid w:val="00116490"/>
    <w:rsid w:val="001345BB"/>
    <w:rsid w:val="00145828"/>
    <w:rsid w:val="00151DDE"/>
    <w:rsid w:val="00166718"/>
    <w:rsid w:val="001751F2"/>
    <w:rsid w:val="00175351"/>
    <w:rsid w:val="0018262D"/>
    <w:rsid w:val="0019063C"/>
    <w:rsid w:val="001C4C2D"/>
    <w:rsid w:val="001C5E0D"/>
    <w:rsid w:val="001E69F1"/>
    <w:rsid w:val="00211A9F"/>
    <w:rsid w:val="00212A8E"/>
    <w:rsid w:val="00223902"/>
    <w:rsid w:val="00227991"/>
    <w:rsid w:val="00245BFF"/>
    <w:rsid w:val="00254DC6"/>
    <w:rsid w:val="0026005D"/>
    <w:rsid w:val="002840D1"/>
    <w:rsid w:val="002D09C3"/>
    <w:rsid w:val="002E0461"/>
    <w:rsid w:val="002F3CF2"/>
    <w:rsid w:val="00302F34"/>
    <w:rsid w:val="00311E6B"/>
    <w:rsid w:val="00317D87"/>
    <w:rsid w:val="00322E18"/>
    <w:rsid w:val="00327E62"/>
    <w:rsid w:val="00331CCF"/>
    <w:rsid w:val="00376796"/>
    <w:rsid w:val="00395CCA"/>
    <w:rsid w:val="003A03AF"/>
    <w:rsid w:val="003C168E"/>
    <w:rsid w:val="003C24C5"/>
    <w:rsid w:val="003C6B75"/>
    <w:rsid w:val="003D4D95"/>
    <w:rsid w:val="003D629B"/>
    <w:rsid w:val="00417964"/>
    <w:rsid w:val="0042417C"/>
    <w:rsid w:val="00430237"/>
    <w:rsid w:val="00456075"/>
    <w:rsid w:val="004A5564"/>
    <w:rsid w:val="004A57B7"/>
    <w:rsid w:val="004A7E85"/>
    <w:rsid w:val="004B32FD"/>
    <w:rsid w:val="004B4F11"/>
    <w:rsid w:val="004C1B0F"/>
    <w:rsid w:val="004D4F74"/>
    <w:rsid w:val="004E4CD7"/>
    <w:rsid w:val="004F5662"/>
    <w:rsid w:val="005007B0"/>
    <w:rsid w:val="005222DA"/>
    <w:rsid w:val="005348E6"/>
    <w:rsid w:val="0057675B"/>
    <w:rsid w:val="00580F6B"/>
    <w:rsid w:val="00581005"/>
    <w:rsid w:val="00586600"/>
    <w:rsid w:val="00587B33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1BF9"/>
    <w:rsid w:val="0065543B"/>
    <w:rsid w:val="006810F9"/>
    <w:rsid w:val="00682ADC"/>
    <w:rsid w:val="006C69F9"/>
    <w:rsid w:val="006D6F8E"/>
    <w:rsid w:val="006E35B6"/>
    <w:rsid w:val="006E47AF"/>
    <w:rsid w:val="00702D13"/>
    <w:rsid w:val="007050D0"/>
    <w:rsid w:val="0074368E"/>
    <w:rsid w:val="0074498E"/>
    <w:rsid w:val="0075308F"/>
    <w:rsid w:val="00753EDA"/>
    <w:rsid w:val="0076289D"/>
    <w:rsid w:val="0077475A"/>
    <w:rsid w:val="00782CC8"/>
    <w:rsid w:val="00793C66"/>
    <w:rsid w:val="007958E6"/>
    <w:rsid w:val="007A5A5E"/>
    <w:rsid w:val="007C12A7"/>
    <w:rsid w:val="007E394E"/>
    <w:rsid w:val="0081003B"/>
    <w:rsid w:val="00821FC6"/>
    <w:rsid w:val="00830E3B"/>
    <w:rsid w:val="00831AB7"/>
    <w:rsid w:val="0083703D"/>
    <w:rsid w:val="00843AF3"/>
    <w:rsid w:val="00850163"/>
    <w:rsid w:val="00860C98"/>
    <w:rsid w:val="00863139"/>
    <w:rsid w:val="00873F8C"/>
    <w:rsid w:val="008771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13943"/>
    <w:rsid w:val="00951C57"/>
    <w:rsid w:val="00975485"/>
    <w:rsid w:val="00982357"/>
    <w:rsid w:val="009956D6"/>
    <w:rsid w:val="009C0E9D"/>
    <w:rsid w:val="009C21D9"/>
    <w:rsid w:val="009C559E"/>
    <w:rsid w:val="009F39B0"/>
    <w:rsid w:val="00A455D4"/>
    <w:rsid w:val="00A616E4"/>
    <w:rsid w:val="00A65471"/>
    <w:rsid w:val="00A75DCD"/>
    <w:rsid w:val="00A76831"/>
    <w:rsid w:val="00A77F09"/>
    <w:rsid w:val="00AB2A0A"/>
    <w:rsid w:val="00AB4F29"/>
    <w:rsid w:val="00AD40E1"/>
    <w:rsid w:val="00AE2DF6"/>
    <w:rsid w:val="00AE65BF"/>
    <w:rsid w:val="00AF42B1"/>
    <w:rsid w:val="00AF43DF"/>
    <w:rsid w:val="00B04FFA"/>
    <w:rsid w:val="00B1568F"/>
    <w:rsid w:val="00B1597B"/>
    <w:rsid w:val="00B31BC3"/>
    <w:rsid w:val="00B34E03"/>
    <w:rsid w:val="00B5046E"/>
    <w:rsid w:val="00B90894"/>
    <w:rsid w:val="00BA7618"/>
    <w:rsid w:val="00BB74C4"/>
    <w:rsid w:val="00BF6793"/>
    <w:rsid w:val="00C140E2"/>
    <w:rsid w:val="00C146C2"/>
    <w:rsid w:val="00C17C1B"/>
    <w:rsid w:val="00C31DE6"/>
    <w:rsid w:val="00C5226F"/>
    <w:rsid w:val="00C640EC"/>
    <w:rsid w:val="00C828FB"/>
    <w:rsid w:val="00C83046"/>
    <w:rsid w:val="00CA6E3A"/>
    <w:rsid w:val="00CC22E2"/>
    <w:rsid w:val="00CC2D11"/>
    <w:rsid w:val="00CC35A8"/>
    <w:rsid w:val="00CC4E98"/>
    <w:rsid w:val="00CD6E64"/>
    <w:rsid w:val="00CE2F69"/>
    <w:rsid w:val="00D067DF"/>
    <w:rsid w:val="00D1143F"/>
    <w:rsid w:val="00D14CCC"/>
    <w:rsid w:val="00D216CF"/>
    <w:rsid w:val="00D3330A"/>
    <w:rsid w:val="00D37067"/>
    <w:rsid w:val="00D41D7C"/>
    <w:rsid w:val="00D82C07"/>
    <w:rsid w:val="00D96719"/>
    <w:rsid w:val="00DA1CBD"/>
    <w:rsid w:val="00DA6338"/>
    <w:rsid w:val="00DC3835"/>
    <w:rsid w:val="00DC3F78"/>
    <w:rsid w:val="00DC7529"/>
    <w:rsid w:val="00DE26A8"/>
    <w:rsid w:val="00DF4498"/>
    <w:rsid w:val="00E12625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40CB1"/>
    <w:rsid w:val="00F50E7A"/>
    <w:rsid w:val="00F5456E"/>
    <w:rsid w:val="00F86CEB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262EEF"/>
  <w15:docId w15:val="{8EADADDA-E732-44C8-8930-58FD83CD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uiPriority w:val="99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FE627-C89F-4959-A648-83CA319C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Profesor</cp:lastModifiedBy>
  <cp:revision>4</cp:revision>
  <cp:lastPrinted>2022-10-03T16:34:00Z</cp:lastPrinted>
  <dcterms:created xsi:type="dcterms:W3CDTF">2024-10-02T09:20:00Z</dcterms:created>
  <dcterms:modified xsi:type="dcterms:W3CDTF">2024-10-02T14:36:00Z</dcterms:modified>
</cp:coreProperties>
</file>