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0F" w:rsidRPr="00FD3174" w:rsidRDefault="00875B0F" w:rsidP="00D45CC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b/>
          <w:sz w:val="24"/>
          <w:szCs w:val="24"/>
          <w:lang w:val="ru-RU"/>
        </w:rPr>
        <w:t>СП Српски језик и јужнословенске књижевности</w:t>
      </w:r>
    </w:p>
    <w:p w:rsidR="00D45CC0" w:rsidRPr="00FD3174" w:rsidRDefault="00D45CC0" w:rsidP="00D45CC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b/>
          <w:sz w:val="24"/>
          <w:szCs w:val="24"/>
          <w:lang w:val="ru-RU"/>
        </w:rPr>
        <w:t>Показни тест</w:t>
      </w:r>
      <w:r w:rsidR="00875B0F" w:rsidRPr="00FD31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мастер студије</w:t>
      </w:r>
    </w:p>
    <w:p w:rsidR="008817A0" w:rsidRPr="00FD3174" w:rsidRDefault="008817A0" w:rsidP="00875B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45CC0" w:rsidRPr="00FD3174" w:rsidRDefault="00D45CC0" w:rsidP="00875B0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Име и презиме___________________________</w:t>
      </w:r>
    </w:p>
    <w:p w:rsidR="00D45CC0" w:rsidRPr="00FD3174" w:rsidRDefault="00D45CC0" w:rsidP="00BE3A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3A23" w:rsidRPr="00FD3174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Шта прописује ортоепска норма, а шта ортографска?</w:t>
      </w:r>
    </w:p>
    <w:p w:rsidR="00D45CC0" w:rsidRPr="003D47B5" w:rsidRDefault="00D45CC0" w:rsidP="00D45CC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75B0F" w:rsidRPr="00FD3174" w:rsidRDefault="008817A0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Дефинисати књижевност у односу на њену фиктивну природу.</w:t>
      </w:r>
    </w:p>
    <w:p w:rsidR="008817A0" w:rsidRPr="003D47B5" w:rsidRDefault="008817A0" w:rsidP="008817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817A0" w:rsidRPr="003D47B5" w:rsidRDefault="008817A0" w:rsidP="008817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E3A23" w:rsidRPr="00FD3174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Када је конституисан стандардни српски језик?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а) у </w:t>
      </w:r>
      <w:r w:rsidRPr="003D47B5">
        <w:rPr>
          <w:rFonts w:ascii="Times New Roman" w:hAnsi="Times New Roman" w:cs="Times New Roman"/>
          <w:sz w:val="24"/>
          <w:szCs w:val="24"/>
        </w:rPr>
        <w:t>XII</w:t>
      </w:r>
      <w:r w:rsidR="00D45CC0"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вијеку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б) у </w:t>
      </w:r>
      <w:r w:rsidRPr="003D47B5">
        <w:rPr>
          <w:rFonts w:ascii="Times New Roman" w:hAnsi="Times New Roman" w:cs="Times New Roman"/>
          <w:sz w:val="24"/>
          <w:szCs w:val="24"/>
        </w:rPr>
        <w:t>XVIII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5CC0" w:rsidRPr="00FD3174">
        <w:rPr>
          <w:rFonts w:ascii="Times New Roman" w:hAnsi="Times New Roman" w:cs="Times New Roman"/>
          <w:sz w:val="24"/>
          <w:szCs w:val="24"/>
          <w:lang w:val="ru-RU"/>
        </w:rPr>
        <w:t>вијеку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в) у </w:t>
      </w:r>
      <w:r w:rsidRPr="003D47B5">
        <w:rPr>
          <w:rFonts w:ascii="Times New Roman" w:hAnsi="Times New Roman" w:cs="Times New Roman"/>
          <w:sz w:val="24"/>
          <w:szCs w:val="24"/>
        </w:rPr>
        <w:t>XIX</w:t>
      </w:r>
      <w:r w:rsidR="00D45CC0"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вијеку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г) у </w:t>
      </w:r>
      <w:r w:rsidRPr="003D47B5">
        <w:rPr>
          <w:rFonts w:ascii="Times New Roman" w:hAnsi="Times New Roman" w:cs="Times New Roman"/>
          <w:sz w:val="24"/>
          <w:szCs w:val="24"/>
        </w:rPr>
        <w:t>XX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вијеку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17A0" w:rsidRPr="00FD3174" w:rsidRDefault="008817A0" w:rsidP="008817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Означити назив стилске фигуре у сљедећим примјерима:</w:t>
      </w:r>
    </w:p>
    <w:p w:rsidR="008817A0" w:rsidRPr="00FD3174" w:rsidRDefault="008817A0" w:rsidP="008817A0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„Снове снивам, снујем снове“   _______________________</w:t>
      </w:r>
    </w:p>
    <w:p w:rsidR="008817A0" w:rsidRPr="00FD3174" w:rsidRDefault="008817A0" w:rsidP="008817A0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8817A0" w:rsidRPr="00FD3174" w:rsidRDefault="008817A0" w:rsidP="008817A0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„И нема сестре ни брата,</w:t>
      </w:r>
    </w:p>
    <w:p w:rsidR="008817A0" w:rsidRPr="00FD3174" w:rsidRDefault="008817A0" w:rsidP="008817A0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И нема оца ни мајке,</w:t>
      </w:r>
    </w:p>
    <w:p w:rsidR="008817A0" w:rsidRPr="00FD3174" w:rsidRDefault="008817A0" w:rsidP="008817A0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И нема драге ни друга“    ____________________________</w:t>
      </w:r>
    </w:p>
    <w:p w:rsidR="00875B0F" w:rsidRPr="00FD3174" w:rsidRDefault="00875B0F" w:rsidP="008817A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3A23" w:rsidRPr="00FD3174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Који дијалекти чине основу стандардног српског језика?</w:t>
      </w: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817A0" w:rsidRPr="00FD3174" w:rsidRDefault="008817A0" w:rsidP="008817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Какав је однос индивидуалног и колективног у процесу стварања усменог пјесништва?</w:t>
      </w:r>
    </w:p>
    <w:p w:rsidR="00875B0F" w:rsidRPr="003D47B5" w:rsidRDefault="008817A0" w:rsidP="008817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817A0" w:rsidRPr="003D47B5" w:rsidRDefault="008817A0" w:rsidP="008817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E3A23" w:rsidRPr="003D47B5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Стандардни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српски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припада</w:t>
      </w:r>
      <w:proofErr w:type="spellEnd"/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3D47B5">
        <w:rPr>
          <w:rFonts w:ascii="Times New Roman" w:hAnsi="Times New Roman" w:cs="Times New Roman"/>
          <w:sz w:val="24"/>
          <w:szCs w:val="24"/>
        </w:rPr>
        <w:t>источнословенској</w:t>
      </w:r>
      <w:proofErr w:type="spellEnd"/>
      <w:proofErr w:type="gramEnd"/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Pr="003D47B5">
        <w:rPr>
          <w:rFonts w:ascii="Times New Roman" w:hAnsi="Times New Roman" w:cs="Times New Roman"/>
          <w:sz w:val="24"/>
          <w:szCs w:val="24"/>
        </w:rPr>
        <w:t>западнословенској</w:t>
      </w:r>
      <w:proofErr w:type="spellEnd"/>
      <w:proofErr w:type="gramEnd"/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3D47B5">
        <w:rPr>
          <w:rFonts w:ascii="Times New Roman" w:hAnsi="Times New Roman" w:cs="Times New Roman"/>
          <w:sz w:val="24"/>
          <w:szCs w:val="24"/>
        </w:rPr>
        <w:t>западнојужнословенској</w:t>
      </w:r>
      <w:proofErr w:type="spellEnd"/>
      <w:proofErr w:type="gramEnd"/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proofErr w:type="gramStart"/>
      <w:r w:rsidRPr="003D47B5">
        <w:rPr>
          <w:rFonts w:ascii="Times New Roman" w:hAnsi="Times New Roman" w:cs="Times New Roman"/>
          <w:sz w:val="24"/>
          <w:szCs w:val="24"/>
        </w:rPr>
        <w:t>источнојужнословенској</w:t>
      </w:r>
      <w:proofErr w:type="spellEnd"/>
      <w:proofErr w:type="gram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грани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словенских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</w:p>
    <w:p w:rsidR="008817A0" w:rsidRPr="003D47B5" w:rsidRDefault="008817A0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75B0F" w:rsidRPr="00FD3174" w:rsidRDefault="00C94918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Ко су </w:t>
      </w:r>
      <w:r w:rsidR="00981729"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тројица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најзначајнији</w:t>
      </w:r>
      <w:r w:rsidR="00981729" w:rsidRPr="00FD3174">
        <w:rPr>
          <w:rFonts w:ascii="Times New Roman" w:hAnsi="Times New Roman" w:cs="Times New Roman"/>
          <w:sz w:val="24"/>
          <w:szCs w:val="24"/>
          <w:lang w:val="ru-RU"/>
        </w:rPr>
        <w:t>х Вукових пјесника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-пјевач</w:t>
      </w:r>
      <w:r w:rsidR="00981729" w:rsidRPr="00FD317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:rsidR="00C94918" w:rsidRPr="003D47B5" w:rsidRDefault="00C94918" w:rsidP="00C9491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E3A23" w:rsidRPr="003D47B5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Подвући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супстандардне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форме</w:t>
      </w:r>
      <w:proofErr w:type="spellEnd"/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пренешен, пренесен, довезен, довежен, донесен, донешен, виши, вишљи, оболење, обољење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75B0F" w:rsidRPr="003D47B5" w:rsidRDefault="00C94918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Које су епско-лирске књижевне врте?</w:t>
      </w:r>
    </w:p>
    <w:p w:rsidR="00C94918" w:rsidRPr="003D47B5" w:rsidRDefault="00C94918" w:rsidP="00C9491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E3A23" w:rsidRPr="003D47B5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Које су фонолошке и морфонолошке алтернације извршене у сљедећим примјерима?</w:t>
      </w: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обрашчић_____________________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милошћу________________________________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Изузеци_________________________________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паћеници_________________________________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ствараоци________________________________</w:t>
      </w: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47B5">
        <w:rPr>
          <w:rFonts w:ascii="Times New Roman" w:hAnsi="Times New Roman" w:cs="Times New Roman"/>
          <w:i/>
          <w:sz w:val="24"/>
          <w:szCs w:val="24"/>
        </w:rPr>
        <w:t>бубањ</w:t>
      </w:r>
      <w:proofErr w:type="spellEnd"/>
      <w:r w:rsidRPr="003D47B5">
        <w:rPr>
          <w:rFonts w:ascii="Times New Roman" w:hAnsi="Times New Roman" w:cs="Times New Roman"/>
          <w:i/>
          <w:sz w:val="24"/>
          <w:szCs w:val="24"/>
        </w:rPr>
        <w:t>_________________________________</w:t>
      </w: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5B0F" w:rsidRPr="003D47B5" w:rsidRDefault="00C94918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У чему је значај просвјетитељског рада солунске браће – Св.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Ћирила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Методија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>?</w:t>
      </w:r>
    </w:p>
    <w:p w:rsidR="00C94918" w:rsidRPr="003D47B5" w:rsidRDefault="00C94918" w:rsidP="00C9491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E3A23" w:rsidRPr="003D47B5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Наведите правила дистрибуције акцената у стандардном српском језику.</w:t>
      </w:r>
    </w:p>
    <w:p w:rsidR="00BE3A23" w:rsidRPr="003D47B5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94918" w:rsidRPr="00FD3174" w:rsidRDefault="00C94918" w:rsidP="00C94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За који период се везује развој аутентичне српске средњовјековне књижевности?</w:t>
      </w:r>
    </w:p>
    <w:p w:rsidR="00875B0F" w:rsidRPr="003D47B5" w:rsidRDefault="00C94918" w:rsidP="00C9491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E3A23" w:rsidRPr="003D47B5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Морфема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а) глас у функцији разликовања ријечи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б) најмањи дио ријечи који има неко значење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в) најмањи облик на који може бити сведена нека реченица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г) изговорна јединица коју конституише један самогласник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C94918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Навести назив прве инкунабуле објављене у Ободској штампарији.</w:t>
      </w:r>
    </w:p>
    <w:p w:rsidR="00C94918" w:rsidRPr="003D47B5" w:rsidRDefault="00C94918" w:rsidP="00C9491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E3A23" w:rsidRPr="003D47B5" w:rsidRDefault="00BE3A23" w:rsidP="00BE3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Лексема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а) језичка јединица под којом се подразумијевају сви граматички облици и сва значења једне ријечи 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б) најмања језичка јединица која може да функционише као самосталан исказ </w:t>
      </w:r>
    </w:p>
    <w:p w:rsidR="00BE3A23" w:rsidRPr="00FD3174" w:rsidRDefault="00BE3A23" w:rsidP="00BE3A2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C94918" w:rsidP="00BE3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Које јужнословенске просторе примарно захвата ренесансна поетика?</w:t>
      </w:r>
    </w:p>
    <w:p w:rsidR="00C94918" w:rsidRPr="003D47B5" w:rsidRDefault="00C94918" w:rsidP="00C949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E3A23" w:rsidRPr="003D47B5" w:rsidRDefault="00BE3A23" w:rsidP="00BE3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47B5">
        <w:rPr>
          <w:rFonts w:ascii="Times New Roman" w:hAnsi="Times New Roman" w:cs="Times New Roman"/>
          <w:sz w:val="24"/>
          <w:szCs w:val="24"/>
        </w:rPr>
        <w:lastRenderedPageBreak/>
        <w:t>Одредите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падеж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подвучених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ријечи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3A23" w:rsidRPr="00FD3174" w:rsidRDefault="00BE3A23" w:rsidP="00BE3A23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Тонула је у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глухом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и сумрачном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мору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познате а увек нове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сласти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;над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њом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су остајали последњи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трагови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њених ноћашњих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мисли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– бела, искићена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соба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нагло се пунила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живом</w:t>
      </w:r>
      <w:r w:rsidR="00FD3174"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светлошћу</w:t>
      </w:r>
      <w:r w:rsidR="00FD3174"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u w:val="single"/>
          <w:lang w:val="ru-RU"/>
        </w:rPr>
        <w:t>дана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. (Иво Андрић,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Жеђ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E3A23" w:rsidRPr="00FD3174" w:rsidRDefault="00BE3A23" w:rsidP="00BE3A23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Глухом________________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мору__________________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сласти_________________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њом___________________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трагови_________________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мисли__________________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соба____________________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живом__________________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светлошћу______________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дана____________________</w:t>
      </w:r>
    </w:p>
    <w:p w:rsidR="00BE3A23" w:rsidRPr="00FD3174" w:rsidRDefault="00BE3A23" w:rsidP="00BE3A23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BE3A23" w:rsidRPr="00FD3174" w:rsidRDefault="00BE3A23" w:rsidP="00BE3A23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1C0150" w:rsidRPr="00FD3174" w:rsidRDefault="001C0150" w:rsidP="001C0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Назив најпознатијег епа Ивана Гундулића  је ___________________________</w:t>
      </w:r>
    </w:p>
    <w:p w:rsidR="00875B0F" w:rsidRPr="00FD3174" w:rsidRDefault="00875B0F" w:rsidP="001C0150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BE3A23" w:rsidRPr="00FD3174" w:rsidRDefault="00BE3A23" w:rsidP="00BE3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Разврстајте глаголске облике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учећи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написавши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добијаху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спремише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пијте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положиосам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виђена је, будемнаучио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помијешаћу</w:t>
      </w:r>
    </w:p>
    <w:p w:rsidR="00BE3A23" w:rsidRPr="00FD3174" w:rsidRDefault="00BE3A23" w:rsidP="00BE3A23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перфекат__________________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императив__________________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 xml:space="preserve">футур </w:t>
      </w:r>
      <w:r w:rsidRPr="003D47B5">
        <w:rPr>
          <w:rFonts w:ascii="Times New Roman" w:hAnsi="Times New Roman" w:cs="Times New Roman"/>
          <w:sz w:val="24"/>
          <w:szCs w:val="24"/>
        </w:rPr>
        <w:t>I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 xml:space="preserve">футур </w:t>
      </w:r>
      <w:r w:rsidRPr="003D47B5">
        <w:rPr>
          <w:rFonts w:ascii="Times New Roman" w:hAnsi="Times New Roman" w:cs="Times New Roman"/>
          <w:sz w:val="24"/>
          <w:szCs w:val="24"/>
        </w:rPr>
        <w:t>II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 xml:space="preserve">аорист______________________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 xml:space="preserve">имперфекат__________________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гл. прилог садашњи________________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гл. прилог прошли_________________</w:t>
      </w:r>
    </w:p>
    <w:p w:rsidR="00BE3A23" w:rsidRPr="00FD3174" w:rsidRDefault="00BE3A23" w:rsidP="00BE3A23">
      <w:pPr>
        <w:pStyle w:val="NormalWeb"/>
        <w:jc w:val="both"/>
        <w:rPr>
          <w:lang w:val="ru-RU"/>
        </w:rPr>
      </w:pPr>
    </w:p>
    <w:p w:rsidR="00875B0F" w:rsidRPr="00FD3174" w:rsidRDefault="001C0150" w:rsidP="00BE3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Своја просвјетитељска полазишта Доситеј Обрадовић је исказао у дјелу _____________________________________________________________</w:t>
      </w:r>
    </w:p>
    <w:p w:rsidR="001C0150" w:rsidRPr="00FD3174" w:rsidRDefault="001C0150" w:rsidP="001C0150">
      <w:pPr>
        <w:pStyle w:val="ListParagraph"/>
        <w:ind w:left="630"/>
        <w:rPr>
          <w:rFonts w:ascii="Times New Roman" w:hAnsi="Times New Roman" w:cs="Times New Roman"/>
          <w:sz w:val="24"/>
          <w:szCs w:val="24"/>
          <w:lang w:val="ru-RU"/>
        </w:rPr>
      </w:pPr>
    </w:p>
    <w:p w:rsidR="00BE3A23" w:rsidRPr="003D47B5" w:rsidRDefault="00BE3A23" w:rsidP="00BE3A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Ставите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одговарајући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6E92" w:rsidRPr="003D47B5" w:rsidRDefault="00BE3A23" w:rsidP="00496E92">
      <w:pPr>
        <w:rPr>
          <w:rFonts w:ascii="Times New Roman" w:hAnsi="Times New Roman" w:cs="Times New Roman"/>
          <w:sz w:val="24"/>
          <w:szCs w:val="24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Руковали су се с _________________ (њих троје).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  <w:t>У слободно вријеме занимали су се____________________ (те двије приче).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proofErr w:type="gramStart"/>
      <w:r w:rsidRPr="003D47B5">
        <w:rPr>
          <w:rFonts w:ascii="Times New Roman" w:hAnsi="Times New Roman" w:cs="Times New Roman"/>
          <w:sz w:val="24"/>
          <w:szCs w:val="24"/>
        </w:rPr>
        <w:t>Узели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новац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________________ (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лопова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C0150" w:rsidRPr="00FD3174" w:rsidRDefault="001C0150" w:rsidP="001C0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Навести називе три репрезентативна пјесничка текста Лазе Костића</w:t>
      </w:r>
    </w:p>
    <w:p w:rsidR="001C0150" w:rsidRPr="003D47B5" w:rsidRDefault="001C0150" w:rsidP="001C01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75B0F" w:rsidRPr="003D47B5" w:rsidRDefault="00875B0F" w:rsidP="001C01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BE3A23" w:rsidRPr="00FD3174" w:rsidRDefault="00BE3A23" w:rsidP="00496E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Којој деклинационој </w:t>
      </w:r>
      <w:r w:rsidR="00FD3174" w:rsidRPr="00FD317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D317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FD3174"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17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D3174"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D3174">
        <w:rPr>
          <w:rFonts w:ascii="Times New Roman" w:hAnsi="Times New Roman" w:cs="Times New Roman"/>
          <w:sz w:val="24"/>
          <w:szCs w:val="24"/>
          <w:lang w:val="sr-Cyrl-ME"/>
        </w:rPr>
        <w:t xml:space="preserve">Стевановићу)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и значењској врсти</w:t>
      </w:r>
      <w:r w:rsidR="00FD3174"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припадају сљедеће именице: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1266"/>
        <w:gridCol w:w="1201"/>
        <w:gridCol w:w="1189"/>
        <w:gridCol w:w="944"/>
        <w:gridCol w:w="1035"/>
        <w:gridCol w:w="1086"/>
        <w:gridCol w:w="981"/>
        <w:gridCol w:w="817"/>
      </w:tblGrid>
      <w:tr w:rsidR="00496E92" w:rsidRPr="003D47B5" w:rsidTr="002115DE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FD3174" w:rsidRDefault="00BE3A23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496E92" w:rsidP="00BE3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панталоне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BE3A23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радост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BE3A23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ујак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BE3A23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браћа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BE3A23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буре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BE3A23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замјерка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BE3A23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пруће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496E92" w:rsidP="0021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3A23" w:rsidRPr="003D47B5">
              <w:rPr>
                <w:rFonts w:ascii="Times New Roman" w:hAnsi="Times New Roman" w:cs="Times New Roman"/>
                <w:sz w:val="24"/>
                <w:szCs w:val="24"/>
              </w:rPr>
              <w:t>рв</w:t>
            </w:r>
            <w:proofErr w:type="spellEnd"/>
          </w:p>
        </w:tc>
      </w:tr>
      <w:tr w:rsidR="00496E92" w:rsidRPr="003D47B5" w:rsidTr="002115DE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proofErr w:type="spellEnd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45CC0" w:rsidRPr="003D47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рста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92" w:rsidRPr="003D47B5" w:rsidTr="002115DE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A23" w:rsidRPr="003D47B5" w:rsidRDefault="00CC443C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Значењ</w:t>
            </w:r>
            <w:proofErr w:type="spellEnd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43C" w:rsidRPr="003D47B5" w:rsidRDefault="00D45CC0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7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443C" w:rsidRPr="003D47B5">
              <w:rPr>
                <w:rFonts w:ascii="Times New Roman" w:hAnsi="Times New Roman" w:cs="Times New Roman"/>
                <w:sz w:val="24"/>
                <w:szCs w:val="24"/>
              </w:rPr>
              <w:t>рста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A23" w:rsidRPr="003D47B5" w:rsidRDefault="00BE3A23" w:rsidP="0021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A23" w:rsidRPr="003D47B5" w:rsidRDefault="00BE3A23" w:rsidP="00BE3A23">
      <w:pPr>
        <w:rPr>
          <w:rFonts w:ascii="Times New Roman" w:hAnsi="Times New Roman" w:cs="Times New Roman"/>
          <w:sz w:val="24"/>
          <w:szCs w:val="24"/>
        </w:rPr>
      </w:pPr>
    </w:p>
    <w:p w:rsidR="001C0150" w:rsidRPr="00FD3174" w:rsidRDefault="001C0150" w:rsidP="001C0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Чиме</w:t>
      </w:r>
      <w:r w:rsidRPr="00FD3174">
        <w:rPr>
          <w:rFonts w:ascii="Times New Roman" w:hAnsi="Times New Roman" w:cs="Times New Roman"/>
          <w:sz w:val="24"/>
          <w:szCs w:val="24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FD3174">
        <w:rPr>
          <w:rFonts w:ascii="Times New Roman" w:hAnsi="Times New Roman" w:cs="Times New Roman"/>
          <w:sz w:val="24"/>
          <w:szCs w:val="24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образлаже</w:t>
      </w:r>
      <w:r w:rsidRPr="00FD3174">
        <w:rPr>
          <w:rFonts w:ascii="Times New Roman" w:hAnsi="Times New Roman" w:cs="Times New Roman"/>
          <w:sz w:val="24"/>
          <w:szCs w:val="24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жанровска</w:t>
      </w:r>
      <w:r w:rsidRPr="00FD3174">
        <w:rPr>
          <w:rFonts w:ascii="Times New Roman" w:hAnsi="Times New Roman" w:cs="Times New Roman"/>
          <w:sz w:val="24"/>
          <w:szCs w:val="24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хибридност Његошевог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Горског вијенца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875B0F" w:rsidRPr="003D47B5" w:rsidRDefault="001C0150" w:rsidP="001C0150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C443C" w:rsidRPr="00FD3174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Разврстајте ријечи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прасе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прашак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лик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обезличити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кључић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деоба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беспрекоран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на: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а. просте____________________________________________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б. изведене__________________________________________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в. сложене__________________________________________</w:t>
      </w:r>
    </w:p>
    <w:p w:rsidR="007B622D" w:rsidRPr="003D47B5" w:rsidRDefault="007B622D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1C0150" w:rsidP="00CC443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Књижевни лик самозванца чини окосницу Његошевог спјева ___________________________________________________</w:t>
      </w:r>
    </w:p>
    <w:p w:rsidR="001C0150" w:rsidRPr="00FD3174" w:rsidRDefault="001C0150" w:rsidP="001C0150">
      <w:pPr>
        <w:pStyle w:val="ListParagraph"/>
        <w:ind w:left="63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CC443C" w:rsidRPr="003D47B5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3D47B5">
        <w:rPr>
          <w:rFonts w:ascii="Times New Roman" w:eastAsia="Times New Roman" w:hAnsi="Times New Roman" w:cs="Times New Roman"/>
          <w:iCs/>
          <w:sz w:val="24"/>
          <w:szCs w:val="24"/>
        </w:rPr>
        <w:t>Написати</w:t>
      </w:r>
      <w:proofErr w:type="spellEnd"/>
      <w:r w:rsidRPr="003D47B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D47B5">
        <w:rPr>
          <w:rFonts w:ascii="Times New Roman" w:eastAsia="Times New Roman" w:hAnsi="Times New Roman" w:cs="Times New Roman"/>
          <w:iCs/>
          <w:sz w:val="24"/>
          <w:szCs w:val="24"/>
        </w:rPr>
        <w:t>правилно</w:t>
      </w:r>
      <w:proofErr w:type="spellEnd"/>
    </w:p>
    <w:p w:rsidR="00CC443C" w:rsidRPr="003D47B5" w:rsidRDefault="00CC443C" w:rsidP="00CC443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3174">
        <w:rPr>
          <w:rFonts w:ascii="Times New Roman" w:eastAsia="Times New Roman" w:hAnsi="Times New Roman" w:cs="Times New Roman"/>
          <w:sz w:val="24"/>
          <w:szCs w:val="24"/>
          <w:lang w:val="ru-RU"/>
        </w:rPr>
        <w:t>Ј</w:t>
      </w:r>
      <w:r w:rsidRPr="003D47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ануарско фебруарски рок траје 15-30 јануара а други од 1 до 15 фебруара. Лаза Лазаревић (1851.-1890) један је од познатијих писаца психолошког реализма </w:t>
      </w:r>
      <w:r w:rsidRPr="003D47B5">
        <w:rPr>
          <w:rFonts w:ascii="Times New Roman" w:eastAsia="Times New Roman" w:hAnsi="Times New Roman" w:cs="Times New Roman"/>
          <w:sz w:val="24"/>
          <w:szCs w:val="24"/>
        </w:rPr>
        <w:t>XIX</w:t>
      </w:r>
      <w:r w:rsidRPr="003D47B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D47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вијека. </w:t>
      </w:r>
    </w:p>
    <w:p w:rsidR="00CC443C" w:rsidRPr="003D47B5" w:rsidRDefault="00CC443C" w:rsidP="00CC443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D47B5">
        <w:rPr>
          <w:rFonts w:ascii="Times New Roman" w:eastAsia="Times New Roman" w:hAnsi="Times New Roman" w:cs="Times New Roman"/>
          <w:sz w:val="24"/>
          <w:szCs w:val="24"/>
          <w:lang w:val="sr-Cyrl-CS"/>
        </w:rPr>
        <w:t>Далићеш ако стигнешсјутра доћи упитах га и хоћешли ми молим те донијети књигу замолих.</w:t>
      </w:r>
    </w:p>
    <w:p w:rsidR="00CC443C" w:rsidRPr="003D47B5" w:rsidRDefault="00CC443C" w:rsidP="00CC443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D47B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B0F" w:rsidRPr="003D47B5" w:rsidRDefault="001C0150" w:rsidP="00CC443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Које је најзначајније обиљежје реализма као стилске формације?</w:t>
      </w:r>
    </w:p>
    <w:p w:rsidR="001C0150" w:rsidRPr="003D47B5" w:rsidRDefault="001C0150" w:rsidP="001C0150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C0150" w:rsidRPr="003D47B5" w:rsidRDefault="001C0150" w:rsidP="001C0150">
      <w:pPr>
        <w:pStyle w:val="ListParagraph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C443C" w:rsidRPr="003D47B5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D47B5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Одредити реченичне конституенте у сљедећој реченици:</w:t>
      </w:r>
    </w:p>
    <w:p w:rsidR="00CC443C" w:rsidRPr="003D47B5" w:rsidRDefault="00CC443C" w:rsidP="00CC443C">
      <w:pPr>
        <w:pStyle w:val="ListParagraph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</w:pPr>
      <w:r w:rsidRPr="003D47B5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У рано прољеће појављивали би се на језеру знатижељни туристи са великим торбама.</w:t>
      </w:r>
    </w:p>
    <w:p w:rsidR="00CC443C" w:rsidRPr="003D47B5" w:rsidRDefault="00CC443C" w:rsidP="00CC443C">
      <w:pPr>
        <w:pStyle w:val="ListParagraph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</w:pPr>
      <w:r w:rsidRPr="003D47B5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________________________________________________________________________________________________________________________________________________</w:t>
      </w:r>
    </w:p>
    <w:p w:rsidR="00CC443C" w:rsidRPr="003D47B5" w:rsidRDefault="00CC443C" w:rsidP="00CC443C">
      <w:pPr>
        <w:pStyle w:val="ListParagraph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</w:pPr>
      <w:r w:rsidRPr="003D47B5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>________________________________________________________________________</w:t>
      </w:r>
    </w:p>
    <w:p w:rsidR="00CC443C" w:rsidRPr="003D47B5" w:rsidRDefault="00CC443C" w:rsidP="00CC443C">
      <w:pPr>
        <w:pStyle w:val="ListParagraph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</w:pPr>
    </w:p>
    <w:p w:rsidR="00875B0F" w:rsidRPr="00FD3174" w:rsidRDefault="00AC5350" w:rsidP="00CC4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Најпознатији пјесник у епоси српског реализма је ______________________________________</w:t>
      </w:r>
    </w:p>
    <w:p w:rsidR="00AC5350" w:rsidRPr="00FD3174" w:rsidRDefault="00AC5350" w:rsidP="00AC5350">
      <w:pPr>
        <w:pStyle w:val="ListParagraph"/>
        <w:ind w:left="630"/>
        <w:rPr>
          <w:rFonts w:ascii="Times New Roman" w:hAnsi="Times New Roman" w:cs="Times New Roman"/>
          <w:sz w:val="24"/>
          <w:szCs w:val="24"/>
          <w:lang w:val="ru-RU"/>
        </w:rPr>
      </w:pPr>
    </w:p>
    <w:p w:rsidR="00CC443C" w:rsidRPr="00FD3174" w:rsidRDefault="00CC443C" w:rsidP="00CC4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Подвуците именичке синтагме у сљедећој реченици.</w:t>
      </w:r>
    </w:p>
    <w:p w:rsidR="00CC443C" w:rsidRPr="00FD3174" w:rsidRDefault="00CC443C" w:rsidP="00CC443C">
      <w:pPr>
        <w:pStyle w:val="ListParagrap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Чекајући ред пред болницом за плућне болести, високи старци кошчатих лица причали су узбудљиве анегдоте из свог живота.</w:t>
      </w:r>
    </w:p>
    <w:p w:rsidR="00CC443C" w:rsidRPr="00FD3174" w:rsidRDefault="00CC443C" w:rsidP="00CC443C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AC5350" w:rsidP="00CC4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Навести називе три приповијетке Лазе Лазаревића</w:t>
      </w:r>
    </w:p>
    <w:p w:rsidR="00AC5350" w:rsidRPr="003D47B5" w:rsidRDefault="00AC5350" w:rsidP="00AC5350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C443C" w:rsidRPr="00FD3174" w:rsidRDefault="00CC443C" w:rsidP="00CC4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Подвуци предикат у сљедећим реченицама.</w:t>
      </w:r>
    </w:p>
    <w:p w:rsidR="00CC443C" w:rsidRPr="00FD3174" w:rsidRDefault="00CC443C" w:rsidP="00CC443C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а) Петар и Марија ће доћи касније.</w:t>
      </w:r>
    </w:p>
    <w:p w:rsidR="00CC443C" w:rsidRPr="00FD3174" w:rsidRDefault="00CC443C" w:rsidP="00CC443C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б) Стефан је пијаниста.</w:t>
      </w:r>
    </w:p>
    <w:p w:rsidR="00CC443C" w:rsidRPr="00FD3174" w:rsidRDefault="00CC443C" w:rsidP="00CC443C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в) Излаз је само један.</w:t>
      </w:r>
    </w:p>
    <w:p w:rsidR="007B622D" w:rsidRPr="00FD3174" w:rsidRDefault="00CC443C" w:rsidP="007B622D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г) Баба и дјед су добро.</w:t>
      </w:r>
    </w:p>
    <w:p w:rsidR="007B622D" w:rsidRPr="00FD3174" w:rsidRDefault="007B622D" w:rsidP="007B622D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5278D9" w:rsidP="007B6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Најпознатији приповједач–књижевни јунак С. М. Љубише је _____________________________________________________</w:t>
      </w:r>
    </w:p>
    <w:p w:rsidR="005278D9" w:rsidRPr="00FD3174" w:rsidRDefault="005278D9" w:rsidP="005278D9">
      <w:pPr>
        <w:pStyle w:val="ListParagraph"/>
        <w:ind w:left="630"/>
        <w:rPr>
          <w:rFonts w:ascii="Times New Roman" w:hAnsi="Times New Roman" w:cs="Times New Roman"/>
          <w:sz w:val="24"/>
          <w:szCs w:val="24"/>
          <w:lang w:val="ru-RU"/>
        </w:rPr>
      </w:pPr>
    </w:p>
    <w:p w:rsidR="007B622D" w:rsidRPr="00FD3174" w:rsidRDefault="007B622D" w:rsidP="007B6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У ком се напоредном односу налазе наведене независне предикатске реченице:</w:t>
      </w:r>
    </w:p>
    <w:p w:rsidR="007B622D" w:rsidRPr="00FD3174" w:rsidRDefault="007B622D" w:rsidP="007B622D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а) Он пише поезију и бави се преводилаштвом. ________________</w:t>
      </w:r>
    </w:p>
    <w:p w:rsidR="007B622D" w:rsidRPr="00FD3174" w:rsidRDefault="007B622D" w:rsidP="007B622D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б) Одавно га нисам видио нити чуо ишта о њему. ___________________</w:t>
      </w:r>
    </w:p>
    <w:p w:rsidR="007B622D" w:rsidRPr="00FD3174" w:rsidRDefault="007B622D" w:rsidP="007B622D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в) Радо бих купио ту књигу, али је сувише скупа.____________________</w:t>
      </w:r>
    </w:p>
    <w:p w:rsidR="007B622D" w:rsidRPr="00FD3174" w:rsidRDefault="007B622D" w:rsidP="007B622D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г) Или грми, илʼ  се земља тресе, / Илʼ удара море о брегове</w:t>
      </w:r>
      <w:r w:rsidR="00FD3174">
        <w:rPr>
          <w:rFonts w:ascii="Times New Roman" w:hAnsi="Times New Roman" w:cs="Times New Roman"/>
          <w:sz w:val="24"/>
          <w:szCs w:val="24"/>
          <w:lang w:val="ru-RU"/>
        </w:rPr>
        <w:t xml:space="preserve">...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5278D9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На којем поетичком начелу је конципиран Матавуљев роман </w:t>
      </w:r>
      <w:r w:rsidRPr="00FD3174">
        <w:rPr>
          <w:rFonts w:ascii="Times New Roman" w:hAnsi="Times New Roman" w:cs="Times New Roman"/>
          <w:i/>
          <w:sz w:val="24"/>
          <w:szCs w:val="24"/>
          <w:lang w:val="ru-RU"/>
        </w:rPr>
        <w:t>Бакоња фра-Брне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5278D9" w:rsidRPr="003D47B5" w:rsidRDefault="005278D9" w:rsidP="005278D9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278D9" w:rsidRPr="003D47B5" w:rsidRDefault="005278D9" w:rsidP="005278D9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CC443C" w:rsidRPr="00FD3174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Епоха структуралне лингвистике везује се за____________ вијек, а њеним зачетником сматра се_____________________ .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78D9" w:rsidRPr="003D47B5" w:rsidRDefault="005278D9" w:rsidP="00527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Која епоха у српској књижевности је препозната по „хегемонији књижевне критике“?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књижевни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часопис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илуструје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афирмацију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књижевне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критике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>?</w:t>
      </w:r>
    </w:p>
    <w:p w:rsidR="00875B0F" w:rsidRPr="003D47B5" w:rsidRDefault="005278D9" w:rsidP="005278D9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75B0F" w:rsidRPr="003D47B5" w:rsidRDefault="00875B0F" w:rsidP="00875B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443C" w:rsidRPr="00FD3174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Два најзначајнија научника </w:t>
      </w:r>
      <w:r w:rsidR="00D45CC0" w:rsidRPr="00FD3174">
        <w:rPr>
          <w:rFonts w:ascii="Times New Roman" w:hAnsi="Times New Roman" w:cs="Times New Roman"/>
          <w:sz w:val="24"/>
          <w:szCs w:val="24"/>
          <w:lang w:val="ru-RU"/>
        </w:rPr>
        <w:t>из области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теориј</w:t>
      </w:r>
      <w:r w:rsidR="00D45CC0" w:rsidRPr="00FD317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говорних чинова </w:t>
      </w:r>
      <w:r w:rsidR="00D45CC0" w:rsidRPr="00FD3174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су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а) Џон Л. Остин и Џон Серл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="00FD31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>Шарл Бали и Албер Сеше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в) Свенка Савић и Лада Бадурина</w:t>
      </w:r>
    </w:p>
    <w:p w:rsidR="00CC443C" w:rsidRPr="003D47B5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3D47B5" w:rsidRDefault="005278D9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lastRenderedPageBreak/>
        <w:t>Која европска књижевност доминантно утиче на кључне поетичке тенденције у српској књижевности почетком 20. вијека?</w:t>
      </w:r>
    </w:p>
    <w:p w:rsidR="005278D9" w:rsidRPr="003D47B5" w:rsidRDefault="005278D9" w:rsidP="005278D9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C443C" w:rsidRPr="003D47B5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Процес настајања, формирања и ширења рашког правописа везује се за </w:t>
      </w:r>
    </w:p>
    <w:p w:rsidR="00CC443C" w:rsidRPr="003D47B5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а) Ћирила и Методија</w:t>
      </w:r>
    </w:p>
    <w:p w:rsidR="00CC443C" w:rsidRPr="003D47B5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б) Светог Саву</w:t>
      </w:r>
    </w:p>
    <w:p w:rsidR="00CC443C" w:rsidRPr="003D47B5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в) Константина Филозофа</w:t>
      </w:r>
    </w:p>
    <w:p w:rsidR="005278D9" w:rsidRPr="003D47B5" w:rsidRDefault="005278D9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3D47B5" w:rsidRDefault="005278D9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Дефинисати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појам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7B5">
        <w:rPr>
          <w:rFonts w:ascii="Times New Roman" w:hAnsi="Times New Roman" w:cs="Times New Roman"/>
          <w:sz w:val="24"/>
          <w:szCs w:val="24"/>
        </w:rPr>
        <w:t>авангарде</w:t>
      </w:r>
      <w:proofErr w:type="spellEnd"/>
      <w:r w:rsidRPr="003D47B5">
        <w:rPr>
          <w:rFonts w:ascii="Times New Roman" w:hAnsi="Times New Roman" w:cs="Times New Roman"/>
          <w:sz w:val="24"/>
          <w:szCs w:val="24"/>
        </w:rPr>
        <w:t>.</w:t>
      </w:r>
    </w:p>
    <w:p w:rsidR="005278D9" w:rsidRPr="003D47B5" w:rsidRDefault="005278D9" w:rsidP="005278D9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C443C" w:rsidRPr="003D47B5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Према савременим језичким проучавања, Срби су примили словенску писменост у периоду</w:t>
      </w: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 xml:space="preserve">а) између 867. и 874. године, за вријеме византијског цара Василија </w:t>
      </w:r>
      <w:r w:rsidRPr="003D47B5">
        <w:rPr>
          <w:rFonts w:ascii="Times New Roman" w:hAnsi="Times New Roman" w:cs="Times New Roman"/>
          <w:sz w:val="24"/>
          <w:szCs w:val="24"/>
        </w:rPr>
        <w:t>I</w:t>
      </w:r>
    </w:p>
    <w:p w:rsidR="00CC443C" w:rsidRPr="003D47B5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3D47B5">
        <w:rPr>
          <w:rFonts w:ascii="Times New Roman" w:hAnsi="Times New Roman" w:cs="Times New Roman"/>
          <w:sz w:val="24"/>
          <w:szCs w:val="24"/>
          <w:lang w:val="ru-RU"/>
        </w:rPr>
        <w:t xml:space="preserve"> између 1186. и 1196. године, за вријеме Стефана Немање</w:t>
      </w:r>
    </w:p>
    <w:p w:rsidR="00CC443C" w:rsidRPr="003D47B5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в) између 1196. и 1227. године, за вријеме Стефана Првовенчаног</w:t>
      </w:r>
    </w:p>
    <w:p w:rsidR="00D45CC0" w:rsidRPr="003D47B5" w:rsidRDefault="00D45CC0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3D47B5" w:rsidRDefault="005278D9" w:rsidP="00D45C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Рȃну стваралачку фазу Ива Андрића обиљежава збирка лирско-медидативних записа</w:t>
      </w:r>
    </w:p>
    <w:p w:rsidR="005278D9" w:rsidRPr="003D47B5" w:rsidRDefault="005278D9" w:rsidP="005278D9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45CC0" w:rsidRPr="003D47B5" w:rsidRDefault="00D45CC0" w:rsidP="00D45C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 xml:space="preserve">Посљедња, званична, забрана употребе Вукове ћирилице и књига укинута је </w:t>
      </w:r>
    </w:p>
    <w:p w:rsidR="00D45CC0" w:rsidRPr="003D47B5" w:rsidRDefault="00D45CC0" w:rsidP="00D45CC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а) 1860. године</w:t>
      </w:r>
    </w:p>
    <w:p w:rsidR="00D45CC0" w:rsidRPr="003D47B5" w:rsidRDefault="00D45CC0" w:rsidP="00D45CC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б) 1848. године</w:t>
      </w:r>
    </w:p>
    <w:p w:rsidR="00D45CC0" w:rsidRPr="003D47B5" w:rsidRDefault="00D45CC0" w:rsidP="00D45CC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7B5">
        <w:rPr>
          <w:rFonts w:ascii="Times New Roman" w:hAnsi="Times New Roman" w:cs="Times New Roman"/>
          <w:sz w:val="24"/>
          <w:szCs w:val="24"/>
          <w:lang w:val="ru-RU"/>
        </w:rPr>
        <w:t>в) 1868. године</w:t>
      </w:r>
    </w:p>
    <w:p w:rsidR="00CC443C" w:rsidRPr="003D47B5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74141B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Суматраизам чини фундаментални дио поетике __________________________________</w:t>
      </w:r>
    </w:p>
    <w:p w:rsidR="0074141B" w:rsidRPr="00FD3174" w:rsidRDefault="0074141B" w:rsidP="0074141B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443C" w:rsidRPr="00FD3174" w:rsidRDefault="00CC443C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Најрепрезентативнији и најзначајнији српски средњовјековни споменик писан српскословенским језиком, вјероватно у посљедњој деценији </w:t>
      </w:r>
      <w:r w:rsidRPr="003D47B5">
        <w:rPr>
          <w:rFonts w:ascii="Times New Roman" w:hAnsi="Times New Roman" w:cs="Times New Roman"/>
          <w:sz w:val="24"/>
          <w:szCs w:val="24"/>
        </w:rPr>
        <w:t>XII</w:t>
      </w:r>
      <w:r w:rsidRPr="00FD3174">
        <w:rPr>
          <w:rFonts w:ascii="Times New Roman" w:hAnsi="Times New Roman" w:cs="Times New Roman"/>
          <w:sz w:val="24"/>
          <w:szCs w:val="24"/>
          <w:lang w:val="ru-RU"/>
        </w:rPr>
        <w:t xml:space="preserve"> вијека, јесте___________________________________________</w:t>
      </w:r>
    </w:p>
    <w:p w:rsidR="0074141B" w:rsidRPr="00FD3174" w:rsidRDefault="0074141B" w:rsidP="0074141B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875B0F" w:rsidRPr="00FD3174" w:rsidRDefault="0074141B" w:rsidP="00CC44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174">
        <w:rPr>
          <w:rFonts w:ascii="Times New Roman" w:hAnsi="Times New Roman" w:cs="Times New Roman"/>
          <w:sz w:val="24"/>
          <w:szCs w:val="24"/>
          <w:lang w:val="ru-RU"/>
        </w:rPr>
        <w:t>Најпознатија Шекспирова трагедија освете је _________________________________</w:t>
      </w:r>
    </w:p>
    <w:p w:rsidR="00CC443C" w:rsidRPr="00FD3174" w:rsidRDefault="00CC443C" w:rsidP="00CC443C">
      <w:pPr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C443C" w:rsidRPr="00FD3174" w:rsidRDefault="00CC443C" w:rsidP="00CC443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4E61" w:rsidRPr="00FD3174" w:rsidRDefault="00864E61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64E61" w:rsidRPr="00FD3174" w:rsidSect="00206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F9" w:rsidRDefault="009B76F9" w:rsidP="0074141B">
      <w:pPr>
        <w:spacing w:after="0" w:line="240" w:lineRule="auto"/>
      </w:pPr>
      <w:r>
        <w:separator/>
      </w:r>
    </w:p>
  </w:endnote>
  <w:endnote w:type="continuationSeparator" w:id="0">
    <w:p w:rsidR="009B76F9" w:rsidRDefault="009B76F9" w:rsidP="0074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B" w:rsidRDefault="007414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5124"/>
      <w:docPartObj>
        <w:docPartGallery w:val="Page Numbers (Bottom of Page)"/>
        <w:docPartUnique/>
      </w:docPartObj>
    </w:sdtPr>
    <w:sdtEndPr/>
    <w:sdtContent>
      <w:p w:rsidR="0074141B" w:rsidRDefault="009B76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1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41B" w:rsidRDefault="007414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B" w:rsidRDefault="00741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F9" w:rsidRDefault="009B76F9" w:rsidP="0074141B">
      <w:pPr>
        <w:spacing w:after="0" w:line="240" w:lineRule="auto"/>
      </w:pPr>
      <w:r>
        <w:separator/>
      </w:r>
    </w:p>
  </w:footnote>
  <w:footnote w:type="continuationSeparator" w:id="0">
    <w:p w:rsidR="009B76F9" w:rsidRDefault="009B76F9" w:rsidP="0074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B" w:rsidRDefault="00741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B" w:rsidRDefault="007414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B" w:rsidRDefault="007414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090"/>
    <w:multiLevelType w:val="hybridMultilevel"/>
    <w:tmpl w:val="B53C54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AE266F"/>
    <w:multiLevelType w:val="hybridMultilevel"/>
    <w:tmpl w:val="52A4D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03FCA"/>
    <w:multiLevelType w:val="hybridMultilevel"/>
    <w:tmpl w:val="D6DC3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49A3"/>
    <w:multiLevelType w:val="hybridMultilevel"/>
    <w:tmpl w:val="6F9AE064"/>
    <w:lvl w:ilvl="0" w:tplc="34949D72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30E10"/>
    <w:multiLevelType w:val="hybridMultilevel"/>
    <w:tmpl w:val="E432DEBE"/>
    <w:lvl w:ilvl="0" w:tplc="34949D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3628"/>
    <w:multiLevelType w:val="hybridMultilevel"/>
    <w:tmpl w:val="9C96D7CE"/>
    <w:lvl w:ilvl="0" w:tplc="34949D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E1739"/>
    <w:multiLevelType w:val="hybridMultilevel"/>
    <w:tmpl w:val="37E0F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D1AE6"/>
    <w:multiLevelType w:val="hybridMultilevel"/>
    <w:tmpl w:val="16AAF81A"/>
    <w:lvl w:ilvl="0" w:tplc="34949D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A06B2"/>
    <w:multiLevelType w:val="hybridMultilevel"/>
    <w:tmpl w:val="B490A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67344"/>
    <w:multiLevelType w:val="hybridMultilevel"/>
    <w:tmpl w:val="6F6E7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436C1"/>
    <w:multiLevelType w:val="hybridMultilevel"/>
    <w:tmpl w:val="6EC01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0A"/>
    <w:rsid w:val="00016253"/>
    <w:rsid w:val="000A0A5C"/>
    <w:rsid w:val="000B4073"/>
    <w:rsid w:val="001B4498"/>
    <w:rsid w:val="001C0150"/>
    <w:rsid w:val="002068BF"/>
    <w:rsid w:val="003D47B5"/>
    <w:rsid w:val="00496E92"/>
    <w:rsid w:val="004C536D"/>
    <w:rsid w:val="005278D9"/>
    <w:rsid w:val="0074141B"/>
    <w:rsid w:val="007B622D"/>
    <w:rsid w:val="00812C0D"/>
    <w:rsid w:val="00864E61"/>
    <w:rsid w:val="00875B0F"/>
    <w:rsid w:val="008817A0"/>
    <w:rsid w:val="0091199C"/>
    <w:rsid w:val="00981729"/>
    <w:rsid w:val="009B76F9"/>
    <w:rsid w:val="00AC5350"/>
    <w:rsid w:val="00AC7F7C"/>
    <w:rsid w:val="00AD640A"/>
    <w:rsid w:val="00BE3A23"/>
    <w:rsid w:val="00C94918"/>
    <w:rsid w:val="00CC443C"/>
    <w:rsid w:val="00D45CC0"/>
    <w:rsid w:val="00FD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A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41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41B"/>
  </w:style>
  <w:style w:type="paragraph" w:styleId="Footer">
    <w:name w:val="footer"/>
    <w:basedOn w:val="Normal"/>
    <w:link w:val="FooterChar"/>
    <w:uiPriority w:val="99"/>
    <w:unhideWhenUsed/>
    <w:rsid w:val="00741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A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41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41B"/>
  </w:style>
  <w:style w:type="paragraph" w:styleId="Footer">
    <w:name w:val="footer"/>
    <w:basedOn w:val="Normal"/>
    <w:link w:val="FooterChar"/>
    <w:uiPriority w:val="99"/>
    <w:unhideWhenUsed/>
    <w:rsid w:val="00741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7C4C-C971-449A-8FD4-287B9CC4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2020-09-25T14:59:00Z</dcterms:created>
  <dcterms:modified xsi:type="dcterms:W3CDTF">2020-09-25T14:59:00Z</dcterms:modified>
</cp:coreProperties>
</file>