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6" w:type="dxa"/>
        <w:tblInd w:w="93" w:type="dxa"/>
        <w:tblLook w:val="04A0" w:firstRow="1" w:lastRow="0" w:firstColumn="1" w:lastColumn="0" w:noHBand="0" w:noVBand="1"/>
      </w:tblPr>
      <w:tblGrid>
        <w:gridCol w:w="710"/>
        <w:gridCol w:w="875"/>
        <w:gridCol w:w="2326"/>
        <w:gridCol w:w="804"/>
        <w:gridCol w:w="1335"/>
        <w:gridCol w:w="944"/>
        <w:gridCol w:w="964"/>
        <w:gridCol w:w="907"/>
        <w:gridCol w:w="907"/>
        <w:gridCol w:w="677"/>
        <w:gridCol w:w="877"/>
        <w:gridCol w:w="680"/>
      </w:tblGrid>
      <w:tr w:rsidR="000F3C2E" w:rsidRPr="000F3C2E" w:rsidTr="000F3C2E">
        <w:trPr>
          <w:trHeight w:val="1315"/>
        </w:trPr>
        <w:tc>
          <w:tcPr>
            <w:tcW w:w="12006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sr-Latn-ME"/>
              </w:rPr>
            </w:pPr>
            <w:bookmarkStart w:id="0" w:name="RANGE!A1:L17"/>
            <w:bookmarkStart w:id="1" w:name="_GoBack"/>
            <w:bookmarkEnd w:id="1"/>
            <w:r w:rsidRPr="000F3C2E"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sr-Latn-ME"/>
              </w:rPr>
              <w:t>RAČUNOVODSTVENI</w:t>
            </w:r>
            <w:r w:rsidRPr="000F3C2E"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sr-Latn-ME"/>
              </w:rPr>
              <w:br/>
              <w:t>INFORMACIONI SISTEMI</w:t>
            </w:r>
            <w:bookmarkEnd w:id="0"/>
          </w:p>
        </w:tc>
      </w:tr>
      <w:tr w:rsidR="000F3C2E" w:rsidRPr="000F3C2E" w:rsidTr="000F3C2E">
        <w:trPr>
          <w:trHeight w:val="1604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3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t>r.b.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3"/>
            <w:textDirection w:val="btLr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t>Broj indeksa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3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t>Prezime i ime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3"/>
            <w:textDirection w:val="btLr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t>Praktični dio (Access) Max 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3"/>
            <w:textDirection w:val="btLr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t>Praktični dio (Access-popravni)       Max 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3"/>
            <w:textDirection w:val="btLr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t>Praktični dio (Excel) Max 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3"/>
            <w:textDirection w:val="btLr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t>Praktični dio (Excel-popravni) Max 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3"/>
            <w:textDirection w:val="btLr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t>Seminarski rad</w:t>
            </w: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br/>
              <w:t>Max 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3"/>
            <w:textDirection w:val="btLr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t>Završni ispit</w:t>
            </w: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br/>
              <w:t>Max 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3"/>
            <w:textDirection w:val="btLr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t>Popravni završni ispit Max 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3"/>
            <w:textDirection w:val="btLr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t>UKUPNO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3"/>
            <w:textDirection w:val="btLr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lang w:eastAsia="sr-Latn-ME"/>
              </w:rPr>
              <w:t>OCJENA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1/20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Delić Medina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70,0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C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3/20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Kadić Milica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15,5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60,5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D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5/20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Kontić Bojana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17,5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72,5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C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6/20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Boljević Ivana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50,0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E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9/20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Žunić Stojanka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18,5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73,5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C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10/20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Jakovljević Dragiša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15,5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55,5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E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11/20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Aković Marko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19,5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62,5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D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12/20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Huremović Elvin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14,5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28,5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50,5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E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13/20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Vulin Jelena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15,5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56,5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E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15/20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Đurišić Đorđe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14,5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17,5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47,0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-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16/20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Đurović Jovana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34,5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48,5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-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19/20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Aleksić Tamara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21,5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76,5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C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20/20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Vukotić Jelena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13,5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61,5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D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21/20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Krlović Jelena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11,5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64,5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D</w:t>
            </w:r>
          </w:p>
        </w:tc>
      </w:tr>
      <w:tr w:rsidR="000F3C2E" w:rsidRPr="000F3C2E" w:rsidTr="000F3C2E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23/20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lang w:eastAsia="sr-Latn-ME"/>
              </w:rPr>
              <w:t>Striković Zemka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>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</w:pPr>
            <w:r w:rsidRPr="000F3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ME"/>
              </w:rPr>
              <w:t xml:space="preserve">     56,0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2E" w:rsidRPr="000F3C2E" w:rsidRDefault="000F3C2E" w:rsidP="000F3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F3C2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E</w:t>
            </w:r>
          </w:p>
        </w:tc>
      </w:tr>
    </w:tbl>
    <w:p w:rsidR="003C1648" w:rsidRDefault="003C1648"/>
    <w:sectPr w:rsidR="003C1648" w:rsidSect="000F3C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2E"/>
    <w:rsid w:val="000F3C2E"/>
    <w:rsid w:val="003C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2021-07-02T14:05:00Z</dcterms:created>
  <dcterms:modified xsi:type="dcterms:W3CDTF">2021-07-02T14:07:00Z</dcterms:modified>
</cp:coreProperties>
</file>