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89" w:rsidRDefault="00295689" w:rsidP="00295689">
      <w:pPr>
        <w:spacing w:after="0" w:line="240" w:lineRule="auto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32"/>
          <w:szCs w:val="32"/>
          <w:lang w:val="sr-Latn-RS"/>
        </w:rPr>
      </w:pPr>
      <w:r>
        <w:rPr>
          <w:rFonts w:asciiTheme="majorHAnsi" w:eastAsiaTheme="majorEastAsia" w:hAnsiTheme="majorHAnsi" w:cstheme="majorBidi"/>
          <w:b/>
          <w:spacing w:val="-10"/>
          <w:kern w:val="28"/>
          <w:sz w:val="32"/>
          <w:szCs w:val="32"/>
          <w:lang w:val="sr-Latn-RS"/>
        </w:rPr>
        <w:t>Modeliranje disperzije zagađujućih materija</w:t>
      </w:r>
    </w:p>
    <w:p w:rsidR="00295689" w:rsidRDefault="00295689" w:rsidP="00295689">
      <w:pPr>
        <w:spacing w:after="0" w:line="240" w:lineRule="auto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32"/>
          <w:szCs w:val="32"/>
          <w:lang w:val="sr-Latn-RS"/>
        </w:rPr>
      </w:pPr>
    </w:p>
    <w:p w:rsidR="00295689" w:rsidRDefault="00295689" w:rsidP="00295689">
      <w:pPr>
        <w:spacing w:after="0" w:line="240" w:lineRule="auto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32"/>
          <w:szCs w:val="32"/>
          <w:lang w:val="sr-Latn-RS"/>
        </w:rPr>
      </w:pPr>
      <w:r>
        <w:rPr>
          <w:rFonts w:asciiTheme="majorHAnsi" w:eastAsiaTheme="majorEastAsia" w:hAnsiTheme="majorHAnsi" w:cstheme="majorBidi"/>
          <w:b/>
          <w:spacing w:val="-10"/>
          <w:kern w:val="28"/>
          <w:sz w:val="32"/>
          <w:szCs w:val="32"/>
          <w:lang w:val="sr-Latn-RS"/>
        </w:rPr>
        <w:t>Lekcija III</w:t>
      </w:r>
    </w:p>
    <w:p w:rsidR="00295689" w:rsidRDefault="00295689" w:rsidP="00295689">
      <w:pPr>
        <w:spacing w:after="0" w:line="240" w:lineRule="auto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32"/>
          <w:szCs w:val="32"/>
          <w:lang w:val="sr-Latn-RS"/>
        </w:rPr>
      </w:pPr>
    </w:p>
    <w:p w:rsidR="000B48E8" w:rsidRPr="000B48E8" w:rsidRDefault="000B48E8" w:rsidP="000B48E8">
      <w:pPr>
        <w:keepNext/>
        <w:keepLines/>
        <w:spacing w:before="240" w:after="0" w:line="259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sr-Latn-RS"/>
        </w:rPr>
      </w:pPr>
      <w:r w:rsidRPr="000B48E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sr-Latn-RS"/>
        </w:rPr>
        <w:t>Fundamentalni zakoni</w:t>
      </w:r>
    </w:p>
    <w:p w:rsidR="000B48E8" w:rsidRPr="000B48E8" w:rsidRDefault="000B48E8" w:rsidP="000B48E8">
      <w:pPr>
        <w:spacing w:line="360" w:lineRule="auto"/>
        <w:rPr>
          <w:sz w:val="24"/>
          <w:szCs w:val="24"/>
        </w:rPr>
      </w:pPr>
      <w:r w:rsidRPr="000B48E8">
        <w:rPr>
          <w:sz w:val="24"/>
          <w:szCs w:val="24"/>
          <w:lang w:val="sr-Latn-RS"/>
        </w:rPr>
        <w:t>Matematičke analitičke formulacije su bazirane na funda</w:t>
      </w:r>
      <w:proofErr w:type="spellStart"/>
      <w:r w:rsidRPr="000B48E8">
        <w:rPr>
          <w:sz w:val="24"/>
          <w:szCs w:val="24"/>
        </w:rPr>
        <w:t>mentalnim</w:t>
      </w:r>
      <w:proofErr w:type="spellEnd"/>
      <w:r w:rsidRPr="000B48E8">
        <w:rPr>
          <w:sz w:val="24"/>
          <w:szCs w:val="24"/>
        </w:rPr>
        <w:t xml:space="preserve"> </w:t>
      </w:r>
      <w:proofErr w:type="spellStart"/>
      <w:r w:rsidRPr="000B48E8">
        <w:rPr>
          <w:sz w:val="24"/>
          <w:szCs w:val="24"/>
        </w:rPr>
        <w:t>principima</w:t>
      </w:r>
      <w:proofErr w:type="spellEnd"/>
      <w:r w:rsidRPr="000B48E8">
        <w:rPr>
          <w:sz w:val="24"/>
          <w:szCs w:val="24"/>
        </w:rPr>
        <w:t xml:space="preserve"> </w:t>
      </w:r>
      <w:proofErr w:type="spellStart"/>
      <w:r w:rsidRPr="000B48E8">
        <w:rPr>
          <w:sz w:val="24"/>
          <w:szCs w:val="24"/>
        </w:rPr>
        <w:t>i</w:t>
      </w:r>
      <w:proofErr w:type="spellEnd"/>
      <w:r w:rsidRPr="000B48E8">
        <w:rPr>
          <w:sz w:val="24"/>
          <w:szCs w:val="24"/>
        </w:rPr>
        <w:t xml:space="preserve"> </w:t>
      </w:r>
      <w:proofErr w:type="spellStart"/>
      <w:r w:rsidRPr="000B48E8">
        <w:rPr>
          <w:sz w:val="24"/>
          <w:szCs w:val="24"/>
        </w:rPr>
        <w:t>empirijskim</w:t>
      </w:r>
      <w:proofErr w:type="spellEnd"/>
      <w:r w:rsidRPr="000B48E8">
        <w:rPr>
          <w:sz w:val="24"/>
          <w:szCs w:val="24"/>
        </w:rPr>
        <w:t xml:space="preserve"> </w:t>
      </w:r>
      <w:proofErr w:type="spellStart"/>
      <w:r w:rsidRPr="000B48E8">
        <w:rPr>
          <w:sz w:val="24"/>
          <w:szCs w:val="24"/>
        </w:rPr>
        <w:t>zakonima</w:t>
      </w:r>
      <w:proofErr w:type="spellEnd"/>
      <w:r w:rsidRPr="000B48E8">
        <w:rPr>
          <w:sz w:val="24"/>
          <w:szCs w:val="24"/>
        </w:rPr>
        <w:t xml:space="preserve">. </w:t>
      </w:r>
      <w:proofErr w:type="spellStart"/>
      <w:r w:rsidRPr="000B48E8">
        <w:rPr>
          <w:sz w:val="24"/>
          <w:szCs w:val="24"/>
        </w:rPr>
        <w:t>Najvažniji</w:t>
      </w:r>
      <w:proofErr w:type="spellEnd"/>
      <w:r w:rsidRPr="000B48E8">
        <w:rPr>
          <w:sz w:val="24"/>
          <w:szCs w:val="24"/>
        </w:rPr>
        <w:t xml:space="preserve"> </w:t>
      </w:r>
      <w:proofErr w:type="spellStart"/>
      <w:r w:rsidRPr="000B48E8">
        <w:rPr>
          <w:sz w:val="24"/>
          <w:szCs w:val="24"/>
        </w:rPr>
        <w:t>principi</w:t>
      </w:r>
      <w:proofErr w:type="spellEnd"/>
      <w:r w:rsidRPr="000B48E8">
        <w:rPr>
          <w:sz w:val="24"/>
          <w:szCs w:val="24"/>
        </w:rPr>
        <w:t xml:space="preserve"> </w:t>
      </w:r>
      <w:proofErr w:type="spellStart"/>
      <w:r w:rsidRPr="000B48E8">
        <w:rPr>
          <w:sz w:val="24"/>
          <w:szCs w:val="24"/>
        </w:rPr>
        <w:t>su</w:t>
      </w:r>
      <w:proofErr w:type="spellEnd"/>
      <w:r w:rsidRPr="000B48E8">
        <w:rPr>
          <w:sz w:val="24"/>
          <w:szCs w:val="24"/>
        </w:rPr>
        <w:t>:</w:t>
      </w:r>
    </w:p>
    <w:p w:rsidR="000B48E8" w:rsidRPr="000B48E8" w:rsidRDefault="000B48E8" w:rsidP="000B48E8">
      <w:pPr>
        <w:numPr>
          <w:ilvl w:val="0"/>
          <w:numId w:val="1"/>
        </w:numPr>
        <w:spacing w:line="360" w:lineRule="auto"/>
        <w:contextualSpacing/>
        <w:rPr>
          <w:b/>
          <w:sz w:val="24"/>
          <w:szCs w:val="24"/>
        </w:rPr>
      </w:pPr>
      <w:proofErr w:type="spellStart"/>
      <w:r w:rsidRPr="000B48E8">
        <w:rPr>
          <w:b/>
          <w:sz w:val="24"/>
          <w:szCs w:val="24"/>
        </w:rPr>
        <w:t>Princip</w:t>
      </w:r>
      <w:proofErr w:type="spellEnd"/>
      <w:r w:rsidRPr="000B48E8">
        <w:rPr>
          <w:b/>
          <w:sz w:val="24"/>
          <w:szCs w:val="24"/>
        </w:rPr>
        <w:t xml:space="preserve"> </w:t>
      </w:r>
      <w:proofErr w:type="spellStart"/>
      <w:r w:rsidRPr="000B48E8">
        <w:rPr>
          <w:b/>
          <w:sz w:val="24"/>
          <w:szCs w:val="24"/>
        </w:rPr>
        <w:t>održanja</w:t>
      </w:r>
      <w:proofErr w:type="spellEnd"/>
      <w:r w:rsidRPr="000B48E8">
        <w:rPr>
          <w:b/>
          <w:sz w:val="24"/>
          <w:szCs w:val="24"/>
        </w:rPr>
        <w:t xml:space="preserve"> </w:t>
      </w:r>
      <w:proofErr w:type="spellStart"/>
      <w:r w:rsidRPr="000B48E8">
        <w:rPr>
          <w:b/>
          <w:sz w:val="24"/>
          <w:szCs w:val="24"/>
        </w:rPr>
        <w:t>mase</w:t>
      </w:r>
      <w:proofErr w:type="spellEnd"/>
      <w:r w:rsidRPr="000B48E8">
        <w:rPr>
          <w:b/>
          <w:sz w:val="24"/>
          <w:szCs w:val="24"/>
        </w:rPr>
        <w:t>;</w:t>
      </w:r>
    </w:p>
    <w:p w:rsidR="000B48E8" w:rsidRPr="000B48E8" w:rsidRDefault="000B48E8" w:rsidP="000B48E8">
      <w:pPr>
        <w:numPr>
          <w:ilvl w:val="0"/>
          <w:numId w:val="1"/>
        </w:numPr>
        <w:spacing w:line="360" w:lineRule="auto"/>
        <w:contextualSpacing/>
        <w:rPr>
          <w:b/>
          <w:sz w:val="24"/>
          <w:szCs w:val="24"/>
        </w:rPr>
      </w:pPr>
      <w:proofErr w:type="spellStart"/>
      <w:r w:rsidRPr="000B48E8">
        <w:rPr>
          <w:b/>
          <w:sz w:val="24"/>
          <w:szCs w:val="24"/>
        </w:rPr>
        <w:t>Princip</w:t>
      </w:r>
      <w:proofErr w:type="spellEnd"/>
      <w:r w:rsidRPr="000B48E8">
        <w:rPr>
          <w:b/>
          <w:sz w:val="24"/>
          <w:szCs w:val="24"/>
        </w:rPr>
        <w:t xml:space="preserve"> </w:t>
      </w:r>
      <w:proofErr w:type="spellStart"/>
      <w:r w:rsidRPr="000B48E8">
        <w:rPr>
          <w:b/>
          <w:sz w:val="24"/>
          <w:szCs w:val="24"/>
        </w:rPr>
        <w:t>održanja</w:t>
      </w:r>
      <w:proofErr w:type="spellEnd"/>
      <w:r w:rsidRPr="000B48E8">
        <w:rPr>
          <w:b/>
          <w:sz w:val="24"/>
          <w:szCs w:val="24"/>
        </w:rPr>
        <w:t xml:space="preserve"> </w:t>
      </w:r>
      <w:proofErr w:type="spellStart"/>
      <w:r w:rsidRPr="000B48E8">
        <w:rPr>
          <w:b/>
          <w:sz w:val="24"/>
          <w:szCs w:val="24"/>
        </w:rPr>
        <w:t>impulsa</w:t>
      </w:r>
      <w:proofErr w:type="spellEnd"/>
      <w:r w:rsidRPr="000B48E8">
        <w:rPr>
          <w:b/>
          <w:sz w:val="24"/>
          <w:szCs w:val="24"/>
        </w:rPr>
        <w:t>;</w:t>
      </w:r>
    </w:p>
    <w:p w:rsidR="000B48E8" w:rsidRPr="000B48E8" w:rsidRDefault="000B48E8" w:rsidP="000B48E8">
      <w:pPr>
        <w:numPr>
          <w:ilvl w:val="0"/>
          <w:numId w:val="1"/>
        </w:numPr>
        <w:spacing w:line="360" w:lineRule="auto"/>
        <w:contextualSpacing/>
        <w:rPr>
          <w:b/>
          <w:sz w:val="24"/>
          <w:szCs w:val="24"/>
        </w:rPr>
      </w:pPr>
      <w:proofErr w:type="spellStart"/>
      <w:r w:rsidRPr="000B48E8">
        <w:rPr>
          <w:b/>
          <w:sz w:val="24"/>
          <w:szCs w:val="24"/>
        </w:rPr>
        <w:t>Održanje</w:t>
      </w:r>
      <w:proofErr w:type="spellEnd"/>
      <w:r w:rsidRPr="000B48E8">
        <w:rPr>
          <w:b/>
          <w:sz w:val="24"/>
          <w:szCs w:val="24"/>
        </w:rPr>
        <w:t xml:space="preserve"> </w:t>
      </w:r>
      <w:proofErr w:type="spellStart"/>
      <w:r w:rsidRPr="000B48E8">
        <w:rPr>
          <w:b/>
          <w:sz w:val="24"/>
          <w:szCs w:val="24"/>
        </w:rPr>
        <w:t>energije</w:t>
      </w:r>
      <w:proofErr w:type="spellEnd"/>
      <w:r w:rsidRPr="000B48E8">
        <w:rPr>
          <w:b/>
          <w:sz w:val="24"/>
          <w:szCs w:val="24"/>
        </w:rPr>
        <w:t>.</w:t>
      </w:r>
    </w:p>
    <w:p w:rsidR="000B48E8" w:rsidRPr="000B48E8" w:rsidRDefault="000B48E8" w:rsidP="000B48E8">
      <w:pPr>
        <w:spacing w:line="360" w:lineRule="auto"/>
        <w:jc w:val="both"/>
        <w:rPr>
          <w:sz w:val="24"/>
          <w:szCs w:val="24"/>
          <w:lang w:val="sr-Latn-RS"/>
        </w:rPr>
      </w:pPr>
      <w:r w:rsidRPr="000B48E8">
        <w:rPr>
          <w:sz w:val="24"/>
          <w:szCs w:val="24"/>
          <w:lang w:val="sr-Latn-RS"/>
        </w:rPr>
        <w:t xml:space="preserve">Ukupna masa, impuls i energija se održavaju. Ako postoji gubljenje ili prirast ovih veličina, oni su uključeni u zakone održanja preko </w:t>
      </w:r>
      <w:r w:rsidRPr="000B48E8">
        <w:rPr>
          <w:i/>
          <w:sz w:val="24"/>
          <w:szCs w:val="24"/>
          <w:lang w:val="sr-Latn-RS"/>
        </w:rPr>
        <w:t>izvora i ponora.</w:t>
      </w:r>
      <w:r w:rsidRPr="000B48E8">
        <w:rPr>
          <w:sz w:val="24"/>
          <w:szCs w:val="24"/>
          <w:lang w:val="sr-Latn-RS"/>
        </w:rPr>
        <w:t xml:space="preserve">Ovi zakoni su najvažniji u modeliranju životne sredine. </w:t>
      </w:r>
    </w:p>
    <w:p w:rsidR="000B48E8" w:rsidRPr="000B48E8" w:rsidRDefault="000B48E8" w:rsidP="000B48E8">
      <w:pPr>
        <w:keepNext/>
        <w:keepLines/>
        <w:spacing w:before="40" w:after="0" w:line="360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  <w:lang w:val="sr-Latn-RS"/>
        </w:rPr>
      </w:pPr>
      <w:r w:rsidRPr="000B48E8"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  <w:lang w:val="sr-Latn-RS"/>
        </w:rPr>
        <w:t>Princip održanja mase</w:t>
      </w:r>
    </w:p>
    <w:p w:rsidR="000B48E8" w:rsidRPr="000B48E8" w:rsidRDefault="000B48E8" w:rsidP="000B48E8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0B48E8">
        <w:rPr>
          <w:sz w:val="24"/>
          <w:szCs w:val="24"/>
          <w:lang w:val="sr-Latn-RS"/>
        </w:rPr>
        <w:t xml:space="preserve">Jednačina kontinuiteta se najčešće koristi za masu. Razlikovaćemo dva tipa održanja mase. Jedan je zakon održanja medijuma koji može biti u čvrstoj fazi, tečnoj ili gasovitoj. Masu ćemo prikazivati preko njene gustine </w:t>
      </w:r>
      <m:oMath>
        <m:r>
          <w:rPr>
            <w:rFonts w:ascii="Cambria Math" w:hAnsi="Cambria Math"/>
            <w:i/>
            <w:sz w:val="24"/>
            <w:szCs w:val="24"/>
            <w:lang w:val="sr-Latn-RS"/>
          </w:rPr>
          <w:sym w:font="Symbol" w:char="F072"/>
        </m:r>
      </m:oMath>
      <w:r w:rsidRPr="000B48E8">
        <w:rPr>
          <w:sz w:val="24"/>
          <w:szCs w:val="24"/>
          <w:lang w:val="sr-Latn-RS"/>
        </w:rPr>
        <w:t xml:space="preserve">  sa fizičkom dimenzijom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M/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3</m:t>
                </m:r>
              </m:sup>
            </m:sSup>
          </m:e>
        </m:d>
      </m:oMath>
      <w:r w:rsidRPr="000B48E8">
        <w:rPr>
          <w:rFonts w:eastAsiaTheme="minorEastAsia"/>
          <w:sz w:val="24"/>
          <w:szCs w:val="24"/>
          <w:lang w:val="sr-Latn-RS"/>
        </w:rPr>
        <w:t xml:space="preserve">, gde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'M'</m:t>
        </m:r>
      </m:oMath>
      <w:r w:rsidRPr="000B48E8">
        <w:rPr>
          <w:rFonts w:eastAsiaTheme="minorEastAsia"/>
          <w:sz w:val="24"/>
          <w:szCs w:val="24"/>
          <w:lang w:val="sr-Latn-RS"/>
        </w:rPr>
        <w:t xml:space="preserve"> reprezentuje masu a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'L'</m:t>
        </m:r>
      </m:oMath>
      <w:r w:rsidRPr="000B48E8">
        <w:rPr>
          <w:rFonts w:eastAsiaTheme="minorEastAsia"/>
          <w:sz w:val="24"/>
          <w:szCs w:val="24"/>
          <w:lang w:val="sr-Latn-RS"/>
        </w:rPr>
        <w:t xml:space="preserve"> dužinu. Na primer, gustina vode na temperaturi od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4℃</m:t>
        </m:r>
      </m:oMath>
      <w:r w:rsidRPr="000B48E8">
        <w:rPr>
          <w:rFonts w:eastAsiaTheme="minorEastAsia"/>
          <w:sz w:val="24"/>
          <w:szCs w:val="24"/>
          <w:lang w:val="sr-Latn-RS"/>
        </w:rPr>
        <w:t xml:space="preserve"> i pritisku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101325Pa (atmosfera)</m:t>
        </m:r>
      </m:oMath>
      <w:r w:rsidRPr="000B48E8">
        <w:rPr>
          <w:rFonts w:eastAsiaTheme="minorEastAsia"/>
          <w:sz w:val="24"/>
          <w:szCs w:val="24"/>
          <w:lang w:val="sr-Latn-RS"/>
        </w:rPr>
        <w:t xml:space="preserve"> je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1000kg/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RS"/>
          </w:rPr>
          <m:t>.</m:t>
        </m:r>
      </m:oMath>
      <w:r w:rsidRPr="000B48E8">
        <w:rPr>
          <w:rFonts w:eastAsiaTheme="minorEastAsia"/>
          <w:sz w:val="24"/>
          <w:szCs w:val="24"/>
          <w:lang w:val="sr-Latn-RS"/>
        </w:rPr>
        <w:t xml:space="preserve"> </w:t>
      </w:r>
    </w:p>
    <w:p w:rsidR="000B48E8" w:rsidRPr="000B48E8" w:rsidRDefault="000B48E8" w:rsidP="000B48E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proofErr w:type="spellStart"/>
      <w:r w:rsidRPr="000B48E8">
        <w:rPr>
          <w:rFonts w:eastAsiaTheme="minorEastAsia"/>
          <w:sz w:val="24"/>
          <w:szCs w:val="24"/>
        </w:rPr>
        <w:t>Druga</w:t>
      </w:r>
      <w:proofErr w:type="spellEnd"/>
      <w:r w:rsidRPr="000B48E8">
        <w:rPr>
          <w:rFonts w:eastAsiaTheme="minorEastAsia"/>
          <w:sz w:val="24"/>
          <w:szCs w:val="24"/>
        </w:rPr>
        <w:t xml:space="preserve"> </w:t>
      </w:r>
      <w:proofErr w:type="spellStart"/>
      <w:r w:rsidRPr="000B48E8">
        <w:rPr>
          <w:rFonts w:eastAsiaTheme="minorEastAsia"/>
          <w:sz w:val="24"/>
          <w:szCs w:val="24"/>
        </w:rPr>
        <w:t>formulacija</w:t>
      </w:r>
      <w:proofErr w:type="spellEnd"/>
      <w:r w:rsidRPr="000B48E8">
        <w:rPr>
          <w:rFonts w:eastAsiaTheme="minorEastAsia"/>
          <w:sz w:val="24"/>
          <w:szCs w:val="24"/>
        </w:rPr>
        <w:t xml:space="preserve"> </w:t>
      </w:r>
      <w:proofErr w:type="spellStart"/>
      <w:r w:rsidRPr="000B48E8">
        <w:rPr>
          <w:rFonts w:eastAsiaTheme="minorEastAsia"/>
          <w:sz w:val="24"/>
          <w:szCs w:val="24"/>
        </w:rPr>
        <w:t>odr</w:t>
      </w:r>
      <w:proofErr w:type="spellEnd"/>
      <w:r w:rsidRPr="000B48E8">
        <w:rPr>
          <w:rFonts w:eastAsiaTheme="minorEastAsia"/>
          <w:sz w:val="24"/>
          <w:szCs w:val="24"/>
          <w:lang w:val="sr-Latn-RS"/>
        </w:rPr>
        <w:t xml:space="preserve">žanja mase u nekom fluidu se tiče bio-geo-hemijske vrste u fluidu. U tom slučaju se masa prikazuje kao koncentracija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C</m:t>
        </m:r>
      </m:oMath>
      <w:r w:rsidRPr="000B48E8">
        <w:rPr>
          <w:rFonts w:eastAsiaTheme="minorEastAsia"/>
          <w:sz w:val="24"/>
          <w:szCs w:val="24"/>
          <w:lang w:val="sr-Latn-RS"/>
        </w:rPr>
        <w:t xml:space="preserve">. Tada je jednačina kontinuiteta formulisana u funkciji od koncentracije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C</m:t>
        </m:r>
      </m:oMath>
      <w:r w:rsidRPr="000B48E8">
        <w:rPr>
          <w:rFonts w:eastAsiaTheme="minorEastAsia"/>
          <w:sz w:val="24"/>
          <w:szCs w:val="24"/>
          <w:lang w:val="sr-Latn-RS"/>
        </w:rPr>
        <w:t xml:space="preserve"> te vrste. Ta koncentracija je takođe sa fizičkom dimenzijom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M/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3</m:t>
                </m:r>
              </m:sup>
            </m:sSup>
          </m:e>
        </m:d>
      </m:oMath>
      <w:r w:rsidRPr="000B48E8">
        <w:rPr>
          <w:rFonts w:eastAsiaTheme="minorEastAsia"/>
          <w:sz w:val="24"/>
          <w:szCs w:val="24"/>
          <w:lang w:val="sr-Latn-RS"/>
        </w:rPr>
        <w:t xml:space="preserve">, i meri masu te vrste čestice u zapremini fluida. Na primer: sadržaj negativnih jona hlora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Cl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-</m:t>
            </m:r>
          </m:sup>
        </m:sSup>
      </m:oMath>
      <w:r w:rsidRPr="000B48E8">
        <w:rPr>
          <w:rFonts w:eastAsiaTheme="minorEastAsia"/>
          <w:sz w:val="24"/>
          <w:szCs w:val="24"/>
          <w:lang w:val="sr-Latn-RS"/>
        </w:rPr>
        <w:t xml:space="preserve"> u morskoj vodi je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19g/l</m:t>
        </m:r>
      </m:oMath>
      <w:r w:rsidRPr="000B48E8">
        <w:rPr>
          <w:rFonts w:eastAsiaTheme="minorEastAsia"/>
          <w:sz w:val="24"/>
          <w:szCs w:val="24"/>
          <w:lang w:val="sr-Latn-RS"/>
        </w:rPr>
        <w:t xml:space="preserve">. </w:t>
      </w:r>
    </w:p>
    <w:p w:rsidR="000B48E8" w:rsidRPr="000B48E8" w:rsidRDefault="000B48E8" w:rsidP="000B48E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0B48E8">
        <w:rPr>
          <w:rFonts w:eastAsiaTheme="minorEastAsia"/>
          <w:sz w:val="24"/>
          <w:szCs w:val="24"/>
          <w:lang w:val="sr-Latn-RS"/>
        </w:rPr>
        <w:t>Mera za masu se može proširiti i u situacijama kada fluid ne zauzima potpuno zapreminu kao npr, u zemljištu. Tada se ukupna masa po zapremini izražava preko veličine</w:t>
      </w:r>
      <m:oMath>
        <m:r>
          <w:rPr>
            <w:rFonts w:ascii="Cambria Math" w:eastAsiaTheme="minorEastAsia" w:hAnsi="Cambria Math"/>
            <w:i/>
            <w:sz w:val="24"/>
            <w:szCs w:val="24"/>
            <w:lang w:val="sr-Latn-RS"/>
          </w:rPr>
          <w:sym w:font="Symbol" w:char="F071"/>
        </m:r>
        <m:r>
          <w:rPr>
            <w:rFonts w:ascii="Cambria Math" w:eastAsiaTheme="minorEastAsia" w:hAnsi="Cambria Math"/>
            <w:sz w:val="24"/>
            <w:szCs w:val="24"/>
            <w:lang w:val="sr-Latn-RS"/>
          </w:rPr>
          <m:t>c</m:t>
        </m:r>
      </m:oMath>
      <w:r w:rsidRPr="000B48E8">
        <w:rPr>
          <w:rFonts w:eastAsiaTheme="minorEastAsia"/>
          <w:sz w:val="24"/>
          <w:szCs w:val="24"/>
          <w:lang w:val="sr-Latn-RS"/>
        </w:rPr>
        <w:t xml:space="preserve">, gde je </w:t>
      </w:r>
      <m:oMath>
        <m:r>
          <w:rPr>
            <w:rFonts w:ascii="Cambria Math" w:eastAsiaTheme="minorEastAsia" w:hAnsi="Cambria Math"/>
            <w:i/>
            <w:sz w:val="24"/>
            <w:szCs w:val="24"/>
            <w:lang w:val="sr-Latn-RS"/>
          </w:rPr>
          <w:sym w:font="Symbol" w:char="F071"/>
        </m:r>
      </m:oMath>
      <w:r w:rsidRPr="000B48E8">
        <w:rPr>
          <w:rFonts w:eastAsiaTheme="minorEastAsia"/>
          <w:sz w:val="24"/>
          <w:szCs w:val="24"/>
          <w:lang w:val="sr-Latn-RS"/>
        </w:rPr>
        <w:t xml:space="preserve"> poroznost kao dodatni faktor. Poroznost je bezdimenziona veličina i meri koji deo ukupne zapremine je zauzet </w:t>
      </w:r>
      <w:r w:rsidRPr="000B48E8">
        <w:rPr>
          <w:rFonts w:eastAsiaTheme="minorEastAsia"/>
          <w:sz w:val="24"/>
          <w:szCs w:val="24"/>
          <w:lang w:val="sr-Latn-RS"/>
        </w:rPr>
        <w:lastRenderedPageBreak/>
        <w:t xml:space="preserve">fluidom. Fizička dimenzija ovog proizvoda je opet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M/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3</m:t>
                </m:r>
              </m:sup>
            </m:sSup>
          </m:e>
        </m:d>
      </m:oMath>
      <w:r w:rsidRPr="000B48E8">
        <w:rPr>
          <w:rFonts w:eastAsiaTheme="minorEastAsia"/>
          <w:sz w:val="24"/>
          <w:szCs w:val="24"/>
          <w:lang w:val="sr-Latn-RS"/>
        </w:rPr>
        <w:t xml:space="preserve">. U akviferu (vodonosaču) podzemne vode obično pune aproksimativno 25% te zapremine, tj, </w:t>
      </w:r>
      <m:oMath>
        <m:r>
          <w:rPr>
            <w:rFonts w:ascii="Cambria Math" w:eastAsiaTheme="minorEastAsia" w:hAnsi="Cambria Math"/>
            <w:i/>
            <w:sz w:val="24"/>
            <w:szCs w:val="24"/>
            <w:lang w:val="sr-Latn-RS"/>
          </w:rPr>
          <w:sym w:font="Symbol" w:char="F071"/>
        </m:r>
        <m:r>
          <w:rPr>
            <w:rFonts w:ascii="Cambria Math" w:eastAsiaTheme="minorEastAsia" w:hAnsi="Cambria Math"/>
            <w:sz w:val="24"/>
            <w:szCs w:val="24"/>
            <w:lang w:val="sr-Latn-RS"/>
          </w:rPr>
          <m:t>=0.25</m:t>
        </m:r>
      </m:oMath>
      <w:r w:rsidRPr="000B48E8">
        <w:rPr>
          <w:rFonts w:eastAsiaTheme="minorEastAsia"/>
          <w:sz w:val="24"/>
          <w:szCs w:val="24"/>
          <w:lang w:val="sr-Latn-RS"/>
        </w:rPr>
        <w:t xml:space="preserve"> . </w:t>
      </w:r>
    </w:p>
    <w:p w:rsidR="000B48E8" w:rsidRPr="000B48E8" w:rsidRDefault="000B48E8" w:rsidP="000B48E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0B48E8">
        <w:rPr>
          <w:rFonts w:eastAsiaTheme="minorEastAsia"/>
          <w:sz w:val="24"/>
          <w:szCs w:val="24"/>
          <w:lang w:val="sr-Latn-RS"/>
        </w:rPr>
        <w:t xml:space="preserve">Opisani koncept se može proširiti i za situacije kada imamo više faza u kome svaka faza ima svoju </w:t>
      </w:r>
      <m:oMath>
        <m:r>
          <w:rPr>
            <w:rFonts w:ascii="Cambria Math" w:eastAsiaTheme="minorEastAsia" w:hAnsi="Cambria Math"/>
            <w:i/>
            <w:sz w:val="24"/>
            <w:szCs w:val="24"/>
            <w:lang w:val="sr-Latn-RS"/>
          </w:rPr>
          <w:sym w:font="Symbol" w:char="F071"/>
        </m:r>
        <m:r>
          <w:rPr>
            <w:rFonts w:ascii="Cambria Math" w:eastAsiaTheme="minorEastAsia" w:hAnsi="Cambria Math"/>
            <w:sz w:val="24"/>
            <w:szCs w:val="24"/>
            <w:lang w:val="sr-Latn-RS"/>
          </w:rPr>
          <m:t>-</m:t>
        </m:r>
      </m:oMath>
      <w:r w:rsidRPr="000B48E8">
        <w:rPr>
          <w:rFonts w:eastAsiaTheme="minorEastAsia"/>
          <w:sz w:val="24"/>
          <w:szCs w:val="24"/>
          <w:lang w:val="sr-Latn-RS"/>
        </w:rPr>
        <w:t>vrednost. U nezasićenoj zoni ispod površine tla i iznad table podzemnih voda egzistiraju tri faze: zemljište kao črsta faza, cureća voda kao tečna faza i vazduh u zemljištu kao gasovita faza.</w:t>
      </w:r>
    </w:p>
    <w:p w:rsidR="000B48E8" w:rsidRPr="000B48E8" w:rsidRDefault="000B48E8" w:rsidP="000B48E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0B48E8">
        <w:rPr>
          <w:rFonts w:eastAsiaTheme="minorEastAsia"/>
          <w:sz w:val="24"/>
          <w:szCs w:val="24"/>
          <w:lang w:val="sr-Latn-RS"/>
        </w:rPr>
        <w:t xml:space="preserve">Masa gasne faze se izražava preko parcijalnog pritiska. Prema zakonu idealnih gasova proizvod pritiska i zapremine je konstantan i menja se samo pri promeni temperature. Prema tome, održanje mase se može izraziti preko pritiska umesto zapremine. Prema Daltonovom zakonu pritisak smeše gasova jednak je zbiru parcijalnih pritisaka komponenti smeše. </w:t>
      </w:r>
    </w:p>
    <w:p w:rsidR="000B48E8" w:rsidRPr="00895FC8" w:rsidRDefault="000B48E8" w:rsidP="00895FC8">
      <w:pPr>
        <w:keepNext/>
        <w:keepLines/>
        <w:spacing w:before="40" w:after="0" w:line="360" w:lineRule="auto"/>
        <w:outlineLvl w:val="5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sr-Latn-RS"/>
        </w:rPr>
      </w:pPr>
      <w:r w:rsidRPr="00895FC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sr-Latn-RS"/>
        </w:rPr>
        <w:t>Sistemski pristup</w:t>
      </w:r>
    </w:p>
    <w:p w:rsidR="000B48E8" w:rsidRPr="00895FC8" w:rsidRDefault="000B48E8" w:rsidP="00895FC8">
      <w:pPr>
        <w:spacing w:line="360" w:lineRule="auto"/>
        <w:rPr>
          <w:sz w:val="24"/>
          <w:szCs w:val="24"/>
          <w:lang w:val="sr-Latn-RS"/>
        </w:rPr>
      </w:pPr>
      <w:r w:rsidRPr="00895FC8">
        <w:rPr>
          <w:sz w:val="24"/>
          <w:szCs w:val="24"/>
          <w:lang w:val="sr-Latn-RS"/>
        </w:rPr>
        <w:t xml:space="preserve">Zakoni održanja se primenjuju na neki </w:t>
      </w:r>
      <w:r w:rsidRPr="00895FC8">
        <w:rPr>
          <w:i/>
          <w:sz w:val="24"/>
          <w:szCs w:val="24"/>
          <w:lang w:val="sr-Latn-RS"/>
        </w:rPr>
        <w:t xml:space="preserve">sistem </w:t>
      </w:r>
      <w:r w:rsidRPr="00895FC8">
        <w:rPr>
          <w:sz w:val="24"/>
          <w:szCs w:val="24"/>
          <w:lang w:val="sr-Latn-RS"/>
        </w:rPr>
        <w:t xml:space="preserve">koji može da </w:t>
      </w:r>
      <w:r w:rsidRPr="00895FC8">
        <w:rPr>
          <w:i/>
          <w:sz w:val="24"/>
          <w:szCs w:val="24"/>
          <w:lang w:val="sr-Latn-RS"/>
        </w:rPr>
        <w:t>reprezentuje neki proces</w:t>
      </w:r>
      <w:r w:rsidRPr="00895FC8">
        <w:rPr>
          <w:sz w:val="24"/>
          <w:szCs w:val="24"/>
          <w:lang w:val="sr-Latn-RS"/>
        </w:rPr>
        <w:t xml:space="preserve"> ili </w:t>
      </w:r>
      <w:r w:rsidRPr="00895FC8">
        <w:rPr>
          <w:i/>
          <w:sz w:val="24"/>
          <w:szCs w:val="24"/>
          <w:lang w:val="sr-Latn-RS"/>
        </w:rPr>
        <w:t>deo prostora</w:t>
      </w:r>
      <w:r w:rsidRPr="00895FC8">
        <w:rPr>
          <w:sz w:val="24"/>
          <w:szCs w:val="24"/>
          <w:lang w:val="sr-Latn-RS"/>
        </w:rPr>
        <w:t>. Primer sistema koji razmenjuje masu sa okolinom je dat niže na slici.</w:t>
      </w:r>
    </w:p>
    <w:p w:rsidR="000B48E8" w:rsidRPr="00895FC8" w:rsidRDefault="000B48E8" w:rsidP="00895FC8">
      <w:pPr>
        <w:spacing w:line="360" w:lineRule="auto"/>
        <w:rPr>
          <w:sz w:val="24"/>
          <w:szCs w:val="24"/>
          <w:lang w:val="sr-Latn-RS"/>
        </w:rPr>
      </w:pPr>
    </w:p>
    <w:p w:rsidR="000B48E8" w:rsidRPr="00895FC8" w:rsidRDefault="000B48E8" w:rsidP="00895FC8">
      <w:pPr>
        <w:spacing w:line="360" w:lineRule="auto"/>
        <w:rPr>
          <w:sz w:val="24"/>
          <w:szCs w:val="24"/>
          <w:lang w:val="sr-Latn-RS"/>
        </w:rPr>
      </w:pPr>
    </w:p>
    <w:p w:rsidR="000B48E8" w:rsidRPr="00895FC8" w:rsidRDefault="000B48E8" w:rsidP="00895FC8">
      <w:pPr>
        <w:spacing w:line="360" w:lineRule="auto"/>
        <w:rPr>
          <w:sz w:val="24"/>
          <w:szCs w:val="24"/>
          <w:lang w:val="sr-Latn-RS"/>
        </w:rPr>
      </w:pPr>
    </w:p>
    <w:p w:rsidR="000B48E8" w:rsidRPr="00895FC8" w:rsidRDefault="000B48E8" w:rsidP="00895FC8">
      <w:pPr>
        <w:spacing w:line="360" w:lineRule="auto"/>
        <w:jc w:val="center"/>
        <w:rPr>
          <w:sz w:val="24"/>
          <w:szCs w:val="24"/>
          <w:lang w:val="sr-Latn-RS"/>
        </w:rPr>
      </w:pPr>
      <w:r w:rsidRPr="00895FC8">
        <w:rPr>
          <w:noProof/>
          <w:sz w:val="24"/>
          <w:szCs w:val="24"/>
        </w:rPr>
        <w:drawing>
          <wp:inline distT="0" distB="0" distL="0" distR="0" wp14:anchorId="5DB0E2E6" wp14:editId="65FD6A0B">
            <wp:extent cx="3362325" cy="2733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8E8" w:rsidRPr="00895FC8" w:rsidRDefault="000B48E8" w:rsidP="00895FC8">
      <w:pPr>
        <w:spacing w:line="360" w:lineRule="auto"/>
        <w:jc w:val="center"/>
        <w:rPr>
          <w:b/>
          <w:i/>
          <w:sz w:val="24"/>
          <w:szCs w:val="24"/>
          <w:lang w:val="sr-Latn-RS"/>
        </w:rPr>
      </w:pPr>
      <w:r w:rsidRPr="00895FC8">
        <w:rPr>
          <w:b/>
          <w:i/>
          <w:sz w:val="24"/>
          <w:szCs w:val="24"/>
          <w:lang w:val="sr-Latn-RS"/>
        </w:rPr>
        <w:lastRenderedPageBreak/>
        <w:t>Slika 1. Sistem sa jednim prostim  ulazom (input), dva izlaza (output) bez reakcija, izvora i ponora u sistemu</w:t>
      </w:r>
    </w:p>
    <w:p w:rsidR="000B48E8" w:rsidRPr="00895FC8" w:rsidRDefault="000B48E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RS"/>
          </w:rPr>
          <m:t>Q-</m:t>
        </m:r>
      </m:oMath>
      <w:r w:rsidRPr="00895FC8">
        <w:rPr>
          <w:b/>
          <w:i/>
          <w:sz w:val="24"/>
          <w:szCs w:val="24"/>
          <w:lang w:val="sr-Latn-RS"/>
        </w:rPr>
        <w:t xml:space="preserve"> </w:t>
      </w:r>
      <w:r w:rsidRPr="00895FC8">
        <w:rPr>
          <w:sz w:val="24"/>
          <w:szCs w:val="24"/>
          <w:lang w:val="sr-Latn-RS"/>
        </w:rPr>
        <w:t xml:space="preserve">veličine su protoci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sr-Latn-RS"/>
              </w:rPr>
              <m:t>/T</m:t>
            </m:r>
          </m:e>
        </m:d>
      </m:oMath>
      <w:r w:rsidRPr="00895FC8">
        <w:rPr>
          <w:rFonts w:eastAsiaTheme="minorEastAsia"/>
          <w:sz w:val="24"/>
          <w:szCs w:val="24"/>
          <w:lang w:val="sr-Latn-RS"/>
        </w:rPr>
        <w:t xml:space="preserve">, koji ulaze ili izlaze iz sistema;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C-</m:t>
        </m:r>
      </m:oMath>
      <w:r w:rsidRPr="00895FC8">
        <w:rPr>
          <w:rFonts w:eastAsiaTheme="minorEastAsia"/>
          <w:sz w:val="24"/>
          <w:szCs w:val="24"/>
          <w:lang w:val="sr-Latn-RS"/>
        </w:rPr>
        <w:t xml:space="preserve">veličine su koncentracije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M/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3</m:t>
                </m:r>
              </m:sup>
            </m:sSup>
          </m:e>
        </m:d>
      </m:oMath>
      <w:r w:rsidRPr="00895FC8">
        <w:rPr>
          <w:rFonts w:eastAsiaTheme="minorEastAsia"/>
          <w:sz w:val="24"/>
          <w:szCs w:val="24"/>
          <w:lang w:val="sr-Latn-RS"/>
        </w:rPr>
        <w:t xml:space="preserve"> neke komponente koju razmatramo;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V-</m:t>
        </m:r>
      </m:oMath>
      <w:r w:rsidRPr="00895FC8">
        <w:rPr>
          <w:rFonts w:eastAsiaTheme="minorEastAsia"/>
          <w:sz w:val="24"/>
          <w:szCs w:val="24"/>
          <w:lang w:val="sr-Latn-RS"/>
        </w:rPr>
        <w:t xml:space="preserve">zapemina sistema koja može biti promenljiva;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sys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RS"/>
          </w:rPr>
          <m:t>-</m:t>
        </m:r>
      </m:oMath>
      <w:r w:rsidRPr="00895FC8">
        <w:rPr>
          <w:rFonts w:eastAsiaTheme="minorEastAsia"/>
          <w:sz w:val="24"/>
          <w:szCs w:val="24"/>
          <w:lang w:val="sr-Latn-RS"/>
        </w:rPr>
        <w:t>je srednja koncentracija komponente koju razmatramo u sistemu. Za sistem u kome se ne odvijaju reakcije, niti ima izvora i ponora, niti postoji molekularna difuzija kroz granice sistema, diferencijalna jednačina, koja se bazira na zakonu održanja mase glasi:</w:t>
      </w:r>
    </w:p>
    <w:p w:rsidR="000B48E8" w:rsidRPr="00895FC8" w:rsidRDefault="00E42378" w:rsidP="00895FC8">
      <w:pPr>
        <w:spacing w:line="360" w:lineRule="auto"/>
        <w:jc w:val="right"/>
        <w:rPr>
          <w:sz w:val="24"/>
          <w:szCs w:val="24"/>
          <w:lang w:val="sr-Latn-RS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RS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RS"/>
              </w:rPr>
              <m:t>dt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V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sys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  <w:lang w:val="sr-Latn-RS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sr-Latn-R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inp,i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inp,i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sr-Latn-RS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j=1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sr-Latn-R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sr-Latn-R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sr-Latn-RS"/>
                      </w:rPr>
                      <m:t>out,j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sr-Latn-R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sr-Latn-R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sr-Latn-RS"/>
                      </w:rPr>
                      <m:t>out,j</m:t>
                    </m:r>
                  </m:sub>
                </m:sSub>
              </m:e>
            </m:nary>
          </m:e>
        </m:nary>
      </m:oMath>
      <w:r w:rsidR="000B48E8" w:rsidRPr="00895FC8">
        <w:rPr>
          <w:rFonts w:eastAsiaTheme="minorEastAsia"/>
          <w:sz w:val="24"/>
          <w:szCs w:val="24"/>
          <w:lang w:val="sr-Latn-RS"/>
        </w:rPr>
        <w:t xml:space="preserve">                                               (1)</w:t>
      </w:r>
    </w:p>
    <w:p w:rsidR="000B48E8" w:rsidRPr="00895FC8" w:rsidRDefault="000B48E8" w:rsidP="00895FC8">
      <w:pPr>
        <w:spacing w:line="360" w:lineRule="auto"/>
        <w:jc w:val="both"/>
        <w:rPr>
          <w:rFonts w:eastAsiaTheme="minorEastAsia"/>
          <w:i/>
          <w:sz w:val="24"/>
          <w:szCs w:val="24"/>
          <w:lang w:val="sr-Latn-RS"/>
        </w:rPr>
      </w:pPr>
      <w:r w:rsidRPr="00895FC8">
        <w:rPr>
          <w:sz w:val="24"/>
          <w:szCs w:val="24"/>
          <w:lang w:val="sr-Latn-RS"/>
        </w:rPr>
        <w:t xml:space="preserve">Indeksi uz koncentraciju </w:t>
      </w:r>
      <m:oMath>
        <m:r>
          <w:rPr>
            <w:rFonts w:ascii="Cambria Math" w:hAnsi="Cambria Math"/>
            <w:sz w:val="24"/>
            <w:szCs w:val="24"/>
            <w:lang w:val="sr-Latn-RS"/>
          </w:rPr>
          <m:t>C</m:t>
        </m:r>
      </m:oMath>
      <w:r w:rsidRPr="00895FC8">
        <w:rPr>
          <w:rFonts w:eastAsiaTheme="minorEastAsia"/>
          <w:sz w:val="24"/>
          <w:szCs w:val="24"/>
          <w:lang w:val="sr-Latn-RS"/>
        </w:rPr>
        <w:t xml:space="preserve"> „inp“ i „out“ se odnose na ulaznu i izlaznu komponentu, respektivno. Gornja jednačina prosto matematički iskazuje da </w:t>
      </w:r>
      <w:r w:rsidRPr="00895FC8">
        <w:rPr>
          <w:rFonts w:eastAsiaTheme="minorEastAsia"/>
          <w:i/>
          <w:sz w:val="24"/>
          <w:szCs w:val="24"/>
          <w:lang w:val="sr-Latn-RS"/>
        </w:rPr>
        <w:t>brzina promene mase neke komponente u sistemu ili akumulacija  je jednaka razlici brzina ulaza i izlaza te mase u sistem.</w:t>
      </w:r>
    </w:p>
    <w:p w:rsidR="000B48E8" w:rsidRPr="00895FC8" w:rsidRDefault="000B48E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proofErr w:type="spellStart"/>
      <w:r w:rsidRPr="00895FC8">
        <w:rPr>
          <w:rFonts w:eastAsiaTheme="minorEastAsia"/>
          <w:sz w:val="24"/>
          <w:szCs w:val="24"/>
        </w:rPr>
        <w:t>Nepo</w:t>
      </w:r>
      <w:proofErr w:type="spellEnd"/>
      <w:r w:rsidRPr="00895FC8">
        <w:rPr>
          <w:rFonts w:eastAsiaTheme="minorEastAsia"/>
          <w:sz w:val="24"/>
          <w:szCs w:val="24"/>
          <w:lang w:val="sr-Latn-RS"/>
        </w:rPr>
        <w:t xml:space="preserve">znate veličine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V,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sys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R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in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R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out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R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inp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R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out</m:t>
            </m:r>
          </m:sub>
        </m:sSub>
      </m:oMath>
      <w:r w:rsidRPr="00895FC8">
        <w:rPr>
          <w:rFonts w:eastAsiaTheme="minorEastAsia"/>
          <w:sz w:val="24"/>
          <w:szCs w:val="24"/>
          <w:lang w:val="sr-Latn-RS"/>
        </w:rPr>
        <w:t xml:space="preserve"> se takođe mogu menjati u vremenu. Jedno od najčešćih uprošćavanja je pretpostavka konstantne zapremine sistema. Tada se gornja jednačina može napisati u kompaktnijem obliku:</w:t>
      </w:r>
    </w:p>
    <w:p w:rsidR="000B48E8" w:rsidRPr="00895FC8" w:rsidRDefault="00E4237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RS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sys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  <w:lang w:val="sr-Latn-RS"/>
              </w:rPr>
              <m:t>dt</m:t>
            </m:r>
          </m:den>
        </m:f>
        <m:r>
          <w:rPr>
            <w:rFonts w:ascii="Cambria Math" w:hAnsi="Cambria Math"/>
            <w:sz w:val="24"/>
            <w:szCs w:val="24"/>
            <w:lang w:val="sr-Latn-R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R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RS"/>
              </w:rPr>
              <m:t>V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sr-Latn-R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inp,i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inp,i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sr-Latn-R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V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j=1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sr-Latn-R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sr-Latn-R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sr-Latn-RS"/>
                      </w:rPr>
                      <m:t>out,j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sr-Latn-R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sr-Latn-R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sr-Latn-RS"/>
                      </w:rPr>
                      <m:t>out,j</m:t>
                    </m:r>
                  </m:sub>
                </m:sSub>
              </m:e>
            </m:nary>
          </m:e>
        </m:nary>
      </m:oMath>
      <w:r w:rsidR="000B48E8" w:rsidRPr="00895FC8">
        <w:rPr>
          <w:rFonts w:eastAsiaTheme="minorEastAsia"/>
          <w:sz w:val="24"/>
          <w:szCs w:val="24"/>
          <w:lang w:val="sr-Latn-RS"/>
        </w:rPr>
        <w:t>.</w:t>
      </w:r>
    </w:p>
    <w:p w:rsidR="000B48E8" w:rsidRPr="00895FC8" w:rsidRDefault="000B48E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895FC8">
        <w:rPr>
          <w:rFonts w:eastAsiaTheme="minorEastAsia"/>
          <w:sz w:val="24"/>
          <w:szCs w:val="24"/>
          <w:lang w:val="sr-Latn-RS"/>
        </w:rPr>
        <w:t xml:space="preserve">U uslovima </w:t>
      </w:r>
      <w:r w:rsidRPr="00895FC8">
        <w:rPr>
          <w:rFonts w:eastAsiaTheme="minorEastAsia"/>
          <w:i/>
          <w:sz w:val="24"/>
          <w:szCs w:val="24"/>
          <w:lang w:val="sr-Latn-RS"/>
        </w:rPr>
        <w:t xml:space="preserve">stabilnog  stanja </w:t>
      </w:r>
      <w:r w:rsidRPr="00895FC8">
        <w:rPr>
          <w:rFonts w:eastAsiaTheme="minorEastAsia"/>
          <w:sz w:val="24"/>
          <w:szCs w:val="24"/>
          <w:lang w:val="sr-Latn-RS"/>
        </w:rPr>
        <w:t xml:space="preserve">prvi izvod po vremenu u gornjoj jednačini je nula i sve vrednosti za 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Q</m:t>
        </m:r>
      </m:oMath>
      <w:r w:rsidRPr="00895FC8">
        <w:rPr>
          <w:rFonts w:eastAsiaTheme="minorEastAsia"/>
          <w:sz w:val="24"/>
          <w:szCs w:val="24"/>
          <w:lang w:val="sr-Latn-RS"/>
        </w:rPr>
        <w:t xml:space="preserve"> i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C</m:t>
        </m:r>
      </m:oMath>
      <w:r w:rsidRPr="00895FC8">
        <w:rPr>
          <w:rFonts w:eastAsiaTheme="minorEastAsia"/>
          <w:sz w:val="24"/>
          <w:szCs w:val="24"/>
          <w:lang w:val="sr-Latn-RS"/>
        </w:rPr>
        <w:t xml:space="preserve"> su konstante, tako da dobijamo</w:t>
      </w:r>
    </w:p>
    <w:p w:rsidR="000B48E8" w:rsidRPr="00895FC8" w:rsidRDefault="00E4237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sr-Latn-R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inp,i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inp,i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sr-Latn-RS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j=1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sr-Latn-R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sr-Latn-R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sr-Latn-RS"/>
                      </w:rPr>
                      <m:t>out,j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sr-Latn-R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sr-Latn-R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sr-Latn-RS"/>
                      </w:rPr>
                      <m:t>out,j</m:t>
                    </m:r>
                  </m:sub>
                </m:sSub>
              </m:e>
            </m:nary>
          </m:e>
        </m:nary>
      </m:oMath>
      <w:r w:rsidR="000B48E8" w:rsidRPr="00895FC8">
        <w:rPr>
          <w:rFonts w:eastAsiaTheme="minorEastAsia"/>
          <w:sz w:val="24"/>
          <w:szCs w:val="24"/>
          <w:lang w:val="sr-Latn-RS"/>
        </w:rPr>
        <w:t>.</w:t>
      </w:r>
    </w:p>
    <w:p w:rsidR="000B48E8" w:rsidRPr="00895FC8" w:rsidRDefault="000B48E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proofErr w:type="spellStart"/>
      <w:r w:rsidRPr="00895FC8">
        <w:rPr>
          <w:sz w:val="24"/>
          <w:szCs w:val="24"/>
        </w:rPr>
        <w:t>Ako</w:t>
      </w:r>
      <w:proofErr w:type="spellEnd"/>
      <w:r w:rsidRPr="00895FC8">
        <w:rPr>
          <w:sz w:val="24"/>
          <w:szCs w:val="24"/>
        </w:rPr>
        <w:t xml:space="preserve"> u </w:t>
      </w:r>
      <w:proofErr w:type="spellStart"/>
      <w:r w:rsidRPr="00895FC8">
        <w:rPr>
          <w:sz w:val="24"/>
          <w:szCs w:val="24"/>
        </w:rPr>
        <w:t>jedna</w:t>
      </w:r>
      <w:proofErr w:type="spellEnd"/>
      <w:r w:rsidRPr="00895FC8">
        <w:rPr>
          <w:sz w:val="24"/>
          <w:szCs w:val="24"/>
          <w:lang w:val="sr-Latn-RS"/>
        </w:rPr>
        <w:t xml:space="preserve">čini (1) koncentraciju zamenimo sa </w:t>
      </w:r>
      <w:proofErr w:type="gramStart"/>
      <w:r w:rsidRPr="00895FC8">
        <w:rPr>
          <w:sz w:val="24"/>
          <w:szCs w:val="24"/>
          <w:lang w:val="sr-Latn-RS"/>
        </w:rPr>
        <w:t xml:space="preserve">gustinom </w:t>
      </w:r>
      <m:oMath>
        <m:r>
          <w:rPr>
            <w:rFonts w:ascii="Cambria Math" w:hAnsi="Cambria Math"/>
            <w:i/>
            <w:sz w:val="24"/>
            <w:szCs w:val="24"/>
            <w:lang w:val="sr-Latn-RS"/>
          </w:rPr>
          <w:sym w:font="Symbol" w:char="F072"/>
        </m:r>
      </m:oMath>
      <w:proofErr w:type="gramEnd"/>
      <w:r w:rsidRPr="00895FC8">
        <w:rPr>
          <w:rFonts w:eastAsiaTheme="minorEastAsia"/>
          <w:sz w:val="24"/>
          <w:szCs w:val="24"/>
          <w:lang w:val="sr-Latn-RS"/>
        </w:rPr>
        <w:t xml:space="preserve"> , i ako je reč o nekom fluidu u sistemu, dobijamo:</w:t>
      </w:r>
    </w:p>
    <w:p w:rsidR="000B48E8" w:rsidRPr="00895FC8" w:rsidRDefault="000B48E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>
        <m:r>
          <w:rPr>
            <w:rFonts w:ascii="Cambria Math" w:hAnsi="Cambria Math"/>
            <w:sz w:val="24"/>
            <w:szCs w:val="24"/>
            <w:lang w:val="sr-Latn-RS"/>
          </w:rPr>
          <m:t>V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RS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  <w:sym w:font="Symbol" w:char="F072"/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sys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  <w:lang w:val="sr-Latn-RS"/>
              </w:rPr>
              <m:t>dt</m:t>
            </m:r>
          </m:den>
        </m:f>
        <m:r>
          <w:rPr>
            <w:rFonts w:ascii="Cambria Math" w:hAnsi="Cambria Math"/>
            <w:sz w:val="24"/>
            <w:szCs w:val="24"/>
            <w:lang w:val="sr-Latn-RS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/>
                <w:i/>
                <w:sz w:val="24"/>
                <w:szCs w:val="24"/>
                <w:lang w:val="sr-Latn-RS"/>
              </w:rPr>
              <w:sym w:font="Symbol" w:char="F072"/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sys</m:t>
            </m:r>
          </m:sub>
        </m:sSub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RS"/>
              </w:rPr>
              <m:t>dV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RS"/>
              </w:rPr>
              <m:t>dt</m:t>
            </m:r>
          </m:den>
        </m:f>
        <m:r>
          <w:rPr>
            <w:rFonts w:ascii="Cambria Math" w:hAnsi="Cambria Math"/>
            <w:sz w:val="24"/>
            <w:szCs w:val="24"/>
            <w:lang w:val="sr-Latn-RS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sr-Latn-R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inp,i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  <w:sym w:font="Symbol" w:char="F072"/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inp,i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sr-Latn-RS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j=1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sr-Latn-R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sr-Latn-R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sr-Latn-RS"/>
                      </w:rPr>
                      <m:t>out,j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sr-Latn-R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i/>
                        <w:sz w:val="24"/>
                        <w:szCs w:val="24"/>
                        <w:lang w:val="sr-Latn-RS"/>
                      </w:rPr>
                      <w:sym w:font="Symbol" w:char="F072"/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sr-Latn-RS"/>
                      </w:rPr>
                      <m:t>out,j</m:t>
                    </m:r>
                  </m:sub>
                </m:sSub>
              </m:e>
            </m:nary>
          </m:e>
        </m:nary>
      </m:oMath>
      <w:r w:rsidRPr="00895FC8">
        <w:rPr>
          <w:rFonts w:eastAsiaTheme="minorEastAsia"/>
          <w:sz w:val="24"/>
          <w:szCs w:val="24"/>
          <w:lang w:val="sr-Latn-RS"/>
        </w:rPr>
        <w:t>.</w:t>
      </w:r>
    </w:p>
    <w:p w:rsidR="000B48E8" w:rsidRPr="00895FC8" w:rsidRDefault="000B48E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895FC8">
        <w:rPr>
          <w:rFonts w:eastAsiaTheme="minorEastAsia"/>
          <w:sz w:val="24"/>
          <w:szCs w:val="24"/>
          <w:lang w:val="sr-Latn-RS"/>
        </w:rPr>
        <w:t>Ako je gustina konstantna tj., ako je fluid nestišljiv, gornja jednačina se svodi na:</w:t>
      </w:r>
    </w:p>
    <w:p w:rsidR="000B48E8" w:rsidRPr="00895FC8" w:rsidRDefault="00E4237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RS"/>
              </w:rPr>
              <m:t>dV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RS"/>
              </w:rPr>
              <m:t>dt</m:t>
            </m:r>
          </m:den>
        </m:f>
        <m:r>
          <w:rPr>
            <w:rFonts w:ascii="Cambria Math" w:hAnsi="Cambria Math"/>
            <w:sz w:val="24"/>
            <w:szCs w:val="24"/>
            <w:lang w:val="sr-Latn-RS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sr-Latn-R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inp,i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sr-Latn-RS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j=1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sr-Latn-R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sr-Latn-R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sr-Latn-RS"/>
                      </w:rPr>
                      <m:t>out,j</m:t>
                    </m:r>
                  </m:sub>
                </m:sSub>
              </m:e>
            </m:nary>
          </m:e>
        </m:nary>
      </m:oMath>
      <w:r w:rsidR="000B48E8" w:rsidRPr="00895FC8">
        <w:rPr>
          <w:rFonts w:eastAsiaTheme="minorEastAsia"/>
          <w:sz w:val="24"/>
          <w:szCs w:val="24"/>
          <w:lang w:val="sr-Latn-RS"/>
        </w:rPr>
        <w:t>.</w:t>
      </w:r>
    </w:p>
    <w:p w:rsidR="000B48E8" w:rsidRPr="00895FC8" w:rsidRDefault="000B48E8" w:rsidP="00895FC8">
      <w:pPr>
        <w:spacing w:line="360" w:lineRule="auto"/>
        <w:jc w:val="both"/>
        <w:rPr>
          <w:rFonts w:eastAsiaTheme="minorEastAsia"/>
          <w:i/>
          <w:sz w:val="24"/>
          <w:szCs w:val="24"/>
          <w:lang w:val="sr-Latn-RS"/>
        </w:rPr>
      </w:pPr>
      <w:r w:rsidRPr="00895FC8">
        <w:rPr>
          <w:rFonts w:eastAsiaTheme="minorEastAsia"/>
          <w:sz w:val="24"/>
          <w:szCs w:val="24"/>
          <w:lang w:val="sr-Latn-RS"/>
        </w:rPr>
        <w:lastRenderedPageBreak/>
        <w:t xml:space="preserve">I na kraju, ako imamo konstantnu gustinu i konstantnu zapreminu gornja jednačina se transformiše u poznatu </w:t>
      </w:r>
      <w:r w:rsidRPr="00895FC8">
        <w:rPr>
          <w:rFonts w:eastAsiaTheme="minorEastAsia"/>
          <w:i/>
          <w:sz w:val="24"/>
          <w:szCs w:val="24"/>
          <w:lang w:val="sr-Latn-RS"/>
        </w:rPr>
        <w:t>jednačinu kontinuiteta:</w:t>
      </w:r>
    </w:p>
    <w:p w:rsidR="000B48E8" w:rsidRPr="00895FC8" w:rsidRDefault="00E4237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  <w:bdr w:val="single" w:sz="4" w:space="0" w:color="auto"/>
                <w:shd w:val="clear" w:color="auto" w:fill="D9D9D9" w:themeFill="background1" w:themeFillShade="D9"/>
                <w:lang w:val="sr-Latn-RS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bdr w:val="single" w:sz="4" w:space="0" w:color="auto"/>
                <w:shd w:val="clear" w:color="auto" w:fill="D9D9D9" w:themeFill="background1" w:themeFillShade="D9"/>
                <w:lang w:val="sr-Latn-RS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  <w:bdr w:val="single" w:sz="4" w:space="0" w:color="auto"/>
                <w:shd w:val="clear" w:color="auto" w:fill="D9D9D9" w:themeFill="background1" w:themeFillShade="D9"/>
                <w:lang w:val="sr-Latn-R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bdr w:val="single" w:sz="4" w:space="0" w:color="auto"/>
                    <w:shd w:val="clear" w:color="auto" w:fill="D9D9D9" w:themeFill="background1" w:themeFillShade="D9"/>
                    <w:lang w:val="sr-Latn-R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bdr w:val="single" w:sz="4" w:space="0" w:color="auto"/>
                    <w:shd w:val="clear" w:color="auto" w:fill="D9D9D9" w:themeFill="background1" w:themeFillShade="D9"/>
                    <w:lang w:val="sr-Latn-R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bdr w:val="single" w:sz="4" w:space="0" w:color="auto"/>
                    <w:shd w:val="clear" w:color="auto" w:fill="D9D9D9" w:themeFill="background1" w:themeFillShade="D9"/>
                    <w:lang w:val="sr-Latn-RS"/>
                  </w:rPr>
                  <m:t>inp,i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bdr w:val="single" w:sz="4" w:space="0" w:color="auto"/>
                <w:shd w:val="clear" w:color="auto" w:fill="D9D9D9" w:themeFill="background1" w:themeFillShade="D9"/>
                <w:lang w:val="sr-Latn-RS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  <w:bdr w:val="single" w:sz="4" w:space="0" w:color="auto"/>
                    <w:shd w:val="clear" w:color="auto" w:fill="D9D9D9" w:themeFill="background1" w:themeFillShade="D9"/>
                    <w:lang w:val="sr-Latn-RS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  <w:bdr w:val="single" w:sz="4" w:space="0" w:color="auto"/>
                    <w:shd w:val="clear" w:color="auto" w:fill="D9D9D9" w:themeFill="background1" w:themeFillShade="D9"/>
                    <w:lang w:val="sr-Latn-RS"/>
                  </w:rPr>
                  <m:t>j=1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bdr w:val="single" w:sz="4" w:space="0" w:color="auto"/>
                    <w:shd w:val="clear" w:color="auto" w:fill="D9D9D9" w:themeFill="background1" w:themeFillShade="D9"/>
                    <w:lang w:val="sr-Latn-RS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bdr w:val="single" w:sz="4" w:space="0" w:color="auto"/>
                        <w:shd w:val="clear" w:color="auto" w:fill="D9D9D9" w:themeFill="background1" w:themeFillShade="D9"/>
                        <w:lang w:val="sr-Latn-R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  <w:shd w:val="clear" w:color="auto" w:fill="D9D9D9" w:themeFill="background1" w:themeFillShade="D9"/>
                        <w:lang w:val="sr-Latn-R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  <w:shd w:val="clear" w:color="auto" w:fill="D9D9D9" w:themeFill="background1" w:themeFillShade="D9"/>
                        <w:lang w:val="sr-Latn-RS"/>
                      </w:rPr>
                      <m:t>out,j</m:t>
                    </m:r>
                  </m:sub>
                </m:sSub>
              </m:e>
            </m:nary>
          </m:e>
        </m:nary>
      </m:oMath>
      <w:r w:rsidR="000B48E8" w:rsidRPr="00895FC8">
        <w:rPr>
          <w:rFonts w:eastAsiaTheme="minorEastAsia"/>
          <w:sz w:val="24"/>
          <w:szCs w:val="24"/>
          <w:lang w:val="sr-Latn-RS"/>
        </w:rPr>
        <w:t>.</w:t>
      </w:r>
    </w:p>
    <w:p w:rsidR="00295689" w:rsidRDefault="00295689" w:rsidP="00295689">
      <w:pPr>
        <w:spacing w:after="0" w:line="240" w:lineRule="auto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32"/>
          <w:szCs w:val="32"/>
          <w:lang w:val="sr-Latn-RS"/>
        </w:rPr>
      </w:pPr>
    </w:p>
    <w:p w:rsidR="00A31A90" w:rsidRDefault="00A31A90" w:rsidP="00A31A90">
      <w:pPr>
        <w:jc w:val="center"/>
        <w:rPr>
          <w:lang w:val="sr-Latn-RS"/>
        </w:rPr>
      </w:pPr>
      <w:r>
        <w:rPr>
          <w:rFonts w:asciiTheme="majorHAnsi" w:eastAsiaTheme="majorEastAsia" w:hAnsiTheme="majorHAnsi" w:cstheme="majorBidi"/>
          <w:noProof/>
          <w:sz w:val="24"/>
          <w:szCs w:val="24"/>
        </w:rPr>
        <w:drawing>
          <wp:inline distT="0" distB="0" distL="0" distR="0" wp14:anchorId="63741FE1" wp14:editId="78F7DDCA">
            <wp:extent cx="2352675" cy="2710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002" cy="272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A90" w:rsidRDefault="00A31A90" w:rsidP="00A31A90">
      <w:pPr>
        <w:rPr>
          <w:lang w:val="sr-Latn-RS"/>
        </w:rPr>
      </w:pPr>
    </w:p>
    <w:p w:rsidR="00DD1EE4" w:rsidRDefault="00A31A90" w:rsidP="00A31A90">
      <w:pPr>
        <w:jc w:val="center"/>
        <w:rPr>
          <w:lang w:val="sr-Latn-RS"/>
        </w:rPr>
      </w:pPr>
      <w:r>
        <w:rPr>
          <w:rFonts w:asciiTheme="majorHAnsi" w:eastAsiaTheme="majorEastAsia" w:hAnsiTheme="majorHAnsi" w:cstheme="majorBidi"/>
          <w:noProof/>
          <w:sz w:val="24"/>
          <w:szCs w:val="24"/>
        </w:rPr>
        <w:drawing>
          <wp:inline distT="0" distB="0" distL="0" distR="0" wp14:anchorId="37EEE7B7" wp14:editId="633C3537">
            <wp:extent cx="3857625" cy="13376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666" cy="134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EE4" w:rsidRPr="00DD1EE4" w:rsidRDefault="00DD1EE4" w:rsidP="00DD1EE4">
      <w:pPr>
        <w:rPr>
          <w:lang w:val="sr-Latn-RS"/>
        </w:rPr>
      </w:pPr>
    </w:p>
    <w:p w:rsidR="00895FC8" w:rsidRPr="00895FC8" w:rsidRDefault="00895FC8" w:rsidP="00895FC8">
      <w:pPr>
        <w:keepNext/>
        <w:keepLines/>
        <w:spacing w:before="40" w:after="0" w:line="360" w:lineRule="auto"/>
        <w:outlineLvl w:val="5"/>
        <w:rPr>
          <w:rFonts w:asciiTheme="majorHAnsi" w:eastAsiaTheme="minorEastAsia" w:hAnsiTheme="majorHAnsi" w:cstheme="majorBidi"/>
          <w:color w:val="1F4D78" w:themeColor="accent1" w:themeShade="7F"/>
          <w:sz w:val="24"/>
          <w:szCs w:val="24"/>
          <w:lang w:val="sr-Latn-RS"/>
        </w:rPr>
      </w:pPr>
      <w:proofErr w:type="spellStart"/>
      <w:r w:rsidRPr="00895FC8">
        <w:rPr>
          <w:rFonts w:asciiTheme="majorHAnsi" w:eastAsiaTheme="minorEastAsia" w:hAnsiTheme="majorHAnsi" w:cstheme="majorBidi"/>
          <w:color w:val="1F4D78" w:themeColor="accent1" w:themeShade="7F"/>
          <w:sz w:val="24"/>
          <w:szCs w:val="24"/>
        </w:rPr>
        <w:t>Maseni</w:t>
      </w:r>
      <w:proofErr w:type="spellEnd"/>
      <w:r w:rsidRPr="00895FC8">
        <w:rPr>
          <w:rFonts w:asciiTheme="majorHAnsi" w:eastAsiaTheme="minorEastAsia" w:hAnsiTheme="majorHAnsi" w:cstheme="majorBidi"/>
          <w:color w:val="1F4D78" w:themeColor="accent1" w:themeShade="7F"/>
          <w:sz w:val="24"/>
          <w:szCs w:val="24"/>
        </w:rPr>
        <w:t xml:space="preserve"> </w:t>
      </w:r>
      <w:proofErr w:type="spellStart"/>
      <w:r w:rsidRPr="00895FC8">
        <w:rPr>
          <w:rFonts w:asciiTheme="majorHAnsi" w:eastAsiaTheme="minorEastAsia" w:hAnsiTheme="majorHAnsi" w:cstheme="majorBidi"/>
          <w:color w:val="1F4D78" w:themeColor="accent1" w:themeShade="7F"/>
          <w:sz w:val="24"/>
          <w:szCs w:val="24"/>
        </w:rPr>
        <w:t>balans</w:t>
      </w:r>
      <w:proofErr w:type="spellEnd"/>
    </w:p>
    <w:p w:rsidR="00895FC8" w:rsidRPr="00895FC8" w:rsidRDefault="00895FC8" w:rsidP="00895FC8">
      <w:pPr>
        <w:spacing w:line="360" w:lineRule="auto"/>
        <w:rPr>
          <w:sz w:val="24"/>
          <w:szCs w:val="24"/>
          <w:lang w:val="sr-Latn-RS"/>
        </w:rPr>
      </w:pPr>
    </w:p>
    <w:p w:rsidR="00895FC8" w:rsidRPr="00895FC8" w:rsidRDefault="00895FC8" w:rsidP="00895FC8">
      <w:pPr>
        <w:spacing w:line="360" w:lineRule="auto"/>
        <w:jc w:val="both"/>
        <w:rPr>
          <w:sz w:val="24"/>
          <w:szCs w:val="24"/>
          <w:lang w:val="sr-Latn-RS"/>
        </w:rPr>
      </w:pPr>
      <w:r w:rsidRPr="00895FC8">
        <w:rPr>
          <w:sz w:val="24"/>
          <w:szCs w:val="24"/>
          <w:lang w:val="sr-Latn-RS"/>
        </w:rPr>
        <w:t>Transfer mase neke materije možemo posmatrati prema dijagramu, datom na slici niže, posmatrajući protok materijala kroz granice kontrolne zapremine, kao i akumulaciju i rekciju materijala u samoj zapremini.</w:t>
      </w:r>
    </w:p>
    <w:p w:rsidR="00895FC8" w:rsidRPr="00895FC8" w:rsidRDefault="00895FC8" w:rsidP="00895FC8">
      <w:pPr>
        <w:spacing w:line="360" w:lineRule="auto"/>
        <w:jc w:val="center"/>
        <w:rPr>
          <w:sz w:val="24"/>
          <w:szCs w:val="24"/>
          <w:lang w:val="sr-Latn-RS"/>
        </w:rPr>
      </w:pPr>
      <w:r w:rsidRPr="00895FC8">
        <w:rPr>
          <w:noProof/>
          <w:sz w:val="24"/>
          <w:szCs w:val="24"/>
        </w:rPr>
        <w:lastRenderedPageBreak/>
        <w:drawing>
          <wp:inline distT="0" distB="0" distL="0" distR="0" wp14:anchorId="55FBFCAC" wp14:editId="3F194606">
            <wp:extent cx="4133850" cy="1933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C8" w:rsidRPr="00895FC8" w:rsidRDefault="00895FC8" w:rsidP="00895FC8">
      <w:pPr>
        <w:spacing w:line="360" w:lineRule="auto"/>
        <w:jc w:val="center"/>
        <w:rPr>
          <w:b/>
          <w:sz w:val="24"/>
          <w:szCs w:val="24"/>
          <w:lang w:val="sr-Latn-RS"/>
        </w:rPr>
      </w:pPr>
      <w:r w:rsidRPr="00895FC8">
        <w:rPr>
          <w:b/>
          <w:sz w:val="24"/>
          <w:szCs w:val="24"/>
          <w:lang w:val="sr-Latn-RS"/>
        </w:rPr>
        <w:t>Dijagram balansa materijala</w:t>
      </w:r>
    </w:p>
    <w:p w:rsidR="00895FC8" w:rsidRPr="00895FC8" w:rsidRDefault="00895FC8" w:rsidP="00895FC8">
      <w:pPr>
        <w:spacing w:line="360" w:lineRule="auto"/>
        <w:jc w:val="both"/>
        <w:rPr>
          <w:b/>
          <w:sz w:val="24"/>
          <w:szCs w:val="24"/>
          <w:lang w:val="sr-Latn-RS"/>
        </w:rPr>
      </w:pPr>
    </w:p>
    <w:p w:rsidR="00895FC8" w:rsidRPr="00895FC8" w:rsidRDefault="00895FC8" w:rsidP="00895FC8">
      <w:pPr>
        <w:spacing w:line="360" w:lineRule="auto"/>
        <w:jc w:val="both"/>
        <w:rPr>
          <w:sz w:val="24"/>
          <w:szCs w:val="24"/>
        </w:rPr>
      </w:pPr>
      <w:r w:rsidRPr="00895FC8">
        <w:rPr>
          <w:sz w:val="24"/>
          <w:szCs w:val="24"/>
          <w:lang w:val="sr-Latn-RS"/>
        </w:rPr>
        <w:t>Supstanca u kontrolnoj zapreminu ima četiri moguće sudbine: da napusti tu oblast bez promene, da se akumulira prilivom u kontrolnu zapreminu, da se konvertuje u neku drugu supstancu, (npr, ugljen monoksid CO koji ulazi u kontrolnu zapreminu može oksidacijom u kontrolnoj zapremini da se transformiše u ugljen-dioksid CO</w:t>
      </w:r>
      <w:r w:rsidRPr="00895FC8">
        <w:rPr>
          <w:sz w:val="24"/>
          <w:szCs w:val="24"/>
          <w:vertAlign w:val="subscript"/>
          <w:lang w:val="sr-Latn-RS"/>
        </w:rPr>
        <w:t>2</w:t>
      </w:r>
      <w:r w:rsidRPr="00895FC8">
        <w:rPr>
          <w:sz w:val="24"/>
          <w:szCs w:val="24"/>
          <w:lang w:val="sr-Latn-RS"/>
        </w:rPr>
        <w:t xml:space="preserve">) i može da se generiše u samoj zapremini (npr., CO se generiše u nekom prostoru pušenjem cigareta). </w:t>
      </w:r>
      <w:proofErr w:type="spellStart"/>
      <w:r w:rsidRPr="00895FC8">
        <w:rPr>
          <w:sz w:val="24"/>
          <w:szCs w:val="24"/>
        </w:rPr>
        <w:t>Često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proofErr w:type="gramStart"/>
      <w:r w:rsidRPr="00895FC8">
        <w:rPr>
          <w:sz w:val="24"/>
          <w:szCs w:val="24"/>
        </w:rPr>
        <w:t>te</w:t>
      </w:r>
      <w:proofErr w:type="spellEnd"/>
      <w:proofErr w:type="gram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procese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produkcije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i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konverzije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nazivamo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zajedničkim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imenom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i/>
          <w:sz w:val="24"/>
          <w:szCs w:val="24"/>
        </w:rPr>
        <w:t>reakcije</w:t>
      </w:r>
      <w:proofErr w:type="spellEnd"/>
      <w:r w:rsidRPr="00895FC8">
        <w:rPr>
          <w:i/>
          <w:sz w:val="24"/>
          <w:szCs w:val="24"/>
        </w:rPr>
        <w:t>.</w:t>
      </w:r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Prema</w:t>
      </w:r>
      <w:proofErr w:type="spellEnd"/>
      <w:r w:rsidRPr="00895FC8">
        <w:rPr>
          <w:sz w:val="24"/>
          <w:szCs w:val="24"/>
        </w:rPr>
        <w:t xml:space="preserve"> tome, </w:t>
      </w:r>
      <w:proofErr w:type="spellStart"/>
      <w:r w:rsidRPr="00895FC8">
        <w:rPr>
          <w:sz w:val="24"/>
          <w:szCs w:val="24"/>
        </w:rPr>
        <w:t>jednačinu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balansa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bilo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koje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supstance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proofErr w:type="gramStart"/>
      <w:r w:rsidRPr="00895FC8">
        <w:rPr>
          <w:sz w:val="24"/>
          <w:szCs w:val="24"/>
        </w:rPr>
        <w:t>od</w:t>
      </w:r>
      <w:proofErr w:type="spellEnd"/>
      <w:proofErr w:type="gram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interesa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možemo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uopšteno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napisati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kao</w:t>
      </w:r>
      <w:proofErr w:type="spellEnd"/>
      <w:r w:rsidRPr="00895FC8">
        <w:rPr>
          <w:sz w:val="24"/>
          <w:szCs w:val="24"/>
        </w:rPr>
        <w:t>:</w:t>
      </w: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brzina akumulacije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brzina priliva</m:t>
              </m:r>
            </m:e>
          </m:d>
          <m:r>
            <w:rPr>
              <w:rFonts w:ascii="Cambria Math" w:hAnsi="Cambria Math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brzina odliva</m:t>
              </m:r>
            </m:e>
          </m:d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brzina rekcije</m:t>
              </m:r>
            </m:e>
          </m:d>
        </m:oMath>
      </m:oMathPara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r w:rsidRPr="00895FC8">
        <w:rPr>
          <w:rFonts w:eastAsiaTheme="minorEastAsia"/>
          <w:sz w:val="24"/>
          <w:szCs w:val="24"/>
        </w:rPr>
        <w:t>Brzina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reakcije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može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biti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pozitivna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ako</w:t>
      </w:r>
      <w:proofErr w:type="spellEnd"/>
      <w:r w:rsidRPr="00895FC8">
        <w:rPr>
          <w:rFonts w:eastAsiaTheme="minorEastAsia"/>
          <w:sz w:val="24"/>
          <w:szCs w:val="24"/>
        </w:rPr>
        <w:t xml:space="preserve"> je </w:t>
      </w:r>
      <w:proofErr w:type="spellStart"/>
      <w:r w:rsidRPr="00895FC8">
        <w:rPr>
          <w:rFonts w:eastAsiaTheme="minorEastAsia"/>
          <w:sz w:val="24"/>
          <w:szCs w:val="24"/>
        </w:rPr>
        <w:t>stvaranje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 w:rsidRPr="00895FC8">
        <w:rPr>
          <w:rFonts w:eastAsiaTheme="minorEastAsia"/>
          <w:sz w:val="24"/>
          <w:szCs w:val="24"/>
        </w:rPr>
        <w:t>supstance</w:t>
      </w:r>
      <w:proofErr w:type="spellEnd"/>
      <w:r w:rsidRPr="00895FC8">
        <w:rPr>
          <w:rFonts w:eastAsiaTheme="minorEastAsia"/>
          <w:sz w:val="24"/>
          <w:szCs w:val="24"/>
        </w:rPr>
        <w:t xml:space="preserve">  </w:t>
      </w:r>
      <w:proofErr w:type="spellStart"/>
      <w:r w:rsidRPr="00895FC8">
        <w:rPr>
          <w:rFonts w:eastAsiaTheme="minorEastAsia"/>
          <w:sz w:val="24"/>
          <w:szCs w:val="24"/>
        </w:rPr>
        <w:t>veće</w:t>
      </w:r>
      <w:proofErr w:type="spellEnd"/>
      <w:proofErr w:type="gram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od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raspadanja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iste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ili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negativna</w:t>
      </w:r>
      <w:proofErr w:type="spellEnd"/>
      <w:r w:rsidRPr="00895FC8">
        <w:rPr>
          <w:rFonts w:eastAsiaTheme="minorEastAsia"/>
          <w:sz w:val="24"/>
          <w:szCs w:val="24"/>
        </w:rPr>
        <w:t xml:space="preserve"> u </w:t>
      </w:r>
      <w:proofErr w:type="spellStart"/>
      <w:r w:rsidRPr="00895FC8">
        <w:rPr>
          <w:rFonts w:eastAsiaTheme="minorEastAsia"/>
          <w:sz w:val="24"/>
          <w:szCs w:val="24"/>
        </w:rPr>
        <w:t>suprotnom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slučaju</w:t>
      </w:r>
      <w:proofErr w:type="spellEnd"/>
      <w:r w:rsidRPr="00895FC8">
        <w:rPr>
          <w:rFonts w:eastAsiaTheme="minorEastAsia"/>
          <w:sz w:val="24"/>
          <w:szCs w:val="24"/>
        </w:rPr>
        <w:t xml:space="preserve">. </w:t>
      </w:r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r w:rsidRPr="00895FC8">
        <w:rPr>
          <w:rFonts w:eastAsiaTheme="minorEastAsia"/>
          <w:sz w:val="24"/>
          <w:szCs w:val="24"/>
        </w:rPr>
        <w:t>Često</w:t>
      </w:r>
      <w:proofErr w:type="spellEnd"/>
      <w:r w:rsidRPr="00895FC8">
        <w:rPr>
          <w:rFonts w:eastAsiaTheme="minorEastAsia"/>
          <w:sz w:val="24"/>
          <w:szCs w:val="24"/>
        </w:rPr>
        <w:t xml:space="preserve"> se </w:t>
      </w:r>
      <w:proofErr w:type="spellStart"/>
      <w:r w:rsidRPr="00895FC8">
        <w:rPr>
          <w:rFonts w:eastAsiaTheme="minorEastAsia"/>
          <w:sz w:val="24"/>
          <w:szCs w:val="24"/>
        </w:rPr>
        <w:t>gornja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jednačina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uprošćava</w:t>
      </w:r>
      <w:proofErr w:type="spellEnd"/>
      <w:r w:rsidRPr="00895FC8">
        <w:rPr>
          <w:rFonts w:eastAsiaTheme="minorEastAsia"/>
          <w:sz w:val="24"/>
          <w:szCs w:val="24"/>
        </w:rPr>
        <w:t xml:space="preserve">. </w:t>
      </w:r>
      <w:proofErr w:type="spellStart"/>
      <w:r w:rsidRPr="00895FC8">
        <w:rPr>
          <w:rFonts w:eastAsiaTheme="minorEastAsia"/>
          <w:sz w:val="24"/>
          <w:szCs w:val="24"/>
        </w:rPr>
        <w:t>Najčešća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simplifikacija</w:t>
      </w:r>
      <w:proofErr w:type="spellEnd"/>
      <w:r w:rsidRPr="00895FC8">
        <w:rPr>
          <w:rFonts w:eastAsiaTheme="minorEastAsia"/>
          <w:sz w:val="24"/>
          <w:szCs w:val="24"/>
        </w:rPr>
        <w:t xml:space="preserve"> je </w:t>
      </w:r>
      <w:proofErr w:type="spellStart"/>
      <w:r w:rsidRPr="00895FC8">
        <w:rPr>
          <w:rFonts w:eastAsiaTheme="minorEastAsia"/>
          <w:sz w:val="24"/>
          <w:szCs w:val="24"/>
        </w:rPr>
        <w:t>slučaj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i/>
          <w:sz w:val="24"/>
          <w:szCs w:val="24"/>
        </w:rPr>
        <w:t>stabilnog</w:t>
      </w:r>
      <w:proofErr w:type="spellEnd"/>
      <w:r w:rsidRPr="00895FC8">
        <w:rPr>
          <w:rFonts w:eastAsiaTheme="minorEastAsia"/>
          <w:i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i/>
          <w:sz w:val="24"/>
          <w:szCs w:val="24"/>
        </w:rPr>
        <w:t>stanja</w:t>
      </w:r>
      <w:proofErr w:type="spellEnd"/>
      <w:r w:rsidRPr="00895FC8">
        <w:rPr>
          <w:rFonts w:eastAsiaTheme="minorEastAsia"/>
          <w:i/>
          <w:sz w:val="24"/>
          <w:szCs w:val="24"/>
        </w:rPr>
        <w:t xml:space="preserve">. </w:t>
      </w:r>
      <w:r w:rsidRPr="00895FC8">
        <w:rPr>
          <w:rFonts w:eastAsiaTheme="minorEastAsia"/>
          <w:sz w:val="24"/>
          <w:szCs w:val="24"/>
        </w:rPr>
        <w:t xml:space="preserve">To </w:t>
      </w:r>
      <w:proofErr w:type="spellStart"/>
      <w:r w:rsidRPr="00895FC8">
        <w:rPr>
          <w:rFonts w:eastAsiaTheme="minorEastAsia"/>
          <w:sz w:val="24"/>
          <w:szCs w:val="24"/>
        </w:rPr>
        <w:t>prosto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znači</w:t>
      </w:r>
      <w:proofErr w:type="spellEnd"/>
      <w:r w:rsidRPr="00895FC8">
        <w:rPr>
          <w:rFonts w:eastAsiaTheme="minorEastAsia"/>
          <w:sz w:val="24"/>
          <w:szCs w:val="24"/>
        </w:rPr>
        <w:t xml:space="preserve"> da </w:t>
      </w:r>
      <w:proofErr w:type="spellStart"/>
      <w:proofErr w:type="gramStart"/>
      <w:r w:rsidRPr="00895FC8">
        <w:rPr>
          <w:rFonts w:eastAsiaTheme="minorEastAsia"/>
          <w:sz w:val="24"/>
          <w:szCs w:val="24"/>
        </w:rPr>
        <w:t>nema</w:t>
      </w:r>
      <w:proofErr w:type="spellEnd"/>
      <w:proofErr w:type="gram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akumulacije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mase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sa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vremenom</w:t>
      </w:r>
      <w:proofErr w:type="spellEnd"/>
      <w:r w:rsidRPr="00895FC8">
        <w:rPr>
          <w:rFonts w:eastAsiaTheme="minorEastAsia"/>
          <w:sz w:val="24"/>
          <w:szCs w:val="24"/>
        </w:rPr>
        <w:t xml:space="preserve">. </w:t>
      </w:r>
      <w:proofErr w:type="spellStart"/>
      <w:r w:rsidRPr="00895FC8">
        <w:rPr>
          <w:rFonts w:eastAsiaTheme="minorEastAsia"/>
          <w:sz w:val="24"/>
          <w:szCs w:val="24"/>
        </w:rPr>
        <w:t>Dakle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ulaz</w:t>
      </w:r>
      <w:proofErr w:type="spellEnd"/>
      <w:r w:rsidRPr="00895FC8">
        <w:rPr>
          <w:rFonts w:eastAsiaTheme="minorEastAsia"/>
          <w:sz w:val="24"/>
          <w:szCs w:val="24"/>
        </w:rPr>
        <w:t xml:space="preserve"> je </w:t>
      </w:r>
      <w:proofErr w:type="spellStart"/>
      <w:r w:rsidRPr="00895FC8">
        <w:rPr>
          <w:rFonts w:eastAsiaTheme="minorEastAsia"/>
          <w:sz w:val="24"/>
          <w:szCs w:val="24"/>
        </w:rPr>
        <w:t>konstantan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za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dugi</w:t>
      </w:r>
      <w:proofErr w:type="spellEnd"/>
      <w:r w:rsidRPr="00895FC8">
        <w:rPr>
          <w:rFonts w:eastAsiaTheme="minorEastAsia"/>
          <w:sz w:val="24"/>
          <w:szCs w:val="24"/>
        </w:rPr>
        <w:t xml:space="preserve"> period </w:t>
      </w:r>
      <w:proofErr w:type="spellStart"/>
      <w:r w:rsidRPr="00895FC8">
        <w:rPr>
          <w:rFonts w:eastAsiaTheme="minorEastAsia"/>
          <w:sz w:val="24"/>
          <w:szCs w:val="24"/>
        </w:rPr>
        <w:t>tako</w:t>
      </w:r>
      <w:proofErr w:type="spellEnd"/>
      <w:r w:rsidRPr="00895FC8">
        <w:rPr>
          <w:rFonts w:eastAsiaTheme="minorEastAsia"/>
          <w:sz w:val="24"/>
          <w:szCs w:val="24"/>
        </w:rPr>
        <w:t xml:space="preserve"> da se </w:t>
      </w:r>
      <w:proofErr w:type="spellStart"/>
      <w:r w:rsidRPr="00895FC8">
        <w:rPr>
          <w:rFonts w:eastAsiaTheme="minorEastAsia"/>
          <w:sz w:val="24"/>
          <w:szCs w:val="24"/>
        </w:rPr>
        <w:t>neki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prelazni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režim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nestaje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uspostavlja</w:t>
      </w:r>
      <w:proofErr w:type="spellEnd"/>
      <w:r w:rsidRPr="00895FC8">
        <w:rPr>
          <w:rFonts w:eastAsiaTheme="minorEastAsia"/>
          <w:sz w:val="24"/>
          <w:szCs w:val="24"/>
        </w:rPr>
        <w:t xml:space="preserve"> se </w:t>
      </w:r>
      <w:proofErr w:type="spellStart"/>
      <w:r w:rsidRPr="00895FC8">
        <w:rPr>
          <w:rFonts w:eastAsiaTheme="minorEastAsia"/>
          <w:sz w:val="24"/>
          <w:szCs w:val="24"/>
        </w:rPr>
        <w:t>ravnoteža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tj</w:t>
      </w:r>
      <w:proofErr w:type="spellEnd"/>
      <w:r w:rsidRPr="00895FC8">
        <w:rPr>
          <w:rFonts w:eastAsiaTheme="minorEastAsia"/>
          <w:sz w:val="24"/>
          <w:szCs w:val="24"/>
        </w:rPr>
        <w:t xml:space="preserve">, </w:t>
      </w:r>
      <w:proofErr w:type="spellStart"/>
      <w:r w:rsidRPr="00895FC8">
        <w:rPr>
          <w:rFonts w:eastAsiaTheme="minorEastAsia"/>
          <w:sz w:val="24"/>
          <w:szCs w:val="24"/>
        </w:rPr>
        <w:t>koncentracija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supstance</w:t>
      </w:r>
      <w:proofErr w:type="spellEnd"/>
      <w:r w:rsidRPr="00895FC8">
        <w:rPr>
          <w:rFonts w:eastAsiaTheme="minorEastAsia"/>
          <w:sz w:val="24"/>
          <w:szCs w:val="24"/>
        </w:rPr>
        <w:t xml:space="preserve"> u </w:t>
      </w:r>
      <w:proofErr w:type="spellStart"/>
      <w:r w:rsidRPr="00895FC8">
        <w:rPr>
          <w:rFonts w:eastAsiaTheme="minorEastAsia"/>
          <w:sz w:val="24"/>
          <w:szCs w:val="24"/>
        </w:rPr>
        <w:t>zapremini</w:t>
      </w:r>
      <w:proofErr w:type="spellEnd"/>
      <w:r w:rsidRPr="00895FC8">
        <w:rPr>
          <w:rFonts w:eastAsiaTheme="minorEastAsia"/>
          <w:sz w:val="24"/>
          <w:szCs w:val="24"/>
        </w:rPr>
        <w:t xml:space="preserve"> je </w:t>
      </w:r>
      <w:proofErr w:type="spellStart"/>
      <w:r w:rsidRPr="00895FC8">
        <w:rPr>
          <w:rFonts w:eastAsiaTheme="minorEastAsia"/>
          <w:sz w:val="24"/>
          <w:szCs w:val="24"/>
        </w:rPr>
        <w:t>konstantna</w:t>
      </w:r>
      <w:proofErr w:type="spellEnd"/>
      <w:r w:rsidRPr="00895FC8">
        <w:rPr>
          <w:rFonts w:eastAsiaTheme="minorEastAsia"/>
          <w:sz w:val="24"/>
          <w:szCs w:val="24"/>
        </w:rPr>
        <w:t xml:space="preserve">. </w:t>
      </w:r>
      <w:proofErr w:type="spellStart"/>
      <w:r w:rsidRPr="00895FC8">
        <w:rPr>
          <w:rFonts w:eastAsiaTheme="minorEastAsia"/>
          <w:sz w:val="24"/>
          <w:szCs w:val="24"/>
        </w:rPr>
        <w:t>Dakle</w:t>
      </w:r>
      <w:proofErr w:type="spellEnd"/>
      <w:r w:rsidRPr="00895FC8">
        <w:rPr>
          <w:rFonts w:eastAsiaTheme="minorEastAsia"/>
          <w:sz w:val="24"/>
          <w:szCs w:val="24"/>
        </w:rPr>
        <w:t xml:space="preserve">, </w:t>
      </w:r>
      <w:proofErr w:type="spellStart"/>
      <w:r w:rsidRPr="00895FC8">
        <w:rPr>
          <w:rFonts w:eastAsiaTheme="minorEastAsia"/>
          <w:sz w:val="24"/>
          <w:szCs w:val="24"/>
        </w:rPr>
        <w:t>brzina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akumulacije</w:t>
      </w:r>
      <w:proofErr w:type="spellEnd"/>
      <w:r w:rsidRPr="00895FC8">
        <w:rPr>
          <w:rFonts w:eastAsiaTheme="minorEastAsia"/>
          <w:sz w:val="24"/>
          <w:szCs w:val="24"/>
        </w:rPr>
        <w:t xml:space="preserve"> je </w:t>
      </w:r>
      <w:proofErr w:type="spellStart"/>
      <w:r w:rsidRPr="00895FC8">
        <w:rPr>
          <w:rFonts w:eastAsiaTheme="minorEastAsia"/>
          <w:sz w:val="24"/>
          <w:szCs w:val="24"/>
        </w:rPr>
        <w:t>nula</w:t>
      </w:r>
      <w:proofErr w:type="spellEnd"/>
      <w:r w:rsidRPr="00895FC8">
        <w:rPr>
          <w:rFonts w:eastAsiaTheme="minorEastAsia"/>
          <w:sz w:val="24"/>
          <w:szCs w:val="24"/>
        </w:rPr>
        <w:t xml:space="preserve">, </w:t>
      </w:r>
      <w:proofErr w:type="spellStart"/>
      <w:r w:rsidRPr="00895FC8">
        <w:rPr>
          <w:rFonts w:eastAsiaTheme="minorEastAsia"/>
          <w:sz w:val="24"/>
          <w:szCs w:val="24"/>
        </w:rPr>
        <w:t>i</w:t>
      </w:r>
      <w:proofErr w:type="spellEnd"/>
      <w:r w:rsidRPr="00895FC8">
        <w:rPr>
          <w:rFonts w:eastAsiaTheme="minorEastAsia"/>
          <w:sz w:val="24"/>
          <w:szCs w:val="24"/>
        </w:rPr>
        <w:t xml:space="preserve"> problem se </w:t>
      </w:r>
      <w:proofErr w:type="spellStart"/>
      <w:r w:rsidRPr="00895FC8">
        <w:rPr>
          <w:rFonts w:eastAsiaTheme="minorEastAsia"/>
          <w:sz w:val="24"/>
          <w:szCs w:val="24"/>
        </w:rPr>
        <w:t>tada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rešava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prosto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algebarski</w:t>
      </w:r>
      <w:proofErr w:type="spellEnd"/>
      <w:r w:rsidRPr="00895FC8">
        <w:rPr>
          <w:rFonts w:eastAsiaTheme="minorEastAsia"/>
          <w:sz w:val="24"/>
          <w:szCs w:val="24"/>
        </w:rPr>
        <w:t xml:space="preserve">. </w:t>
      </w:r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r w:rsidRPr="00895FC8">
        <w:rPr>
          <w:rFonts w:eastAsiaTheme="minorEastAsia"/>
          <w:sz w:val="24"/>
          <w:szCs w:val="24"/>
        </w:rPr>
        <w:t>Drugo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uprošćavanje</w:t>
      </w:r>
      <w:proofErr w:type="spellEnd"/>
      <w:r w:rsidRPr="00895FC8">
        <w:rPr>
          <w:rFonts w:eastAsiaTheme="minorEastAsia"/>
          <w:sz w:val="24"/>
          <w:szCs w:val="24"/>
        </w:rPr>
        <w:t xml:space="preserve"> je u </w:t>
      </w:r>
      <w:proofErr w:type="spellStart"/>
      <w:r w:rsidRPr="00895FC8">
        <w:rPr>
          <w:rFonts w:eastAsiaTheme="minorEastAsia"/>
          <w:sz w:val="24"/>
          <w:szCs w:val="24"/>
        </w:rPr>
        <w:t>slučaju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kada</w:t>
      </w:r>
      <w:proofErr w:type="spellEnd"/>
      <w:r w:rsidRPr="00895FC8">
        <w:rPr>
          <w:rFonts w:eastAsiaTheme="minorEastAsia"/>
          <w:sz w:val="24"/>
          <w:szCs w:val="24"/>
        </w:rPr>
        <w:t xml:space="preserve"> je </w:t>
      </w:r>
      <w:proofErr w:type="spellStart"/>
      <w:r w:rsidRPr="00895FC8">
        <w:rPr>
          <w:rFonts w:eastAsiaTheme="minorEastAsia"/>
          <w:sz w:val="24"/>
          <w:szCs w:val="24"/>
        </w:rPr>
        <w:t>supstanca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i/>
          <w:sz w:val="24"/>
          <w:szCs w:val="24"/>
        </w:rPr>
        <w:t>konzer</w:t>
      </w:r>
      <w:r w:rsidR="00E42378">
        <w:rPr>
          <w:rFonts w:eastAsiaTheme="minorEastAsia"/>
          <w:i/>
          <w:sz w:val="24"/>
          <w:szCs w:val="24"/>
        </w:rPr>
        <w:t>vativna</w:t>
      </w:r>
      <w:proofErr w:type="spellEnd"/>
      <w:r w:rsidRPr="00895FC8">
        <w:rPr>
          <w:rFonts w:eastAsiaTheme="minorEastAsia"/>
          <w:i/>
          <w:sz w:val="24"/>
          <w:szCs w:val="24"/>
        </w:rPr>
        <w:t xml:space="preserve"> </w:t>
      </w:r>
      <w:r w:rsidRPr="00895FC8">
        <w:rPr>
          <w:rFonts w:eastAsiaTheme="minorEastAsia"/>
          <w:sz w:val="24"/>
          <w:szCs w:val="24"/>
        </w:rPr>
        <w:t xml:space="preserve">u </w:t>
      </w:r>
      <w:proofErr w:type="spellStart"/>
      <w:r w:rsidRPr="00895FC8">
        <w:rPr>
          <w:rFonts w:eastAsiaTheme="minorEastAsia"/>
          <w:sz w:val="24"/>
          <w:szCs w:val="24"/>
        </w:rPr>
        <w:t>oblasti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koju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razmatra</w:t>
      </w:r>
      <w:r w:rsidR="00E42378">
        <w:rPr>
          <w:rFonts w:eastAsiaTheme="minorEastAsia"/>
          <w:sz w:val="24"/>
          <w:szCs w:val="24"/>
        </w:rPr>
        <w:t>mo</w:t>
      </w:r>
      <w:proofErr w:type="spellEnd"/>
      <w:r w:rsidR="00E42378">
        <w:rPr>
          <w:rFonts w:eastAsiaTheme="minorEastAsia"/>
          <w:sz w:val="24"/>
          <w:szCs w:val="24"/>
        </w:rPr>
        <w:t xml:space="preserve">, </w:t>
      </w:r>
      <w:proofErr w:type="spellStart"/>
      <w:r w:rsidR="00E42378">
        <w:rPr>
          <w:rFonts w:eastAsiaTheme="minorEastAsia"/>
          <w:sz w:val="24"/>
          <w:szCs w:val="24"/>
        </w:rPr>
        <w:t>tj</w:t>
      </w:r>
      <w:proofErr w:type="spellEnd"/>
      <w:r w:rsidR="00E42378">
        <w:rPr>
          <w:rFonts w:eastAsiaTheme="minorEastAsia"/>
          <w:sz w:val="24"/>
          <w:szCs w:val="24"/>
        </w:rPr>
        <w:t xml:space="preserve">, </w:t>
      </w:r>
      <w:proofErr w:type="spellStart"/>
      <w:r w:rsidR="00E42378">
        <w:rPr>
          <w:rFonts w:eastAsiaTheme="minorEastAsia"/>
          <w:sz w:val="24"/>
          <w:szCs w:val="24"/>
        </w:rPr>
        <w:t>nemamo</w:t>
      </w:r>
      <w:proofErr w:type="spellEnd"/>
      <w:r w:rsidR="00E42378">
        <w:rPr>
          <w:rFonts w:eastAsiaTheme="minorEastAsia"/>
          <w:sz w:val="24"/>
          <w:szCs w:val="24"/>
        </w:rPr>
        <w:t xml:space="preserve"> </w:t>
      </w:r>
      <w:proofErr w:type="spellStart"/>
      <w:r w:rsidR="00E42378">
        <w:rPr>
          <w:rFonts w:eastAsiaTheme="minorEastAsia"/>
          <w:sz w:val="24"/>
          <w:szCs w:val="24"/>
        </w:rPr>
        <w:t>rekacije</w:t>
      </w:r>
      <w:proofErr w:type="spellEnd"/>
      <w:r w:rsidR="00E42378">
        <w:rPr>
          <w:rFonts w:eastAsiaTheme="minorEastAsia"/>
          <w:sz w:val="24"/>
          <w:szCs w:val="24"/>
        </w:rPr>
        <w:t xml:space="preserve"> </w:t>
      </w:r>
      <w:proofErr w:type="spellStart"/>
      <w:r w:rsidR="00E42378">
        <w:rPr>
          <w:rFonts w:eastAsiaTheme="minorEastAsia"/>
          <w:sz w:val="24"/>
          <w:szCs w:val="24"/>
        </w:rPr>
        <w:t>unutar</w:t>
      </w:r>
      <w:proofErr w:type="spellEnd"/>
      <w:r w:rsidR="00E42378">
        <w:rPr>
          <w:rFonts w:eastAsiaTheme="minorEastAsia"/>
          <w:sz w:val="24"/>
          <w:szCs w:val="24"/>
        </w:rPr>
        <w:t xml:space="preserve"> </w:t>
      </w:r>
      <w:proofErr w:type="spellStart"/>
      <w:r w:rsidR="00E42378">
        <w:rPr>
          <w:rFonts w:eastAsiaTheme="minorEastAsia"/>
          <w:sz w:val="24"/>
          <w:szCs w:val="24"/>
        </w:rPr>
        <w:t>s</w:t>
      </w:r>
      <w:r w:rsidRPr="00895FC8">
        <w:rPr>
          <w:rFonts w:eastAsiaTheme="minorEastAsia"/>
          <w:sz w:val="24"/>
          <w:szCs w:val="24"/>
        </w:rPr>
        <w:t>istema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kao</w:t>
      </w:r>
      <w:proofErr w:type="spellEnd"/>
      <w:r w:rsidR="00E42378">
        <w:rPr>
          <w:rFonts w:eastAsiaTheme="minorEastAsia"/>
          <w:sz w:val="24"/>
          <w:szCs w:val="24"/>
        </w:rPr>
        <w:t xml:space="preserve"> </w:t>
      </w:r>
      <w:r w:rsidR="00E42378">
        <w:rPr>
          <w:rFonts w:eastAsiaTheme="minorEastAsia"/>
          <w:sz w:val="24"/>
          <w:szCs w:val="24"/>
          <w:lang w:val="sr-Latn-RS"/>
        </w:rPr>
        <w:t>što su</w:t>
      </w:r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 w:rsidRPr="00895FC8">
        <w:rPr>
          <w:rFonts w:eastAsiaTheme="minorEastAsia"/>
          <w:sz w:val="24"/>
          <w:szCs w:val="24"/>
        </w:rPr>
        <w:t>npr</w:t>
      </w:r>
      <w:proofErr w:type="spellEnd"/>
      <w:r w:rsidRPr="00895FC8">
        <w:rPr>
          <w:rFonts w:eastAsiaTheme="minorEastAsia"/>
          <w:sz w:val="24"/>
          <w:szCs w:val="24"/>
        </w:rPr>
        <w:t>.,</w:t>
      </w:r>
      <w:proofErr w:type="gram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radioaktivni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raspad</w:t>
      </w:r>
      <w:proofErr w:type="spellEnd"/>
      <w:r w:rsidRPr="00895FC8">
        <w:rPr>
          <w:rFonts w:eastAsiaTheme="minorEastAsia"/>
          <w:sz w:val="24"/>
          <w:szCs w:val="24"/>
        </w:rPr>
        <w:t xml:space="preserve">, </w:t>
      </w:r>
      <w:proofErr w:type="spellStart"/>
      <w:r w:rsidRPr="00895FC8">
        <w:rPr>
          <w:rFonts w:eastAsiaTheme="minorEastAsia"/>
          <w:sz w:val="24"/>
          <w:szCs w:val="24"/>
        </w:rPr>
        <w:t>dekompozicija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bakterija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ili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hemijske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reakcije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koje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dovode</w:t>
      </w:r>
      <w:proofErr w:type="spellEnd"/>
      <w:r w:rsidRPr="00895FC8">
        <w:rPr>
          <w:rFonts w:eastAsiaTheme="minorEastAsia"/>
          <w:sz w:val="24"/>
          <w:szCs w:val="24"/>
        </w:rPr>
        <w:t xml:space="preserve"> do </w:t>
      </w:r>
      <w:proofErr w:type="spellStart"/>
      <w:r w:rsidRPr="00895FC8">
        <w:rPr>
          <w:rFonts w:eastAsiaTheme="minorEastAsia"/>
          <w:sz w:val="24"/>
          <w:szCs w:val="24"/>
        </w:rPr>
        <w:t>stvaranja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ili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transformacije</w:t>
      </w:r>
      <w:proofErr w:type="spellEnd"/>
      <w:r w:rsidRPr="00895FC8">
        <w:rPr>
          <w:rFonts w:eastAsiaTheme="minorEastAsia"/>
          <w:sz w:val="24"/>
          <w:szCs w:val="24"/>
        </w:rPr>
        <w:t xml:space="preserve"> date </w:t>
      </w:r>
      <w:proofErr w:type="spellStart"/>
      <w:r w:rsidRPr="00895FC8">
        <w:rPr>
          <w:rFonts w:eastAsiaTheme="minorEastAsia"/>
          <w:sz w:val="24"/>
          <w:szCs w:val="24"/>
        </w:rPr>
        <w:t>supstance</w:t>
      </w:r>
      <w:proofErr w:type="spellEnd"/>
      <w:r w:rsidRPr="00895FC8">
        <w:rPr>
          <w:rFonts w:eastAsiaTheme="minorEastAsia"/>
          <w:sz w:val="24"/>
          <w:szCs w:val="24"/>
        </w:rPr>
        <w:t xml:space="preserve">. </w:t>
      </w:r>
      <w:proofErr w:type="spellStart"/>
      <w:r w:rsidRPr="00895FC8">
        <w:rPr>
          <w:rFonts w:eastAsiaTheme="minorEastAsia"/>
          <w:sz w:val="24"/>
          <w:szCs w:val="24"/>
        </w:rPr>
        <w:t>Znači</w:t>
      </w:r>
      <w:proofErr w:type="spellEnd"/>
      <w:r w:rsidRPr="00895FC8">
        <w:rPr>
          <w:rFonts w:eastAsiaTheme="minorEastAsia"/>
          <w:sz w:val="24"/>
          <w:szCs w:val="24"/>
        </w:rPr>
        <w:t xml:space="preserve">, </w:t>
      </w:r>
      <w:proofErr w:type="spellStart"/>
      <w:r w:rsidRPr="00895FC8">
        <w:rPr>
          <w:rFonts w:eastAsiaTheme="minorEastAsia"/>
          <w:sz w:val="24"/>
          <w:szCs w:val="24"/>
        </w:rPr>
        <w:t>za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svaku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konzervativnu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supstancu</w:t>
      </w:r>
      <w:proofErr w:type="spellEnd"/>
      <w:r w:rsidRPr="00895FC8">
        <w:rPr>
          <w:rFonts w:eastAsiaTheme="minorEastAsia"/>
          <w:sz w:val="24"/>
          <w:szCs w:val="24"/>
        </w:rPr>
        <w:t xml:space="preserve"> je </w:t>
      </w:r>
      <w:proofErr w:type="spellStart"/>
      <w:r w:rsidRPr="00895FC8">
        <w:rPr>
          <w:rFonts w:eastAsiaTheme="minorEastAsia"/>
          <w:sz w:val="24"/>
          <w:szCs w:val="24"/>
        </w:rPr>
        <w:t>brzina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reakcije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nula</w:t>
      </w:r>
      <w:proofErr w:type="spellEnd"/>
      <w:r w:rsidRPr="00895FC8">
        <w:rPr>
          <w:rFonts w:eastAsiaTheme="minorEastAsia"/>
          <w:sz w:val="24"/>
          <w:szCs w:val="24"/>
        </w:rPr>
        <w:t xml:space="preserve">. </w:t>
      </w:r>
      <w:proofErr w:type="spellStart"/>
      <w:r w:rsidRPr="00895FC8">
        <w:rPr>
          <w:rFonts w:eastAsiaTheme="minorEastAsia"/>
          <w:sz w:val="24"/>
          <w:szCs w:val="24"/>
        </w:rPr>
        <w:t>Primeri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supstanci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koje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možemo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modelovati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kao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lastRenderedPageBreak/>
        <w:t>konzervativne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su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totalno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rastvorena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čvrsta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materija</w:t>
      </w:r>
      <w:proofErr w:type="spellEnd"/>
      <w:r w:rsidRPr="00895FC8">
        <w:rPr>
          <w:rFonts w:eastAsiaTheme="minorEastAsia"/>
          <w:sz w:val="24"/>
          <w:szCs w:val="24"/>
        </w:rPr>
        <w:t xml:space="preserve"> u </w:t>
      </w:r>
      <w:proofErr w:type="spellStart"/>
      <w:r w:rsidRPr="00895FC8">
        <w:rPr>
          <w:rFonts w:eastAsiaTheme="minorEastAsia"/>
          <w:sz w:val="24"/>
          <w:szCs w:val="24"/>
        </w:rPr>
        <w:t>vodi</w:t>
      </w:r>
      <w:proofErr w:type="spellEnd"/>
      <w:r w:rsidRPr="00895FC8">
        <w:rPr>
          <w:rFonts w:eastAsiaTheme="minorEastAsia"/>
          <w:sz w:val="24"/>
          <w:szCs w:val="24"/>
        </w:rPr>
        <w:t xml:space="preserve">, </w:t>
      </w:r>
      <w:proofErr w:type="spellStart"/>
      <w:r w:rsidRPr="00895FC8">
        <w:rPr>
          <w:rFonts w:eastAsiaTheme="minorEastAsia"/>
          <w:sz w:val="24"/>
          <w:szCs w:val="24"/>
        </w:rPr>
        <w:t>teški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metali</w:t>
      </w:r>
      <w:proofErr w:type="spellEnd"/>
      <w:r w:rsidRPr="00895FC8">
        <w:rPr>
          <w:rFonts w:eastAsiaTheme="minorEastAsia"/>
          <w:sz w:val="24"/>
          <w:szCs w:val="24"/>
        </w:rPr>
        <w:t xml:space="preserve"> u </w:t>
      </w:r>
      <w:proofErr w:type="spellStart"/>
      <w:r w:rsidRPr="00895FC8">
        <w:rPr>
          <w:rFonts w:eastAsiaTheme="minorEastAsia"/>
          <w:sz w:val="24"/>
          <w:szCs w:val="24"/>
        </w:rPr>
        <w:t>zemljištu</w:t>
      </w:r>
      <w:proofErr w:type="spellEnd"/>
      <w:r w:rsidRPr="00895FC8">
        <w:rPr>
          <w:rFonts w:eastAsiaTheme="minorEastAsia"/>
          <w:sz w:val="24"/>
          <w:szCs w:val="24"/>
        </w:rPr>
        <w:t xml:space="preserve">, </w:t>
      </w:r>
      <w:proofErr w:type="spellStart"/>
      <w:proofErr w:type="gramStart"/>
      <w:r w:rsidRPr="00895FC8">
        <w:rPr>
          <w:rFonts w:eastAsiaTheme="minorEastAsia"/>
          <w:sz w:val="24"/>
          <w:szCs w:val="24"/>
        </w:rPr>
        <w:t>ili</w:t>
      </w:r>
      <w:proofErr w:type="spellEnd"/>
      <w:proofErr w:type="gram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ugljen-dioksid</w:t>
      </w:r>
      <w:proofErr w:type="spellEnd"/>
      <w:r w:rsidRPr="00895FC8">
        <w:rPr>
          <w:rFonts w:eastAsiaTheme="minorEastAsia"/>
          <w:sz w:val="24"/>
          <w:szCs w:val="24"/>
        </w:rPr>
        <w:t xml:space="preserve"> u </w:t>
      </w:r>
      <w:proofErr w:type="spellStart"/>
      <w:r w:rsidRPr="00895FC8">
        <w:rPr>
          <w:rFonts w:eastAsiaTheme="minorEastAsia"/>
          <w:sz w:val="24"/>
          <w:szCs w:val="24"/>
        </w:rPr>
        <w:t>vazduhu</w:t>
      </w:r>
      <w:proofErr w:type="spellEnd"/>
      <w:r w:rsidRPr="00895FC8">
        <w:rPr>
          <w:rFonts w:eastAsiaTheme="minorEastAsia"/>
          <w:sz w:val="24"/>
          <w:szCs w:val="24"/>
        </w:rPr>
        <w:t xml:space="preserve">. </w:t>
      </w:r>
      <w:proofErr w:type="spellStart"/>
      <w:r w:rsidRPr="00895FC8">
        <w:rPr>
          <w:rFonts w:eastAsiaTheme="minorEastAsia"/>
          <w:sz w:val="24"/>
          <w:szCs w:val="24"/>
        </w:rPr>
        <w:t>Radioaktivni</w:t>
      </w:r>
      <w:proofErr w:type="spellEnd"/>
      <w:r w:rsidRPr="00895FC8">
        <w:rPr>
          <w:rFonts w:eastAsiaTheme="minorEastAsia"/>
          <w:sz w:val="24"/>
          <w:szCs w:val="24"/>
        </w:rPr>
        <w:t xml:space="preserve"> gas radon u </w:t>
      </w:r>
      <w:proofErr w:type="spellStart"/>
      <w:proofErr w:type="gramStart"/>
      <w:r w:rsidRPr="00895FC8">
        <w:rPr>
          <w:rFonts w:eastAsiaTheme="minorEastAsia"/>
          <w:sz w:val="24"/>
          <w:szCs w:val="24"/>
        </w:rPr>
        <w:t>kućama</w:t>
      </w:r>
      <w:proofErr w:type="spellEnd"/>
      <w:r w:rsidRPr="00895FC8">
        <w:rPr>
          <w:rFonts w:eastAsiaTheme="minorEastAsia"/>
          <w:sz w:val="24"/>
          <w:szCs w:val="24"/>
        </w:rPr>
        <w:t xml:space="preserve">  </w:t>
      </w:r>
      <w:proofErr w:type="spellStart"/>
      <w:r w:rsidRPr="00895FC8">
        <w:rPr>
          <w:rFonts w:eastAsiaTheme="minorEastAsia"/>
          <w:sz w:val="24"/>
          <w:szCs w:val="24"/>
        </w:rPr>
        <w:t>ili</w:t>
      </w:r>
      <w:proofErr w:type="spellEnd"/>
      <w:proofErr w:type="gram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dekompozitni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organski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zagađivači</w:t>
      </w:r>
      <w:proofErr w:type="spellEnd"/>
      <w:r w:rsidRPr="00895FC8">
        <w:rPr>
          <w:rFonts w:eastAsiaTheme="minorEastAsia"/>
          <w:sz w:val="24"/>
          <w:szCs w:val="24"/>
        </w:rPr>
        <w:t xml:space="preserve"> u </w:t>
      </w:r>
      <w:proofErr w:type="spellStart"/>
      <w:r w:rsidRPr="00895FC8">
        <w:rPr>
          <w:rFonts w:eastAsiaTheme="minorEastAsia"/>
          <w:sz w:val="24"/>
          <w:szCs w:val="24"/>
        </w:rPr>
        <w:t>jezeru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su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primeri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nekonzervativnih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supstanci</w:t>
      </w:r>
      <w:proofErr w:type="spellEnd"/>
      <w:r w:rsidRPr="00895FC8">
        <w:rPr>
          <w:rFonts w:eastAsiaTheme="minorEastAsia"/>
          <w:sz w:val="24"/>
          <w:szCs w:val="24"/>
        </w:rPr>
        <w:t xml:space="preserve">. </w:t>
      </w:r>
      <w:proofErr w:type="spellStart"/>
      <w:r w:rsidRPr="00895FC8">
        <w:rPr>
          <w:rFonts w:eastAsiaTheme="minorEastAsia"/>
          <w:sz w:val="24"/>
          <w:szCs w:val="24"/>
        </w:rPr>
        <w:t>Često</w:t>
      </w:r>
      <w:proofErr w:type="spellEnd"/>
      <w:r w:rsidRPr="00895FC8">
        <w:rPr>
          <w:rFonts w:eastAsiaTheme="minorEastAsia"/>
          <w:sz w:val="24"/>
          <w:szCs w:val="24"/>
        </w:rPr>
        <w:t xml:space="preserve"> se u problem </w:t>
      </w:r>
      <w:proofErr w:type="spellStart"/>
      <w:r w:rsidRPr="00895FC8">
        <w:rPr>
          <w:rFonts w:eastAsiaTheme="minorEastAsia"/>
          <w:sz w:val="24"/>
          <w:szCs w:val="24"/>
        </w:rPr>
        <w:t>nalaze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nekonzervativne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supstance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 w:rsidRPr="00895FC8">
        <w:rPr>
          <w:rFonts w:eastAsiaTheme="minorEastAsia"/>
          <w:sz w:val="24"/>
          <w:szCs w:val="24"/>
        </w:rPr>
        <w:t>ali</w:t>
      </w:r>
      <w:proofErr w:type="spellEnd"/>
      <w:proofErr w:type="gram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sa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malom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brzinom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reakcije</w:t>
      </w:r>
      <w:proofErr w:type="spellEnd"/>
      <w:r w:rsidRPr="00895FC8">
        <w:rPr>
          <w:rFonts w:eastAsiaTheme="minorEastAsia"/>
          <w:sz w:val="24"/>
          <w:szCs w:val="24"/>
        </w:rPr>
        <w:t xml:space="preserve"> pa se </w:t>
      </w:r>
      <w:proofErr w:type="spellStart"/>
      <w:r w:rsidRPr="00895FC8">
        <w:rPr>
          <w:rFonts w:eastAsiaTheme="minorEastAsia"/>
          <w:sz w:val="24"/>
          <w:szCs w:val="24"/>
        </w:rPr>
        <w:t>mogu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ignorisati</w:t>
      </w:r>
      <w:proofErr w:type="spellEnd"/>
      <w:r w:rsidRPr="00895FC8">
        <w:rPr>
          <w:rFonts w:eastAsiaTheme="minorEastAsia"/>
          <w:sz w:val="24"/>
          <w:szCs w:val="24"/>
        </w:rPr>
        <w:t xml:space="preserve">. </w:t>
      </w:r>
    </w:p>
    <w:p w:rsidR="00895FC8" w:rsidRPr="00895FC8" w:rsidRDefault="00895FC8" w:rsidP="00895FC8">
      <w:pPr>
        <w:keepNext/>
        <w:keepLines/>
        <w:spacing w:before="40" w:after="0" w:line="360" w:lineRule="auto"/>
        <w:outlineLvl w:val="5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proofErr w:type="spellStart"/>
      <w:r w:rsidRPr="00895FC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Konzervativan</w:t>
      </w:r>
      <w:proofErr w:type="spellEnd"/>
      <w:r w:rsidRPr="00895FC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 </w:t>
      </w:r>
      <w:proofErr w:type="spellStart"/>
      <w:r w:rsidRPr="00895FC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sistem</w:t>
      </w:r>
      <w:proofErr w:type="spellEnd"/>
      <w:r w:rsidRPr="00895FC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 u </w:t>
      </w:r>
      <w:proofErr w:type="spellStart"/>
      <w:r w:rsidRPr="00895FC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stabilnom</w:t>
      </w:r>
      <w:proofErr w:type="spellEnd"/>
      <w:r w:rsidRPr="00895FC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 </w:t>
      </w:r>
      <w:proofErr w:type="spellStart"/>
      <w:r w:rsidRPr="00895FC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stanju</w:t>
      </w:r>
      <w:proofErr w:type="spellEnd"/>
    </w:p>
    <w:p w:rsidR="00895FC8" w:rsidRPr="00895FC8" w:rsidRDefault="00895FC8" w:rsidP="00895FC8">
      <w:pPr>
        <w:spacing w:line="360" w:lineRule="auto"/>
        <w:rPr>
          <w:sz w:val="24"/>
          <w:szCs w:val="24"/>
        </w:rPr>
      </w:pPr>
    </w:p>
    <w:p w:rsidR="00895FC8" w:rsidRPr="00895FC8" w:rsidRDefault="00895FC8" w:rsidP="00895FC8">
      <w:pPr>
        <w:spacing w:line="360" w:lineRule="auto"/>
        <w:rPr>
          <w:sz w:val="24"/>
          <w:szCs w:val="24"/>
        </w:rPr>
      </w:pPr>
      <w:proofErr w:type="spellStart"/>
      <w:r w:rsidRPr="00895FC8">
        <w:rPr>
          <w:sz w:val="24"/>
          <w:szCs w:val="24"/>
        </w:rPr>
        <w:t>Ovo</w:t>
      </w:r>
      <w:proofErr w:type="spellEnd"/>
      <w:r w:rsidRPr="00895FC8">
        <w:rPr>
          <w:sz w:val="24"/>
          <w:szCs w:val="24"/>
        </w:rPr>
        <w:t xml:space="preserve"> je </w:t>
      </w:r>
      <w:proofErr w:type="spellStart"/>
      <w:r w:rsidRPr="00895FC8">
        <w:rPr>
          <w:sz w:val="24"/>
          <w:szCs w:val="24"/>
        </w:rPr>
        <w:t>najprostiji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slučaj</w:t>
      </w:r>
      <w:proofErr w:type="spellEnd"/>
      <w:r w:rsidRPr="00895FC8">
        <w:rPr>
          <w:sz w:val="24"/>
          <w:szCs w:val="24"/>
        </w:rPr>
        <w:t xml:space="preserve">, </w:t>
      </w:r>
      <w:proofErr w:type="spellStart"/>
      <w:r w:rsidRPr="00895FC8">
        <w:rPr>
          <w:sz w:val="24"/>
          <w:szCs w:val="24"/>
        </w:rPr>
        <w:t>tako</w:t>
      </w:r>
      <w:proofErr w:type="spellEnd"/>
      <w:r w:rsidRPr="00895FC8">
        <w:rPr>
          <w:sz w:val="24"/>
          <w:szCs w:val="24"/>
        </w:rPr>
        <w:t xml:space="preserve"> da se </w:t>
      </w:r>
      <w:proofErr w:type="spellStart"/>
      <w:r w:rsidRPr="00895FC8">
        <w:rPr>
          <w:sz w:val="24"/>
          <w:szCs w:val="24"/>
        </w:rPr>
        <w:t>gornja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jednačina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transformiše</w:t>
      </w:r>
      <w:proofErr w:type="spellEnd"/>
      <w:r w:rsidRPr="00895FC8">
        <w:rPr>
          <w:sz w:val="24"/>
          <w:szCs w:val="24"/>
        </w:rPr>
        <w:t xml:space="preserve"> u</w:t>
      </w:r>
    </w:p>
    <w:p w:rsidR="00895FC8" w:rsidRPr="00895FC8" w:rsidRDefault="00895FC8" w:rsidP="00895FC8">
      <w:pPr>
        <w:spacing w:line="360" w:lineRule="auto"/>
        <w:rPr>
          <w:rFonts w:eastAsiaTheme="minorEastAsia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brzina priliva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brzina odliva</m:t>
              </m:r>
            </m:e>
          </m:d>
        </m:oMath>
      </m:oMathPara>
    </w:p>
    <w:p w:rsidR="00895FC8" w:rsidRPr="00895FC8" w:rsidRDefault="00895FC8" w:rsidP="00895FC8">
      <w:pPr>
        <w:spacing w:line="360" w:lineRule="auto"/>
        <w:rPr>
          <w:rFonts w:eastAsiaTheme="minorEastAsia"/>
          <w:sz w:val="24"/>
          <w:szCs w:val="24"/>
        </w:rPr>
      </w:pPr>
      <w:proofErr w:type="spellStart"/>
      <w:r w:rsidRPr="00895FC8">
        <w:rPr>
          <w:rFonts w:eastAsiaTheme="minorEastAsia"/>
          <w:sz w:val="24"/>
          <w:szCs w:val="24"/>
        </w:rPr>
        <w:t>Posmatrajmo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takav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jedan</w:t>
      </w:r>
      <w:proofErr w:type="spellEnd"/>
      <w:r w:rsidRPr="00895FC8">
        <w:rPr>
          <w:rFonts w:eastAsiaTheme="minorEastAsia"/>
          <w:sz w:val="24"/>
          <w:szCs w:val="24"/>
        </w:rPr>
        <w:t xml:space="preserve"> system </w:t>
      </w:r>
      <w:proofErr w:type="spellStart"/>
      <w:proofErr w:type="gramStart"/>
      <w:r w:rsidRPr="00895FC8">
        <w:rPr>
          <w:rFonts w:eastAsiaTheme="minorEastAsia"/>
          <w:sz w:val="24"/>
          <w:szCs w:val="24"/>
        </w:rPr>
        <w:t>na</w:t>
      </w:r>
      <w:proofErr w:type="spellEnd"/>
      <w:proofErr w:type="gram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donjoj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slici</w:t>
      </w:r>
      <w:proofErr w:type="spellEnd"/>
    </w:p>
    <w:p w:rsidR="00895FC8" w:rsidRPr="00895FC8" w:rsidRDefault="00895FC8" w:rsidP="00895FC8">
      <w:pPr>
        <w:spacing w:line="360" w:lineRule="auto"/>
        <w:jc w:val="center"/>
        <w:rPr>
          <w:sz w:val="24"/>
          <w:szCs w:val="24"/>
        </w:rPr>
      </w:pPr>
      <w:r w:rsidRPr="00895FC8">
        <w:rPr>
          <w:noProof/>
          <w:sz w:val="24"/>
          <w:szCs w:val="24"/>
        </w:rPr>
        <w:drawing>
          <wp:inline distT="0" distB="0" distL="0" distR="0" wp14:anchorId="47A03177" wp14:editId="6796818A">
            <wp:extent cx="3714750" cy="2105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C8" w:rsidRPr="00895FC8" w:rsidRDefault="00895FC8" w:rsidP="00895FC8">
      <w:pPr>
        <w:spacing w:line="360" w:lineRule="auto"/>
        <w:jc w:val="center"/>
        <w:rPr>
          <w:b/>
          <w:i/>
          <w:sz w:val="24"/>
          <w:szCs w:val="24"/>
        </w:rPr>
      </w:pPr>
      <w:proofErr w:type="spellStart"/>
      <w:r w:rsidRPr="00895FC8">
        <w:rPr>
          <w:b/>
          <w:i/>
          <w:sz w:val="24"/>
          <w:szCs w:val="24"/>
        </w:rPr>
        <w:t>Šema</w:t>
      </w:r>
      <w:proofErr w:type="spellEnd"/>
      <w:r w:rsidRPr="00895FC8">
        <w:rPr>
          <w:b/>
          <w:i/>
          <w:sz w:val="24"/>
          <w:szCs w:val="24"/>
        </w:rPr>
        <w:t xml:space="preserve"> </w:t>
      </w:r>
      <w:proofErr w:type="spellStart"/>
      <w:r w:rsidRPr="00895FC8">
        <w:rPr>
          <w:b/>
          <w:i/>
          <w:sz w:val="24"/>
          <w:szCs w:val="24"/>
        </w:rPr>
        <w:t>konzervativnog</w:t>
      </w:r>
      <w:proofErr w:type="spellEnd"/>
      <w:r w:rsidRPr="00895FC8">
        <w:rPr>
          <w:b/>
          <w:i/>
          <w:sz w:val="24"/>
          <w:szCs w:val="24"/>
        </w:rPr>
        <w:t xml:space="preserve"> Sistema u </w:t>
      </w:r>
      <w:proofErr w:type="spellStart"/>
      <w:r w:rsidRPr="00895FC8">
        <w:rPr>
          <w:b/>
          <w:i/>
          <w:sz w:val="24"/>
          <w:szCs w:val="24"/>
        </w:rPr>
        <w:t>stabilnom</w:t>
      </w:r>
      <w:proofErr w:type="spellEnd"/>
      <w:r w:rsidRPr="00895FC8">
        <w:rPr>
          <w:b/>
          <w:i/>
          <w:sz w:val="24"/>
          <w:szCs w:val="24"/>
        </w:rPr>
        <w:t xml:space="preserve"> </w:t>
      </w:r>
      <w:proofErr w:type="spellStart"/>
      <w:r w:rsidRPr="00895FC8">
        <w:rPr>
          <w:b/>
          <w:i/>
          <w:sz w:val="24"/>
          <w:szCs w:val="24"/>
        </w:rPr>
        <w:t>stanju</w:t>
      </w:r>
      <w:proofErr w:type="spellEnd"/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r w:rsidRPr="00895FC8">
        <w:rPr>
          <w:sz w:val="24"/>
          <w:szCs w:val="24"/>
        </w:rPr>
        <w:t>Ovaj</w:t>
      </w:r>
      <w:proofErr w:type="spellEnd"/>
      <w:r w:rsidRPr="00895FC8">
        <w:rPr>
          <w:sz w:val="24"/>
          <w:szCs w:val="24"/>
        </w:rPr>
        <w:t xml:space="preserve"> system </w:t>
      </w:r>
      <w:proofErr w:type="spellStart"/>
      <w:proofErr w:type="gramStart"/>
      <w:r w:rsidRPr="00895FC8">
        <w:rPr>
          <w:sz w:val="24"/>
          <w:szCs w:val="24"/>
        </w:rPr>
        <w:t>sa</w:t>
      </w:r>
      <w:proofErr w:type="spellEnd"/>
      <w:proofErr w:type="gram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granicama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može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predstavljati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npr</w:t>
      </w:r>
      <w:proofErr w:type="spellEnd"/>
      <w:r w:rsidRPr="00895FC8">
        <w:rPr>
          <w:sz w:val="24"/>
          <w:szCs w:val="24"/>
        </w:rPr>
        <w:t xml:space="preserve">, </w:t>
      </w:r>
      <w:proofErr w:type="spellStart"/>
      <w:r w:rsidRPr="00895FC8">
        <w:rPr>
          <w:sz w:val="24"/>
          <w:szCs w:val="24"/>
        </w:rPr>
        <w:t>jezero</w:t>
      </w:r>
      <w:proofErr w:type="spellEnd"/>
      <w:r w:rsidRPr="00895FC8">
        <w:rPr>
          <w:sz w:val="24"/>
          <w:szCs w:val="24"/>
        </w:rPr>
        <w:t xml:space="preserve">, </w:t>
      </w:r>
      <w:proofErr w:type="spellStart"/>
      <w:r w:rsidRPr="00895FC8">
        <w:rPr>
          <w:sz w:val="24"/>
          <w:szCs w:val="24"/>
        </w:rPr>
        <w:t>sekciju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neke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reke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ili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masu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vazduha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iznad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grada</w:t>
      </w:r>
      <w:proofErr w:type="spellEnd"/>
      <w:r w:rsidRPr="00895FC8">
        <w:rPr>
          <w:sz w:val="24"/>
          <w:szCs w:val="24"/>
        </w:rPr>
        <w:t xml:space="preserve">. </w:t>
      </w:r>
      <w:proofErr w:type="spellStart"/>
      <w:r w:rsidRPr="00895FC8">
        <w:rPr>
          <w:sz w:val="24"/>
          <w:szCs w:val="24"/>
        </w:rPr>
        <w:t>Jedan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ulaz</w:t>
      </w:r>
      <w:proofErr w:type="spellEnd"/>
      <w:r w:rsidRPr="00895FC8">
        <w:rPr>
          <w:sz w:val="24"/>
          <w:szCs w:val="24"/>
        </w:rPr>
        <w:t xml:space="preserve"> u system </w:t>
      </w:r>
      <w:proofErr w:type="spellStart"/>
      <w:r w:rsidRPr="00895FC8">
        <w:rPr>
          <w:sz w:val="24"/>
          <w:szCs w:val="24"/>
        </w:rPr>
        <w:t>može</w:t>
      </w:r>
      <w:proofErr w:type="spellEnd"/>
      <w:r w:rsidRPr="00895FC8">
        <w:rPr>
          <w:sz w:val="24"/>
          <w:szCs w:val="24"/>
        </w:rPr>
        <w:t xml:space="preserve"> da </w:t>
      </w:r>
      <w:proofErr w:type="spellStart"/>
      <w:r w:rsidRPr="00895FC8">
        <w:rPr>
          <w:sz w:val="24"/>
          <w:szCs w:val="24"/>
        </w:rPr>
        <w:t>bude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tok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vode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proofErr w:type="gramStart"/>
      <w:r w:rsidRPr="00895FC8">
        <w:rPr>
          <w:sz w:val="24"/>
          <w:szCs w:val="24"/>
        </w:rPr>
        <w:t>ili</w:t>
      </w:r>
      <w:proofErr w:type="spellEnd"/>
      <w:proofErr w:type="gram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vazduha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sa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protokom</w:t>
      </w:r>
      <w:proofErr w:type="spellEnd"/>
      <w:r w:rsidRPr="00895FC8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</m:t>
            </m:r>
          </m:sub>
        </m:sSub>
      </m:oMath>
      <w:r w:rsidRPr="00895FC8">
        <w:rPr>
          <w:rFonts w:eastAsiaTheme="minorEastAsia"/>
          <w:sz w:val="24"/>
          <w:szCs w:val="24"/>
        </w:rPr>
        <w:t xml:space="preserve"> (zapremina/vreme), i koncentracijom zagađivača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</m:oMath>
      <w:r w:rsidRPr="00895FC8">
        <w:rPr>
          <w:rFonts w:eastAsiaTheme="minorEastAsia"/>
          <w:sz w:val="24"/>
          <w:szCs w:val="24"/>
        </w:rPr>
        <w:t xml:space="preserve"> (masa/zapremini). Drugi ulaz u system može da bude zagađeni potok sa protokom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w</m:t>
            </m:r>
          </m:sub>
        </m:sSub>
      </m:oMath>
      <w:r w:rsidRPr="00895FC8">
        <w:rPr>
          <w:rFonts w:eastAsiaTheme="minorEastAsia"/>
          <w:sz w:val="24"/>
          <w:szCs w:val="24"/>
        </w:rPr>
        <w:t xml:space="preserve"> i koncentracijom </w:t>
      </w:r>
      <w:proofErr w:type="gramStart"/>
      <w:r w:rsidRPr="00895FC8">
        <w:rPr>
          <w:rFonts w:eastAsiaTheme="minorEastAsia"/>
          <w:sz w:val="24"/>
          <w:szCs w:val="24"/>
        </w:rPr>
        <w:t xml:space="preserve">zagađivača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w</m:t>
            </m:r>
          </m:sub>
        </m:sSub>
      </m:oMath>
      <w:r w:rsidRPr="00895FC8">
        <w:rPr>
          <w:rFonts w:eastAsiaTheme="minorEastAsia"/>
          <w:sz w:val="24"/>
          <w:szCs w:val="24"/>
        </w:rPr>
        <w:t xml:space="preserve">. </w:t>
      </w:r>
      <w:proofErr w:type="spellStart"/>
      <w:r w:rsidRPr="00895FC8">
        <w:rPr>
          <w:rFonts w:eastAsiaTheme="minorEastAsia"/>
          <w:sz w:val="24"/>
          <w:szCs w:val="24"/>
        </w:rPr>
        <w:t>Izlaz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predstavlja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smešu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sa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protokom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</m:oMath>
      <w:r w:rsidRPr="00895FC8">
        <w:rPr>
          <w:rFonts w:eastAsiaTheme="minorEastAsia"/>
          <w:sz w:val="24"/>
          <w:szCs w:val="24"/>
        </w:rPr>
        <w:t xml:space="preserve"> i </w:t>
      </w:r>
      <w:proofErr w:type="gramStart"/>
      <w:r w:rsidRPr="00895FC8">
        <w:rPr>
          <w:rFonts w:eastAsiaTheme="minorEastAsia"/>
          <w:sz w:val="24"/>
          <w:szCs w:val="24"/>
        </w:rPr>
        <w:t xml:space="preserve">koncentracijom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b>
        </m:sSub>
      </m:oMath>
      <w:r w:rsidRPr="00895FC8">
        <w:rPr>
          <w:rFonts w:eastAsiaTheme="minorEastAsia"/>
          <w:sz w:val="24"/>
          <w:szCs w:val="24"/>
        </w:rPr>
        <w:t>. Dakle, uvrštavanjem u gornju jednačinu imamo</w:t>
      </w: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W=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b>
          </m:sSub>
        </m:oMath>
      </m:oMathPara>
    </w:p>
    <w:p w:rsidR="00DD1EE4" w:rsidRDefault="00DD1EE4" w:rsidP="00895FC8">
      <w:pPr>
        <w:spacing w:line="360" w:lineRule="auto"/>
        <w:rPr>
          <w:sz w:val="24"/>
          <w:szCs w:val="24"/>
        </w:rPr>
      </w:pPr>
    </w:p>
    <w:p w:rsidR="00895FC8" w:rsidRDefault="00895FC8" w:rsidP="00895FC8">
      <w:pPr>
        <w:spacing w:line="360" w:lineRule="auto"/>
        <w:rPr>
          <w:sz w:val="24"/>
          <w:szCs w:val="24"/>
        </w:rPr>
      </w:pPr>
    </w:p>
    <w:p w:rsidR="00895FC8" w:rsidRPr="00895FC8" w:rsidRDefault="00895FC8" w:rsidP="00895FC8">
      <w:pPr>
        <w:keepNext/>
        <w:keepLines/>
        <w:spacing w:before="40" w:after="0" w:line="360" w:lineRule="auto"/>
        <w:outlineLvl w:val="5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sr-Latn-RS"/>
        </w:rPr>
      </w:pPr>
      <w:r w:rsidRPr="00895FC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sr-Latn-RS"/>
        </w:rPr>
        <w:lastRenderedPageBreak/>
        <w:t>Sistem reaktora sa nekonzervativnim zagađivačem</w:t>
      </w:r>
    </w:p>
    <w:p w:rsidR="00895FC8" w:rsidRPr="00895FC8" w:rsidRDefault="00895FC8" w:rsidP="00895FC8">
      <w:pPr>
        <w:spacing w:line="360" w:lineRule="auto"/>
        <w:jc w:val="both"/>
        <w:rPr>
          <w:sz w:val="24"/>
          <w:szCs w:val="24"/>
          <w:lang w:val="sr-Latn-RS"/>
        </w:rPr>
      </w:pPr>
      <w:r w:rsidRPr="00895FC8">
        <w:rPr>
          <w:sz w:val="24"/>
          <w:szCs w:val="24"/>
          <w:lang w:val="sr-Latn-RS"/>
        </w:rPr>
        <w:t>To je sistem koji nema ulaz i izlaz zagađivača i da se u rektoru odvijaju hemijske, biološke ili nuklearne reakcije dovoljno brzo tako da ih moramo tretirati kao nekonzervativne. Dalje, pretpostavlja se da je sadržaj u reaktoru homogeno distribuiran tj, kompletno izmešan. Na primer, koncentracija bakterija u zatvorenom rezervoaru vode u kome nema dotoka ili odlivanje vode se mora posmatrati kao nekonzervativni zagađivač. Slično, koncentracija ugljendioksida u slabo ventiliranoj prostoriji se može modelovati kao ne</w:t>
      </w:r>
      <w:r w:rsidR="00C02216">
        <w:rPr>
          <w:sz w:val="24"/>
          <w:szCs w:val="24"/>
          <w:lang w:val="sr-Latn-RS"/>
        </w:rPr>
        <w:t>konzervativna, jer koncentracij</w:t>
      </w:r>
      <w:bookmarkStart w:id="0" w:name="_GoBack"/>
      <w:bookmarkEnd w:id="0"/>
      <w:r w:rsidR="00C02216">
        <w:rPr>
          <w:sz w:val="24"/>
          <w:szCs w:val="24"/>
          <w:lang w:val="sr-Latn-RS"/>
        </w:rPr>
        <w:t>a</w:t>
      </w:r>
      <w:r w:rsidRPr="00895FC8">
        <w:rPr>
          <w:sz w:val="24"/>
          <w:szCs w:val="24"/>
          <w:lang w:val="sr-Latn-RS"/>
        </w:rPr>
        <w:t xml:space="preserve"> se uvećava sa disanjem ljudi koji se tu nalaze. Jednačina balansa mase se pojednostavljuje:</w:t>
      </w: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brzina akumulacije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brzina rekcije</m:t>
              </m:r>
            </m:e>
          </m:d>
        </m:oMath>
      </m:oMathPara>
    </w:p>
    <w:p w:rsidR="00895FC8" w:rsidRPr="00895FC8" w:rsidRDefault="00895FC8" w:rsidP="00895FC8">
      <w:pPr>
        <w:spacing w:line="360" w:lineRule="auto"/>
        <w:jc w:val="both"/>
        <w:rPr>
          <w:sz w:val="24"/>
          <w:szCs w:val="24"/>
          <w:lang w:val="sr-Latn-RS"/>
        </w:rPr>
      </w:pPr>
      <w:r w:rsidRPr="00895FC8">
        <w:rPr>
          <w:sz w:val="24"/>
          <w:szCs w:val="24"/>
        </w:rPr>
        <w:t xml:space="preserve">Kao </w:t>
      </w:r>
      <w:r w:rsidRPr="00895FC8">
        <w:rPr>
          <w:sz w:val="24"/>
          <w:szCs w:val="24"/>
          <w:lang w:val="sr-Latn-RS"/>
        </w:rPr>
        <w:t xml:space="preserve">što smo ranije diskutovali brzina reakcije može biti pozitivna </w:t>
      </w:r>
      <w:proofErr w:type="gramStart"/>
      <w:r w:rsidRPr="00895FC8">
        <w:rPr>
          <w:sz w:val="24"/>
          <w:szCs w:val="24"/>
          <w:lang w:val="sr-Latn-RS"/>
        </w:rPr>
        <w:t>ili</w:t>
      </w:r>
      <w:proofErr w:type="gramEnd"/>
      <w:r w:rsidRPr="00895FC8">
        <w:rPr>
          <w:sz w:val="24"/>
          <w:szCs w:val="24"/>
          <w:lang w:val="sr-Latn-RS"/>
        </w:rPr>
        <w:t xml:space="preserve"> negativna to jest, suma reakcija raspada koje su negativne i reakcija generacije koje su pozitivne. Mada  brzine reakcija mogu zavisiti od mnogo faktora  i imati kompleksne relacije između njih, većina hemijskih, nuklearnih i biohemijskih rekcija pripadaju tzv. reakcijama </w:t>
      </w:r>
      <w:r w:rsidRPr="00895FC8">
        <w:rPr>
          <w:i/>
          <w:sz w:val="24"/>
          <w:szCs w:val="24"/>
          <w:lang w:val="sr-Latn-RS"/>
        </w:rPr>
        <w:t xml:space="preserve">nultog, prvog ili drugog reda. </w:t>
      </w:r>
    </w:p>
    <w:p w:rsidR="00895FC8" w:rsidRPr="00895FC8" w:rsidRDefault="00895FC8" w:rsidP="00895FC8">
      <w:pPr>
        <w:spacing w:line="360" w:lineRule="auto"/>
        <w:jc w:val="both"/>
        <w:rPr>
          <w:sz w:val="24"/>
          <w:szCs w:val="24"/>
          <w:lang w:val="sr-Latn-RS"/>
        </w:rPr>
      </w:pPr>
      <w:r w:rsidRPr="00895FC8">
        <w:rPr>
          <w:sz w:val="24"/>
          <w:szCs w:val="24"/>
          <w:lang w:val="sr-Latn-RS"/>
        </w:rPr>
        <w:t xml:space="preserve">U reakcijama nultog reda brzina reakcije </w:t>
      </w:r>
      <m:oMath>
        <m:r>
          <w:rPr>
            <w:rFonts w:ascii="Cambria Math" w:hAnsi="Cambria Math"/>
            <w:sz w:val="24"/>
            <w:szCs w:val="24"/>
            <w:lang w:val="sr-Latn-RS"/>
          </w:rPr>
          <m:t>r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C</m:t>
            </m:r>
          </m:e>
        </m:d>
      </m:oMath>
      <w:r w:rsidRPr="00895FC8">
        <w:rPr>
          <w:sz w:val="24"/>
          <w:szCs w:val="24"/>
          <w:lang w:val="sr-Latn-RS"/>
        </w:rPr>
        <w:t xml:space="preserve">  ne zavisi od količine prisutne substance i može se prikazati kao:</w:t>
      </w: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r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C</m:t>
              </m:r>
            </m:e>
          </m:d>
          <m:r>
            <w:rPr>
              <w:rFonts w:ascii="Cambria Math" w:hAnsi="Cambria Math"/>
              <w:sz w:val="24"/>
              <w:szCs w:val="24"/>
              <w:lang w:val="sr-Latn-RS"/>
            </w:rPr>
            <m:t>=k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generacija</m:t>
              </m:r>
            </m:e>
          </m:d>
          <m:r>
            <w:rPr>
              <w:rFonts w:ascii="Cambria Math" w:hAnsi="Cambria Math"/>
              <w:sz w:val="24"/>
              <w:szCs w:val="24"/>
              <w:lang w:val="sr-Latn-RS"/>
            </w:rPr>
            <m:t xml:space="preserve">           ili        r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C</m:t>
              </m:r>
            </m:e>
          </m:d>
          <m:r>
            <w:rPr>
              <w:rFonts w:ascii="Cambria Math" w:hAnsi="Cambria Math"/>
              <w:sz w:val="24"/>
              <w:szCs w:val="24"/>
              <w:lang w:val="sr-Latn-RS"/>
            </w:rPr>
            <m:t>=-k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raspad</m:t>
              </m:r>
            </m:e>
          </m:d>
        </m:oMath>
      </m:oMathPara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895FC8">
        <w:rPr>
          <w:sz w:val="24"/>
          <w:szCs w:val="24"/>
          <w:lang w:val="sr-Latn-RS"/>
        </w:rPr>
        <w:t xml:space="preserve">gde je </w:t>
      </w:r>
      <m:oMath>
        <m:r>
          <w:rPr>
            <w:rFonts w:ascii="Cambria Math" w:hAnsi="Cambria Math"/>
            <w:sz w:val="24"/>
            <w:szCs w:val="24"/>
            <w:lang w:val="sr-Latn-RS"/>
          </w:rPr>
          <m:t>k</m:t>
        </m:r>
      </m:oMath>
      <w:r w:rsidRPr="00895FC8">
        <w:rPr>
          <w:rFonts w:eastAsiaTheme="minorEastAsia"/>
          <w:sz w:val="24"/>
          <w:szCs w:val="24"/>
          <w:lang w:val="sr-Latn-RS"/>
        </w:rPr>
        <w:t xml:space="preserve"> koeficijent reakcije čija se jedinica izražava u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masa∙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zapremina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-1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vreme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-1</m:t>
                </m:r>
              </m:sup>
            </m:sSup>
          </m:e>
        </m:d>
      </m:oMath>
      <w:r w:rsidRPr="00895FC8">
        <w:rPr>
          <w:rFonts w:eastAsiaTheme="minorEastAsia"/>
          <w:sz w:val="24"/>
          <w:szCs w:val="24"/>
          <w:lang w:val="sr-Latn-RS"/>
        </w:rPr>
        <w:t xml:space="preserve">, npr,                 </w:t>
      </w:r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mg∙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-1</m:t>
                  </m:r>
                </m:sup>
              </m:sSup>
            </m:e>
          </m:d>
        </m:oMath>
      </m:oMathPara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895FC8">
        <w:rPr>
          <w:rFonts w:eastAsiaTheme="minorEastAsia"/>
          <w:sz w:val="24"/>
          <w:szCs w:val="24"/>
          <w:lang w:val="sr-Latn-RS"/>
        </w:rPr>
        <w:t xml:space="preserve">Brzina isparavanja vode iz neke posude je reakcija nultog reda jer gubitak vode ne zavisi od količine vode u posudi, već samo od konstantne površine vode koja se graniči sa vazduhom. </w:t>
      </w:r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895FC8">
        <w:rPr>
          <w:rFonts w:eastAsiaTheme="minorEastAsia"/>
          <w:sz w:val="24"/>
          <w:szCs w:val="24"/>
          <w:lang w:val="sr-Latn-RS"/>
        </w:rPr>
        <w:t xml:space="preserve">Koristeći gornje jednačine balansa mase za reaktor sa nekonzervativnim zagađivačem i reakcijama nultog reda dobijamo </w:t>
      </w: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V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dC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dt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=-Vk</m:t>
          </m:r>
        </m:oMath>
      </m:oMathPara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895FC8">
        <w:rPr>
          <w:rFonts w:eastAsiaTheme="minorEastAsia"/>
          <w:sz w:val="24"/>
          <w:szCs w:val="24"/>
          <w:lang w:val="sr-Latn-RS"/>
        </w:rPr>
        <w:t xml:space="preserve">Ovde smo uzeli negativan znak, to jest pretpostavili smo da se u reaktoru odvijaju reakcije raspada zagađivača. Oba člana u gornjoj jednačini imaju dimenziju </w:t>
      </w:r>
      <w:r w:rsidRPr="00895FC8">
        <w:rPr>
          <w:rFonts w:eastAsiaTheme="minorEastAsia"/>
          <w:i/>
          <w:sz w:val="24"/>
          <w:szCs w:val="24"/>
          <w:lang w:val="sr-Latn-RS"/>
        </w:rPr>
        <w:t xml:space="preserve">masa/vreme </w:t>
      </w:r>
      <w:r w:rsidRPr="00895FC8">
        <w:rPr>
          <w:rFonts w:eastAsiaTheme="minorEastAsia"/>
          <w:sz w:val="24"/>
          <w:szCs w:val="24"/>
          <w:lang w:val="sr-Latn-RS"/>
        </w:rPr>
        <w:t xml:space="preserve">i zato smo oba </w:t>
      </w:r>
      <w:r w:rsidRPr="00895FC8">
        <w:rPr>
          <w:rFonts w:eastAsiaTheme="minorEastAsia"/>
          <w:sz w:val="24"/>
          <w:szCs w:val="24"/>
          <w:lang w:val="sr-Latn-RS"/>
        </w:rPr>
        <w:lastRenderedPageBreak/>
        <w:t xml:space="preserve">člana pomnožili sa zapreminom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V</m:t>
        </m:r>
      </m:oMath>
      <w:r w:rsidRPr="00895FC8">
        <w:rPr>
          <w:rFonts w:eastAsiaTheme="minorEastAsia"/>
          <w:sz w:val="24"/>
          <w:szCs w:val="24"/>
          <w:lang w:val="sr-Latn-RS"/>
        </w:rPr>
        <w:t>. Da bi smo rešili ovu diferencijalnu jednačinu razdvojićemo promenljive i integraliti ih:</w:t>
      </w: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0</m:t>
                  </m:r>
                </m:sub>
              </m:sSub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C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dC=-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kt</m:t>
                  </m:r>
                </m:e>
              </m:nary>
            </m:e>
          </m:nary>
        </m:oMath>
      </m:oMathPara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C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-C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=-kt</m:t>
          </m:r>
        </m:oMath>
      </m:oMathPara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895FC8">
        <w:rPr>
          <w:rFonts w:eastAsiaTheme="minorEastAsia"/>
          <w:sz w:val="24"/>
          <w:szCs w:val="24"/>
          <w:lang w:val="sr-Latn-RS"/>
        </w:rPr>
        <w:t xml:space="preserve">Konačno </w:t>
      </w: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C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=C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-kt</m:t>
          </m:r>
        </m:oMath>
      </m:oMathPara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895FC8">
        <w:rPr>
          <w:rFonts w:eastAsiaTheme="minorEastAsia"/>
          <w:sz w:val="24"/>
          <w:szCs w:val="24"/>
          <w:lang w:val="sr-Latn-RS"/>
        </w:rPr>
        <w:t xml:space="preserve">gde je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0</m:t>
            </m:r>
          </m:sub>
        </m:sSub>
      </m:oMath>
      <w:r w:rsidRPr="00895FC8">
        <w:rPr>
          <w:rFonts w:eastAsiaTheme="minorEastAsia"/>
          <w:sz w:val="24"/>
          <w:szCs w:val="24"/>
          <w:lang w:val="sr-Latn-RS"/>
        </w:rPr>
        <w:t xml:space="preserve"> početna koncentracija. Ako imamo  reakciju produkcije zagađivača dob</w:t>
      </w:r>
      <w:proofErr w:type="spellStart"/>
      <w:r w:rsidRPr="00895FC8">
        <w:rPr>
          <w:rFonts w:eastAsiaTheme="minorEastAsia"/>
          <w:sz w:val="24"/>
          <w:szCs w:val="24"/>
        </w:rPr>
        <w:t>ijamo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analogno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C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=C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+kt</m:t>
          </m:r>
        </m:oMath>
      </m:oMathPara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895FC8">
        <w:rPr>
          <w:rFonts w:eastAsiaTheme="minorEastAsia"/>
          <w:sz w:val="24"/>
          <w:szCs w:val="24"/>
          <w:lang w:val="sr-Latn-RS"/>
        </w:rPr>
        <w:t>Na donjem grafiku je data zavisnost koncentracije od vremena za oba slučaja.</w:t>
      </w: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w:r w:rsidRPr="00895FC8">
        <w:rPr>
          <w:rFonts w:eastAsiaTheme="minorEastAsia"/>
          <w:noProof/>
          <w:sz w:val="24"/>
          <w:szCs w:val="24"/>
        </w:rPr>
        <w:drawing>
          <wp:inline distT="0" distB="0" distL="0" distR="0" wp14:anchorId="7A2FE3EA" wp14:editId="1A478058">
            <wp:extent cx="2919419" cy="1675237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576" cy="169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b/>
          <w:i/>
          <w:sz w:val="24"/>
          <w:szCs w:val="24"/>
          <w:lang w:val="sr-Latn-RS"/>
        </w:rPr>
      </w:pPr>
      <w:r w:rsidRPr="00895FC8">
        <w:rPr>
          <w:rFonts w:eastAsiaTheme="minorEastAsia"/>
          <w:b/>
          <w:i/>
          <w:sz w:val="24"/>
          <w:szCs w:val="24"/>
          <w:lang w:val="sr-Latn-RS"/>
        </w:rPr>
        <w:t>Koncentracija supstance u reaktoru u kome se odvijaju reakcije nultog reda</w:t>
      </w:r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895FC8">
        <w:rPr>
          <w:rFonts w:eastAsiaTheme="minorEastAsia"/>
          <w:sz w:val="24"/>
          <w:szCs w:val="24"/>
          <w:lang w:val="sr-Latn-RS"/>
        </w:rPr>
        <w:t xml:space="preserve">Za sve druge nekonzervativne zagađivače koji učestvuju u reakcijama koje nisu nultog reda, brzina reakcije zavisi od koncentracije datog zagađivača. Premda, reakcije raspada i generacije mogu biti bilo kog reda, najčešće za generaciju supstance imamo reakcije nultog reda a za raspad reakcije prvog reda. </w:t>
      </w:r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895FC8">
        <w:rPr>
          <w:rFonts w:eastAsiaTheme="minorEastAsia"/>
          <w:sz w:val="24"/>
          <w:szCs w:val="24"/>
          <w:lang w:val="sr-Latn-RS"/>
        </w:rPr>
        <w:t>Za reakcije prvog reda imamo</w:t>
      </w: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r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C</m:t>
              </m:r>
            </m:e>
          </m:d>
          <m:r>
            <w:rPr>
              <w:rFonts w:ascii="Cambria Math" w:hAnsi="Cambria Math"/>
              <w:sz w:val="24"/>
              <w:szCs w:val="24"/>
              <w:lang w:val="sr-Latn-RS"/>
            </w:rPr>
            <m:t>=kC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generacija</m:t>
              </m:r>
            </m:e>
          </m:d>
          <m:r>
            <w:rPr>
              <w:rFonts w:ascii="Cambria Math" w:hAnsi="Cambria Math"/>
              <w:sz w:val="24"/>
              <w:szCs w:val="24"/>
              <w:lang w:val="sr-Latn-RS"/>
            </w:rPr>
            <m:t xml:space="preserve">           ili        r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C</m:t>
              </m:r>
            </m:e>
          </m:d>
          <m:r>
            <w:rPr>
              <w:rFonts w:ascii="Cambria Math" w:hAnsi="Cambria Math"/>
              <w:sz w:val="24"/>
              <w:szCs w:val="24"/>
              <w:lang w:val="sr-Latn-RS"/>
            </w:rPr>
            <m:t>=-kC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raspad</m:t>
              </m:r>
            </m:e>
          </m:d>
        </m:oMath>
      </m:oMathPara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895FC8">
        <w:rPr>
          <w:rFonts w:eastAsiaTheme="minorEastAsia"/>
          <w:sz w:val="24"/>
          <w:szCs w:val="24"/>
          <w:lang w:val="sr-Latn-RS"/>
        </w:rPr>
        <w:lastRenderedPageBreak/>
        <w:t xml:space="preserve">pri čemu je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k</m:t>
        </m:r>
      </m:oMath>
      <w:r w:rsidRPr="00895FC8">
        <w:rPr>
          <w:rFonts w:eastAsiaTheme="minorEastAsia"/>
          <w:sz w:val="24"/>
          <w:szCs w:val="24"/>
          <w:lang w:val="sr-Latn-RS"/>
        </w:rPr>
        <w:t xml:space="preserve"> i dalje koeficijent reakcije ali ima jedinicu izraženu kao recipročno vreme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vreme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-1</m:t>
                </m:r>
              </m:sup>
            </m:sSup>
          </m:e>
        </m:d>
      </m:oMath>
      <w:r w:rsidRPr="00895FC8">
        <w:rPr>
          <w:rFonts w:eastAsiaTheme="minorEastAsia"/>
          <w:sz w:val="24"/>
          <w:szCs w:val="24"/>
          <w:lang w:val="sr-Latn-RS"/>
        </w:rPr>
        <w:t xml:space="preserve"> npr.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-1</m:t>
                </m:r>
              </m:sup>
            </m:sSup>
          </m:e>
        </m:d>
      </m:oMath>
      <w:r w:rsidRPr="00895FC8">
        <w:rPr>
          <w:rFonts w:eastAsiaTheme="minorEastAsia"/>
          <w:sz w:val="24"/>
          <w:szCs w:val="24"/>
          <w:lang w:val="sr-Latn-RS"/>
        </w:rPr>
        <w:t xml:space="preserve">. Radioaktivni raspad radonskog gasa je raspad prvog reda-masa koja se raspada u datom  vremenu je direktno proprcionalna masi koja je prisutna. Koristeći gornje jednačine balansa mase za reaktor sa nekonzervativnim zagađivačem i reakcijama prvog reda dobijamo </w:t>
      </w: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V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dC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dt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=-VkC</m:t>
          </m:r>
        </m:oMath>
      </m:oMathPara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895FC8">
        <w:rPr>
          <w:rFonts w:eastAsiaTheme="minorEastAsia"/>
          <w:sz w:val="24"/>
          <w:szCs w:val="24"/>
          <w:lang w:val="sr-Latn-RS"/>
        </w:rPr>
        <w:t>Razdvajanjem promenljivih i integraljenjem kao i u gornjem primeru imamo</w:t>
      </w: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dC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C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=-kdt</m:t>
          </m:r>
        </m:oMath>
      </m:oMathPara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0</m:t>
                  </m:r>
                </m:sub>
              </m:sSub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C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dC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C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=-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k∙dt</m:t>
                  </m:r>
                </m:e>
              </m:nary>
            </m:e>
          </m:nary>
        </m:oMath>
      </m:oMathPara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lnC-ln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=-kt</m:t>
          </m:r>
        </m:oMath>
      </m:oMathPara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ln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=-kt</m:t>
          </m:r>
        </m:oMath>
      </m:oMathPara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C=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-kt</m:t>
              </m:r>
            </m:sup>
          </m:sSup>
        </m:oMath>
      </m:oMathPara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895FC8">
        <w:rPr>
          <w:rFonts w:eastAsiaTheme="minorEastAsia"/>
          <w:sz w:val="24"/>
          <w:szCs w:val="24"/>
          <w:lang w:val="sr-Latn-RS"/>
        </w:rPr>
        <w:t>Dakle, pretpostavljajući reakciju raspada prvog reda dobijamo da koncentracija substance opada eksponencijalno.  Grafik zavisnosti koncentracije date supstance u vremenu i u reaktoru gde se odvijaju reakcije raspada ili generacije prvog reda je dat na slici niže.</w:t>
      </w: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w:r w:rsidRPr="00895FC8">
        <w:rPr>
          <w:rFonts w:eastAsiaTheme="minorEastAsia"/>
          <w:noProof/>
          <w:sz w:val="24"/>
          <w:szCs w:val="24"/>
        </w:rPr>
        <w:lastRenderedPageBreak/>
        <w:drawing>
          <wp:inline distT="0" distB="0" distL="0" distR="0" wp14:anchorId="44137F05" wp14:editId="3AFCAE7F">
            <wp:extent cx="4562475" cy="25050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b/>
          <w:i/>
          <w:sz w:val="24"/>
          <w:szCs w:val="24"/>
          <w:lang w:val="sr-Latn-RS"/>
        </w:rPr>
      </w:pPr>
      <w:r w:rsidRPr="00895FC8">
        <w:rPr>
          <w:rFonts w:eastAsiaTheme="minorEastAsia"/>
          <w:b/>
          <w:i/>
          <w:sz w:val="24"/>
          <w:szCs w:val="24"/>
          <w:lang w:val="sr-Latn-RS"/>
        </w:rPr>
        <w:t>Koncentracija supstance koja reaguje u reaktorskom sistemu sa kinetikom prvog reda</w:t>
      </w:r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895FC8">
        <w:rPr>
          <w:rFonts w:eastAsiaTheme="minorEastAsia"/>
          <w:sz w:val="24"/>
          <w:szCs w:val="24"/>
          <w:lang w:val="sr-Latn-RS"/>
        </w:rPr>
        <w:t xml:space="preserve">Ne tako često kao reakcije prvog reda se pojavljuju i reakcije raspada ili generacije drugog reda. Na primer, reakcija hidroksilnih radikala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 xml:space="preserve">∙OH </m:t>
        </m:r>
      </m:oMath>
      <w:r w:rsidRPr="00895FC8">
        <w:rPr>
          <w:rFonts w:eastAsiaTheme="minorEastAsia"/>
          <w:sz w:val="24"/>
          <w:szCs w:val="24"/>
          <w:lang w:val="sr-Latn-RS"/>
        </w:rPr>
        <w:t xml:space="preserve">sa isparljivim organskim zagađivačima je ključni korak u formiranju smoga. Premda, ako dva hidroksilna radikala koji se sudare i interaguju stvaraju manje potentan  vodonik peroksid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2</m:t>
            </m:r>
          </m:sub>
        </m:sSub>
      </m:oMath>
      <w:r w:rsidRPr="00895FC8">
        <w:rPr>
          <w:rFonts w:eastAsiaTheme="minorEastAsia"/>
          <w:sz w:val="24"/>
          <w:szCs w:val="24"/>
          <w:lang w:val="sr-Latn-RS"/>
        </w:rPr>
        <w:t>. To je reakcija drugog reda, pošto dva hidroksilna radikala učestvuju u formiranju jednog molekula vodonik-peroksida. Reakciju drugog reda možemo predstaviti kao</w:t>
      </w: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r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C</m:t>
              </m:r>
            </m:e>
          </m:d>
          <m:r>
            <w:rPr>
              <w:rFonts w:ascii="Cambria Math" w:hAnsi="Cambria Math"/>
              <w:sz w:val="24"/>
              <w:szCs w:val="24"/>
              <w:lang w:val="sr-Latn-RS"/>
            </w:rPr>
            <m:t>=k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generacija</m:t>
              </m:r>
            </m:e>
          </m:d>
          <m:r>
            <w:rPr>
              <w:rFonts w:ascii="Cambria Math" w:hAnsi="Cambria Math"/>
              <w:sz w:val="24"/>
              <w:szCs w:val="24"/>
              <w:lang w:val="sr-Latn-RS"/>
            </w:rPr>
            <m:t xml:space="preserve">           ili        r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C</m:t>
              </m:r>
            </m:e>
          </m:d>
          <m:r>
            <w:rPr>
              <w:rFonts w:ascii="Cambria Math" w:hAnsi="Cambria Math"/>
              <w:sz w:val="24"/>
              <w:szCs w:val="24"/>
              <w:lang w:val="sr-Latn-RS"/>
            </w:rPr>
            <m:t>=-k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raspad</m:t>
              </m:r>
            </m:e>
          </m:d>
        </m:oMath>
      </m:oMathPara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895FC8">
        <w:rPr>
          <w:rFonts w:eastAsiaTheme="minorEastAsia"/>
          <w:sz w:val="24"/>
          <w:szCs w:val="24"/>
          <w:lang w:val="sr-Latn-RS"/>
        </w:rPr>
        <w:t xml:space="preserve">gde je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k</m:t>
        </m:r>
      </m:oMath>
      <w:r w:rsidRPr="00895FC8">
        <w:rPr>
          <w:rFonts w:eastAsiaTheme="minorEastAsia"/>
          <w:sz w:val="24"/>
          <w:szCs w:val="24"/>
          <w:lang w:val="sr-Latn-RS"/>
        </w:rPr>
        <w:t xml:space="preserve"> konstanta reakcije i sada ima dimenziju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zapremina∙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masa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-1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vreme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-1</m:t>
                </m:r>
              </m:sup>
            </m:sSup>
          </m:e>
        </m:d>
      </m:oMath>
      <w:r w:rsidRPr="00895FC8">
        <w:rPr>
          <w:rFonts w:eastAsiaTheme="minorEastAsia"/>
          <w:sz w:val="24"/>
          <w:szCs w:val="24"/>
          <w:lang w:val="sr-Latn-RS"/>
        </w:rPr>
        <w:t>. Opet, koristeći gornje jednačine za balans mase dobijamo diferencijalnu jednačinu</w:t>
      </w: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V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dC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dt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=-Vk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2</m:t>
              </m:r>
            </m:sup>
          </m:sSup>
        </m:oMath>
      </m:oMathPara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895FC8">
        <w:rPr>
          <w:rFonts w:eastAsiaTheme="minorEastAsia"/>
          <w:sz w:val="24"/>
          <w:szCs w:val="24"/>
          <w:lang w:val="sr-Latn-RS"/>
        </w:rPr>
        <w:t xml:space="preserve">koja se se opet rešava integraljenjem </w:t>
      </w: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0</m:t>
                  </m:r>
                </m:sub>
              </m:sSub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C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dC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sr-Latn-R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sr-Latn-R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sr-Latn-R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=-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kdt</m:t>
                  </m:r>
                </m:e>
              </m:nary>
            </m:e>
          </m:nary>
        </m:oMath>
      </m:oMathPara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C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C</m:t>
                  </m:r>
                </m:den>
              </m:f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=-kt</m:t>
          </m:r>
        </m:oMath>
      </m:oMathPara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w:lastRenderedPageBreak/>
            <m:t>C=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1+C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kt</m:t>
              </m:r>
            </m:den>
          </m:f>
        </m:oMath>
      </m:oMathPara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895FC8">
        <w:rPr>
          <w:rFonts w:eastAsiaTheme="minorEastAsia"/>
          <w:sz w:val="24"/>
          <w:szCs w:val="24"/>
          <w:lang w:val="sr-Latn-RS"/>
        </w:rPr>
        <w:t>Grafik zavisnosti koncentracije date supstance u vremenu i u reaktoru gde se odvijaju reakcije raspada ili generacije drugog reda je dat na slici niže.</w:t>
      </w: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w:r w:rsidRPr="00895FC8">
        <w:rPr>
          <w:rFonts w:eastAsiaTheme="minorEastAsia"/>
          <w:noProof/>
          <w:sz w:val="24"/>
          <w:szCs w:val="24"/>
        </w:rPr>
        <w:drawing>
          <wp:inline distT="0" distB="0" distL="0" distR="0" wp14:anchorId="0ABF0326" wp14:editId="5CE88771">
            <wp:extent cx="4287340" cy="2417536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583" cy="242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b/>
          <w:i/>
          <w:sz w:val="24"/>
          <w:szCs w:val="24"/>
          <w:lang w:val="sr-Latn-RS"/>
        </w:rPr>
      </w:pPr>
      <w:r w:rsidRPr="00895FC8">
        <w:rPr>
          <w:rFonts w:eastAsiaTheme="minorEastAsia"/>
          <w:b/>
          <w:i/>
          <w:sz w:val="24"/>
          <w:szCs w:val="24"/>
          <w:lang w:val="sr-Latn-RS"/>
        </w:rPr>
        <w:t>Koncentracija supstance koja reaguje u reaktorskom sistemu sa kinetikom drugog reda</w:t>
      </w:r>
    </w:p>
    <w:p w:rsidR="00895FC8" w:rsidRPr="00895FC8" w:rsidRDefault="00895FC8" w:rsidP="00895FC8">
      <w:pPr>
        <w:spacing w:line="360" w:lineRule="auto"/>
        <w:jc w:val="both"/>
        <w:rPr>
          <w:sz w:val="24"/>
          <w:szCs w:val="24"/>
        </w:rPr>
      </w:pPr>
    </w:p>
    <w:p w:rsidR="00895FC8" w:rsidRPr="00895FC8" w:rsidRDefault="00895FC8" w:rsidP="00895FC8">
      <w:pPr>
        <w:keepNext/>
        <w:keepLines/>
        <w:spacing w:before="40" w:after="0" w:line="360" w:lineRule="auto"/>
        <w:outlineLvl w:val="5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sr-Latn-RS"/>
        </w:rPr>
      </w:pPr>
      <w:proofErr w:type="spellStart"/>
      <w:r w:rsidRPr="00895FC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Stabilan</w:t>
      </w:r>
      <w:proofErr w:type="spellEnd"/>
      <w:r w:rsidRPr="00895FC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 system </w:t>
      </w:r>
      <w:proofErr w:type="spellStart"/>
      <w:proofErr w:type="gramStart"/>
      <w:r w:rsidRPr="00895FC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sa</w:t>
      </w:r>
      <w:proofErr w:type="spellEnd"/>
      <w:proofErr w:type="gramEnd"/>
      <w:r w:rsidRPr="00895FC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 </w:t>
      </w:r>
      <w:proofErr w:type="spellStart"/>
      <w:r w:rsidRPr="00895FC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nekonzervativnim</w:t>
      </w:r>
      <w:proofErr w:type="spellEnd"/>
      <w:r w:rsidRPr="00895FC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 </w:t>
      </w:r>
      <w:proofErr w:type="spellStart"/>
      <w:r w:rsidRPr="00895FC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zaga</w:t>
      </w:r>
      <w:proofErr w:type="spellEnd"/>
      <w:r w:rsidRPr="00895FC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sr-Latn-RS"/>
        </w:rPr>
        <w:t>đivačem</w:t>
      </w:r>
    </w:p>
    <w:p w:rsidR="00895FC8" w:rsidRPr="00895FC8" w:rsidRDefault="00895FC8" w:rsidP="00895FC8">
      <w:pPr>
        <w:spacing w:line="360" w:lineRule="auto"/>
        <w:rPr>
          <w:sz w:val="24"/>
          <w:szCs w:val="24"/>
        </w:rPr>
      </w:pPr>
      <w:proofErr w:type="spellStart"/>
      <w:r w:rsidRPr="00895FC8">
        <w:rPr>
          <w:sz w:val="24"/>
          <w:szCs w:val="24"/>
        </w:rPr>
        <w:t>Ako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razmatramo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takav</w:t>
      </w:r>
      <w:proofErr w:type="spellEnd"/>
      <w:r w:rsidRPr="00895FC8">
        <w:rPr>
          <w:sz w:val="24"/>
          <w:szCs w:val="24"/>
        </w:rPr>
        <w:t xml:space="preserve"> system </w:t>
      </w:r>
      <w:proofErr w:type="spellStart"/>
      <w:r w:rsidRPr="00895FC8">
        <w:rPr>
          <w:sz w:val="24"/>
          <w:szCs w:val="24"/>
        </w:rPr>
        <w:t>jednačina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balansa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r w:rsidRPr="00895FC8">
        <w:rPr>
          <w:sz w:val="24"/>
          <w:szCs w:val="24"/>
        </w:rPr>
        <w:t>mase</w:t>
      </w:r>
      <w:proofErr w:type="spellEnd"/>
      <w:r w:rsidRPr="00895FC8">
        <w:rPr>
          <w:sz w:val="24"/>
          <w:szCs w:val="24"/>
        </w:rPr>
        <w:t xml:space="preserve"> se </w:t>
      </w:r>
      <w:proofErr w:type="spellStart"/>
      <w:r w:rsidRPr="00895FC8">
        <w:rPr>
          <w:sz w:val="24"/>
          <w:szCs w:val="24"/>
        </w:rPr>
        <w:t>svodi</w:t>
      </w:r>
      <w:proofErr w:type="spellEnd"/>
      <w:r w:rsidRPr="00895FC8">
        <w:rPr>
          <w:sz w:val="24"/>
          <w:szCs w:val="24"/>
        </w:rPr>
        <w:t xml:space="preserve"> </w:t>
      </w:r>
      <w:proofErr w:type="spellStart"/>
      <w:proofErr w:type="gramStart"/>
      <w:r w:rsidRPr="00895FC8">
        <w:rPr>
          <w:sz w:val="24"/>
          <w:szCs w:val="24"/>
        </w:rPr>
        <w:t>na</w:t>
      </w:r>
      <w:proofErr w:type="spellEnd"/>
      <w:proofErr w:type="gramEnd"/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0=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brzina priliva</m:t>
              </m:r>
            </m:e>
          </m:d>
          <m:r>
            <w:rPr>
              <w:rFonts w:ascii="Cambria Math" w:hAnsi="Cambria Math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brzina odliva</m:t>
              </m:r>
            </m:e>
          </m:d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brzina rekcije</m:t>
              </m:r>
            </m:e>
          </m:d>
        </m:oMath>
      </m:oMathPara>
    </w:p>
    <w:p w:rsidR="00895FC8" w:rsidRPr="00895FC8" w:rsidRDefault="00895FC8" w:rsidP="00895FC8">
      <w:p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r w:rsidRPr="00895FC8">
        <w:rPr>
          <w:rFonts w:eastAsiaTheme="minorEastAsia"/>
          <w:sz w:val="24"/>
          <w:szCs w:val="24"/>
        </w:rPr>
        <w:t>Dakle</w:t>
      </w:r>
      <w:proofErr w:type="spellEnd"/>
      <w:r w:rsidRPr="00895FC8">
        <w:rPr>
          <w:rFonts w:eastAsiaTheme="minorEastAsia"/>
          <w:sz w:val="24"/>
          <w:szCs w:val="24"/>
        </w:rPr>
        <w:t xml:space="preserve">, </w:t>
      </w:r>
      <w:proofErr w:type="spellStart"/>
      <w:r w:rsidRPr="00895FC8">
        <w:rPr>
          <w:rFonts w:eastAsiaTheme="minorEastAsia"/>
          <w:sz w:val="24"/>
          <w:szCs w:val="24"/>
        </w:rPr>
        <w:t>sada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smo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dodali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gramStart"/>
      <w:r w:rsidRPr="00895FC8">
        <w:rPr>
          <w:rFonts w:eastAsiaTheme="minorEastAsia"/>
          <w:sz w:val="24"/>
          <w:szCs w:val="24"/>
        </w:rPr>
        <w:t>input(</w:t>
      </w:r>
      <w:proofErr w:type="spellStart"/>
      <w:proofErr w:type="gramEnd"/>
      <w:r w:rsidRPr="00895FC8">
        <w:rPr>
          <w:rFonts w:eastAsiaTheme="minorEastAsia"/>
          <w:sz w:val="24"/>
          <w:szCs w:val="24"/>
        </w:rPr>
        <w:t>priliv</w:t>
      </w:r>
      <w:proofErr w:type="spellEnd"/>
      <w:r w:rsidRPr="00895FC8">
        <w:rPr>
          <w:rFonts w:eastAsiaTheme="minorEastAsia"/>
          <w:sz w:val="24"/>
          <w:szCs w:val="24"/>
        </w:rPr>
        <w:t xml:space="preserve">) </w:t>
      </w:r>
      <w:proofErr w:type="spellStart"/>
      <w:r w:rsidRPr="00895FC8">
        <w:rPr>
          <w:rFonts w:eastAsiaTheme="minorEastAsia"/>
          <w:sz w:val="24"/>
          <w:szCs w:val="24"/>
        </w:rPr>
        <w:t>i</w:t>
      </w:r>
      <w:proofErr w:type="spellEnd"/>
      <w:r w:rsidRPr="00895FC8">
        <w:rPr>
          <w:rFonts w:eastAsiaTheme="minorEastAsia"/>
          <w:sz w:val="24"/>
          <w:szCs w:val="24"/>
        </w:rPr>
        <w:t xml:space="preserve"> output(</w:t>
      </w:r>
      <w:proofErr w:type="spellStart"/>
      <w:r w:rsidRPr="00895FC8">
        <w:rPr>
          <w:rFonts w:eastAsiaTheme="minorEastAsia"/>
          <w:sz w:val="24"/>
          <w:szCs w:val="24"/>
        </w:rPr>
        <w:t>odliv</w:t>
      </w:r>
      <w:proofErr w:type="spellEnd"/>
      <w:r w:rsidRPr="00895FC8">
        <w:rPr>
          <w:rFonts w:eastAsiaTheme="minorEastAsia"/>
          <w:sz w:val="24"/>
          <w:szCs w:val="24"/>
        </w:rPr>
        <w:t xml:space="preserve">). </w:t>
      </w:r>
      <w:proofErr w:type="spellStart"/>
      <w:r w:rsidRPr="00895FC8">
        <w:rPr>
          <w:rFonts w:eastAsiaTheme="minorEastAsia"/>
          <w:sz w:val="24"/>
          <w:szCs w:val="24"/>
        </w:rPr>
        <w:t>Opet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ćemo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pretpostaviti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idealno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mešanje</w:t>
      </w:r>
      <w:proofErr w:type="spellEnd"/>
      <w:r w:rsidRPr="00895FC8">
        <w:rPr>
          <w:rFonts w:eastAsiaTheme="minorEastAsia"/>
          <w:sz w:val="24"/>
          <w:szCs w:val="24"/>
        </w:rPr>
        <w:t xml:space="preserve"> u </w:t>
      </w:r>
      <w:proofErr w:type="spellStart"/>
      <w:r w:rsidRPr="00895FC8">
        <w:rPr>
          <w:rFonts w:eastAsiaTheme="minorEastAsia"/>
          <w:sz w:val="24"/>
          <w:szCs w:val="24"/>
        </w:rPr>
        <w:t>sistemu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 w:rsidRPr="00895FC8">
        <w:rPr>
          <w:rFonts w:eastAsiaTheme="minorEastAsia"/>
          <w:sz w:val="24"/>
          <w:szCs w:val="24"/>
        </w:rPr>
        <w:t>tj</w:t>
      </w:r>
      <w:proofErr w:type="spellEnd"/>
      <w:r w:rsidRPr="00895FC8">
        <w:rPr>
          <w:rFonts w:eastAsiaTheme="minorEastAsia"/>
          <w:sz w:val="24"/>
          <w:szCs w:val="24"/>
        </w:rPr>
        <w:t>.,</w:t>
      </w:r>
      <w:proofErr w:type="gram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koncentracija</w:t>
      </w:r>
      <w:proofErr w:type="spellEnd"/>
      <w:r w:rsidRPr="00895FC8">
        <w:rPr>
          <w:rFonts w:eastAsiaTheme="minorEastAsia"/>
          <w:sz w:val="24"/>
          <w:szCs w:val="24"/>
        </w:rPr>
        <w:t xml:space="preserve"> date </w:t>
      </w:r>
      <w:proofErr w:type="spellStart"/>
      <w:r w:rsidRPr="00895FC8">
        <w:rPr>
          <w:rFonts w:eastAsiaTheme="minorEastAsia"/>
          <w:sz w:val="24"/>
          <w:szCs w:val="24"/>
        </w:rPr>
        <w:t>supstance</w:t>
      </w:r>
      <w:proofErr w:type="spellEnd"/>
      <w:r w:rsidRPr="00895FC8">
        <w:rPr>
          <w:rFonts w:eastAsiaTheme="minorEastAsia"/>
          <w:sz w:val="24"/>
          <w:szCs w:val="24"/>
        </w:rPr>
        <w:t xml:space="preserve"> je </w:t>
      </w:r>
      <w:proofErr w:type="spellStart"/>
      <w:r w:rsidRPr="00895FC8">
        <w:rPr>
          <w:rFonts w:eastAsiaTheme="minorEastAsia"/>
          <w:sz w:val="24"/>
          <w:szCs w:val="24"/>
        </w:rPr>
        <w:t>uniformno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raspodeljena</w:t>
      </w:r>
      <w:proofErr w:type="spellEnd"/>
      <w:r w:rsidRPr="00895FC8">
        <w:rPr>
          <w:rFonts w:eastAsiaTheme="minorEastAsia"/>
          <w:sz w:val="24"/>
          <w:szCs w:val="24"/>
        </w:rPr>
        <w:t xml:space="preserve"> u </w:t>
      </w:r>
      <w:proofErr w:type="spellStart"/>
      <w:r w:rsidRPr="00895FC8">
        <w:rPr>
          <w:rFonts w:eastAsiaTheme="minorEastAsia"/>
          <w:sz w:val="24"/>
          <w:szCs w:val="24"/>
        </w:rPr>
        <w:t>sistemu</w:t>
      </w:r>
      <w:proofErr w:type="spellEnd"/>
      <w:r w:rsidRPr="00895FC8">
        <w:rPr>
          <w:rFonts w:eastAsiaTheme="minorEastAsia"/>
          <w:sz w:val="24"/>
          <w:szCs w:val="24"/>
        </w:rPr>
        <w:t xml:space="preserve">. To </w:t>
      </w:r>
      <w:proofErr w:type="spellStart"/>
      <w:r w:rsidRPr="00895FC8">
        <w:rPr>
          <w:rFonts w:eastAsiaTheme="minorEastAsia"/>
          <w:sz w:val="24"/>
          <w:szCs w:val="24"/>
        </w:rPr>
        <w:t>može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biti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slučaj</w:t>
      </w:r>
      <w:proofErr w:type="spellEnd"/>
      <w:r w:rsidRPr="00895FC8">
        <w:rPr>
          <w:rFonts w:eastAsiaTheme="minorEastAsia"/>
          <w:sz w:val="24"/>
          <w:szCs w:val="24"/>
        </w:rPr>
        <w:t xml:space="preserve"> u </w:t>
      </w:r>
      <w:proofErr w:type="spellStart"/>
      <w:r w:rsidRPr="00895FC8">
        <w:rPr>
          <w:rFonts w:eastAsiaTheme="minorEastAsia"/>
          <w:sz w:val="24"/>
          <w:szCs w:val="24"/>
        </w:rPr>
        <w:t>plitkom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bazenu</w:t>
      </w:r>
      <w:proofErr w:type="spellEnd"/>
      <w:r w:rsidRPr="00895FC8">
        <w:rPr>
          <w:rFonts w:eastAsiaTheme="minorEastAsia"/>
          <w:sz w:val="24"/>
          <w:szCs w:val="24"/>
        </w:rPr>
        <w:t xml:space="preserve"> u </w:t>
      </w:r>
      <w:proofErr w:type="spellStart"/>
      <w:r w:rsidRPr="00895FC8">
        <w:rPr>
          <w:rFonts w:eastAsiaTheme="minorEastAsia"/>
          <w:sz w:val="24"/>
          <w:szCs w:val="24"/>
        </w:rPr>
        <w:t>kome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imamo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stalni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dotok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odliv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vode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 w:rsidRPr="00895FC8">
        <w:rPr>
          <w:rFonts w:eastAsiaTheme="minorEastAsia"/>
          <w:sz w:val="24"/>
          <w:szCs w:val="24"/>
        </w:rPr>
        <w:t>ili</w:t>
      </w:r>
      <w:proofErr w:type="spellEnd"/>
      <w:proofErr w:type="gram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vazduha</w:t>
      </w:r>
      <w:proofErr w:type="spellEnd"/>
      <w:r w:rsidRPr="00895FC8">
        <w:rPr>
          <w:rFonts w:eastAsiaTheme="minorEastAsia"/>
          <w:sz w:val="24"/>
          <w:szCs w:val="24"/>
        </w:rPr>
        <w:t xml:space="preserve"> u </w:t>
      </w:r>
      <w:proofErr w:type="spellStart"/>
      <w:r w:rsidRPr="00895FC8">
        <w:rPr>
          <w:rFonts w:eastAsiaTheme="minorEastAsia"/>
          <w:sz w:val="24"/>
          <w:szCs w:val="24"/>
        </w:rPr>
        <w:t>sobi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koja</w:t>
      </w:r>
      <w:proofErr w:type="spellEnd"/>
      <w:r w:rsidRPr="00895FC8">
        <w:rPr>
          <w:rFonts w:eastAsiaTheme="minorEastAsia"/>
          <w:sz w:val="24"/>
          <w:szCs w:val="24"/>
        </w:rPr>
        <w:t xml:space="preserve"> se </w:t>
      </w:r>
      <w:proofErr w:type="spellStart"/>
      <w:r w:rsidRPr="00895FC8">
        <w:rPr>
          <w:rFonts w:eastAsiaTheme="minorEastAsia"/>
          <w:sz w:val="24"/>
          <w:szCs w:val="24"/>
        </w:rPr>
        <w:t>dobro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ventilira</w:t>
      </w:r>
      <w:proofErr w:type="spellEnd"/>
      <w:r w:rsidRPr="00895FC8">
        <w:rPr>
          <w:rFonts w:eastAsiaTheme="minorEastAsia"/>
          <w:sz w:val="24"/>
          <w:szCs w:val="24"/>
        </w:rPr>
        <w:t xml:space="preserve">. </w:t>
      </w:r>
      <w:proofErr w:type="spellStart"/>
      <w:r w:rsidRPr="00895FC8">
        <w:rPr>
          <w:rFonts w:eastAsiaTheme="minorEastAsia"/>
          <w:sz w:val="24"/>
          <w:szCs w:val="24"/>
        </w:rPr>
        <w:t>Ako</w:t>
      </w:r>
      <w:proofErr w:type="spellEnd"/>
      <w:r w:rsidRPr="00895FC8">
        <w:rPr>
          <w:rFonts w:eastAsiaTheme="minorEastAsia"/>
          <w:sz w:val="24"/>
          <w:szCs w:val="24"/>
        </w:rPr>
        <w:t xml:space="preserve"> je </w:t>
      </w:r>
      <w:proofErr w:type="spellStart"/>
      <w:r w:rsidRPr="00895FC8">
        <w:rPr>
          <w:rFonts w:eastAsiaTheme="minorEastAsia"/>
          <w:sz w:val="24"/>
          <w:szCs w:val="24"/>
        </w:rPr>
        <w:t>koncentracija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uniformno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raspodeljena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tada</w:t>
      </w:r>
      <w:proofErr w:type="spellEnd"/>
      <w:r w:rsidRPr="00895FC8">
        <w:rPr>
          <w:rFonts w:eastAsiaTheme="minorEastAsia"/>
          <w:sz w:val="24"/>
          <w:szCs w:val="24"/>
        </w:rPr>
        <w:t xml:space="preserve"> je </w:t>
      </w:r>
      <w:proofErr w:type="spellStart"/>
      <w:r w:rsidRPr="00895FC8">
        <w:rPr>
          <w:rFonts w:eastAsiaTheme="minorEastAsia"/>
          <w:sz w:val="24"/>
          <w:szCs w:val="24"/>
        </w:rPr>
        <w:t>ukupna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količina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razmatrane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supstance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 w:rsidRPr="00895FC8">
        <w:rPr>
          <w:rFonts w:eastAsiaTheme="minorEastAsia"/>
          <w:sz w:val="24"/>
          <w:szCs w:val="24"/>
        </w:rPr>
        <w:t>prosto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/>
        </m:r>
        <w:proofErr w:type="gramEnd"/>
        <m:r>
          <w:rPr>
            <w:rFonts w:ascii="Cambria Math" w:eastAsiaTheme="minorEastAsia" w:hAnsi="Cambria Math"/>
            <w:sz w:val="24"/>
            <w:szCs w:val="24"/>
          </w:rPr>
          <m:t/>
        </m:r>
      </m:oMath>
      <w:r w:rsidRPr="00895FC8">
        <w:rPr>
          <w:rFonts w:eastAsiaTheme="minorEastAsia"/>
          <w:sz w:val="24"/>
          <w:szCs w:val="24"/>
        </w:rPr>
        <w:t xml:space="preserve"> , a </w:t>
      </w:r>
      <w:proofErr w:type="spellStart"/>
      <w:r w:rsidRPr="00895FC8">
        <w:rPr>
          <w:rFonts w:eastAsiaTheme="minorEastAsia"/>
          <w:sz w:val="24"/>
          <w:szCs w:val="24"/>
        </w:rPr>
        <w:t>brzina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reakcije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nekonzervativne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w:proofErr w:type="spellStart"/>
      <w:r w:rsidRPr="00895FC8">
        <w:rPr>
          <w:rFonts w:eastAsiaTheme="minorEastAsia"/>
          <w:sz w:val="24"/>
          <w:szCs w:val="24"/>
        </w:rPr>
        <w:t>supstance</w:t>
      </w:r>
      <w:proofErr w:type="spellEnd"/>
      <w:r w:rsidRPr="00895FC8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CV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/dt=VdC/dt=Vr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d>
      </m:oMath>
      <w:r w:rsidRPr="00895FC8">
        <w:rPr>
          <w:rFonts w:eastAsiaTheme="minorEastAsia"/>
          <w:sz w:val="24"/>
          <w:szCs w:val="24"/>
        </w:rPr>
        <w:t xml:space="preserve">. Na primer za reakcije drugog reda imamo </w:t>
      </w:r>
    </w:p>
    <w:p w:rsidR="00895FC8" w:rsidRPr="00895FC8" w:rsidRDefault="00895FC8" w:rsidP="00895FC8">
      <w:pPr>
        <w:spacing w:line="360" w:lineRule="auto"/>
        <w:jc w:val="center"/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brzina priliva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brzina odliva</m:t>
            </m:r>
          </m:e>
        </m:d>
        <m:r>
          <w:rPr>
            <w:rFonts w:ascii="Cambria Math" w:hAnsi="Cambria Math"/>
            <w:sz w:val="24"/>
            <w:szCs w:val="24"/>
          </w:rPr>
          <m:t>+k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V</m:t>
        </m:r>
      </m:oMath>
      <w:r w:rsidRPr="00895FC8">
        <w:rPr>
          <w:rFonts w:eastAsiaTheme="minorEastAsia"/>
          <w:sz w:val="24"/>
          <w:szCs w:val="24"/>
        </w:rPr>
        <w:t>.</w:t>
      </w:r>
    </w:p>
    <w:p w:rsidR="00895FC8" w:rsidRPr="00895FC8" w:rsidRDefault="00895FC8" w:rsidP="00895FC8">
      <w:pPr>
        <w:spacing w:line="360" w:lineRule="auto"/>
        <w:rPr>
          <w:sz w:val="24"/>
          <w:szCs w:val="24"/>
        </w:rPr>
      </w:pPr>
    </w:p>
    <w:sectPr w:rsidR="00895FC8" w:rsidRPr="00895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954E5"/>
    <w:multiLevelType w:val="hybridMultilevel"/>
    <w:tmpl w:val="216C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89"/>
    <w:rsid w:val="000B48E8"/>
    <w:rsid w:val="002175A5"/>
    <w:rsid w:val="00295689"/>
    <w:rsid w:val="00895FC8"/>
    <w:rsid w:val="00A31A90"/>
    <w:rsid w:val="00C02216"/>
    <w:rsid w:val="00C62EC1"/>
    <w:rsid w:val="00DD1EE4"/>
    <w:rsid w:val="00E42378"/>
    <w:rsid w:val="00F7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30988-573C-458E-9BD9-4AA7E741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6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11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Mijovic</dc:creator>
  <cp:keywords/>
  <dc:description/>
  <cp:lastModifiedBy>Slavoljub Mijovic</cp:lastModifiedBy>
  <cp:revision>6</cp:revision>
  <dcterms:created xsi:type="dcterms:W3CDTF">2021-10-06T15:59:00Z</dcterms:created>
  <dcterms:modified xsi:type="dcterms:W3CDTF">2021-10-12T11:51:00Z</dcterms:modified>
</cp:coreProperties>
</file>