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AC0A9" w14:textId="77777777" w:rsidR="002B3D59" w:rsidRDefault="002B3D59" w:rsidP="002B3D59"/>
    <w:p w14:paraId="72A37E0C" w14:textId="3327DECD" w:rsidR="00100708" w:rsidRDefault="00100708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NAVEDITE I POJEDINAČNO OBRAZLOŽITE KOMPONENTE KOJE SAPADAJU U INFRASTRUKUTRU NEOPHODNU ZA RAZVOJ I NORMALNO FUNKCIONISANJE DIGITALNE EKONOMIJE </w:t>
      </w:r>
    </w:p>
    <w:p w14:paraId="34272CAD" w14:textId="77777777" w:rsidR="00274E4A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5BF54615" w14:textId="5237F955" w:rsidR="002B3D59" w:rsidRDefault="00100708" w:rsidP="00100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OBJASNITE </w:t>
      </w:r>
      <w:r w:rsidRPr="005E0562">
        <w:rPr>
          <w:rFonts w:ascii="Times New Roman" w:hAnsi="Times New Roman" w:cs="Times New Roman"/>
          <w:lang w:val="en-US"/>
        </w:rPr>
        <w:t>SPECIFIČNOSTI INFORMACIJE KAO ROBE</w:t>
      </w:r>
      <w:r>
        <w:rPr>
          <w:rFonts w:ascii="Times New Roman" w:hAnsi="Times New Roman" w:cs="Times New Roman"/>
          <w:lang w:val="en-US"/>
        </w:rPr>
        <w:t xml:space="preserve"> I </w:t>
      </w:r>
      <w:r w:rsidRPr="00100708">
        <w:rPr>
          <w:rFonts w:ascii="Times New Roman" w:hAnsi="Times New Roman" w:cs="Times New Roman"/>
          <w:lang w:val="en-US"/>
        </w:rPr>
        <w:t>SPECIFIČNOSTI MREŽE KAO TRŽIŠTA</w:t>
      </w:r>
    </w:p>
    <w:p w14:paraId="6B7FCFE0" w14:textId="77777777" w:rsidR="00274E4A" w:rsidRPr="00274E4A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5DE9C036" w14:textId="77777777" w:rsidR="00274E4A" w:rsidRPr="00274E4A" w:rsidRDefault="00274E4A" w:rsidP="00274E4A">
      <w:pPr>
        <w:rPr>
          <w:rFonts w:ascii="Times New Roman" w:hAnsi="Times New Roman" w:cs="Times New Roman"/>
        </w:rPr>
      </w:pPr>
    </w:p>
    <w:p w14:paraId="5562FFBA" w14:textId="2DC55A72" w:rsidR="002B3D59" w:rsidRPr="00274E4A" w:rsidRDefault="00274E4A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ŠTA JE I ŠTA SVE OBUHVATA </w:t>
      </w:r>
      <w:r w:rsidRPr="005E0562">
        <w:rPr>
          <w:rFonts w:ascii="Times New Roman" w:hAnsi="Times New Roman" w:cs="Times New Roman"/>
          <w:color w:val="000000"/>
        </w:rPr>
        <w:t>SEARCH ENGINE OPTIMIZATION</w:t>
      </w:r>
      <w:r w:rsidR="002B3D59" w:rsidRPr="005E0562">
        <w:rPr>
          <w:rFonts w:ascii="Times New Roman" w:hAnsi="Times New Roman" w:cs="Times New Roman"/>
          <w:color w:val="000000"/>
        </w:rPr>
        <w:t xml:space="preserve"> (SEO)</w:t>
      </w:r>
      <w:r>
        <w:rPr>
          <w:rFonts w:ascii="Times New Roman" w:hAnsi="Times New Roman" w:cs="Times New Roman"/>
          <w:color w:val="000000"/>
        </w:rPr>
        <w:t xml:space="preserve"> KAO KOMPONENTA-OBLIK INTERNET MARKETINGA</w:t>
      </w:r>
      <w:r>
        <w:rPr>
          <w:rFonts w:ascii="Times New Roman" w:hAnsi="Times New Roman" w:cs="Times New Roman"/>
          <w:color w:val="000000"/>
          <w:lang w:val="en-US"/>
        </w:rPr>
        <w:t>?</w:t>
      </w:r>
    </w:p>
    <w:p w14:paraId="50C24F12" w14:textId="77777777" w:rsidR="00274E4A" w:rsidRPr="005E0562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14FF94C2" w14:textId="1B842312" w:rsidR="002B3D59" w:rsidRDefault="00274E4A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KOJE SU PREDNOSTI ONLINE U ODNOSU NA TRADICIONALNO OGLAŠAVANJE?</w:t>
      </w:r>
    </w:p>
    <w:p w14:paraId="0E99E4D3" w14:textId="77777777" w:rsidR="00274E4A" w:rsidRPr="00274E4A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49604DEA" w14:textId="77777777" w:rsidR="00274E4A" w:rsidRPr="005E0562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07DA7118" w14:textId="013CF327" w:rsidR="002B3D59" w:rsidRDefault="00274E4A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ZAŠTO ODABRATI INSTAGRAM ZA OGLAŠAVANJE?</w:t>
      </w:r>
    </w:p>
    <w:p w14:paraId="072B9D36" w14:textId="77777777" w:rsidR="00274E4A" w:rsidRPr="005E0562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7322EECA" w14:textId="2F3AD345" w:rsidR="002B3D59" w:rsidRDefault="00274E4A" w:rsidP="00274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ŠTA SVE PODRAZMIJEVA </w:t>
      </w:r>
      <w:r w:rsidRPr="005E0562">
        <w:rPr>
          <w:rFonts w:ascii="Times New Roman" w:hAnsi="Times New Roman" w:cs="Times New Roman"/>
          <w:lang w:val="en-US"/>
        </w:rPr>
        <w:t>DEFINISANJE CILJNIH GRUPA</w:t>
      </w:r>
      <w:r>
        <w:rPr>
          <w:rFonts w:ascii="Times New Roman" w:hAnsi="Times New Roman" w:cs="Times New Roman"/>
          <w:lang w:val="en-US"/>
        </w:rPr>
        <w:t xml:space="preserve"> I AVATAR KUPCA (BUYER PERSONA) KAO AKTIVNOST U UPRAVANJU DIGITALNIM KAMPANJAMA?</w:t>
      </w:r>
    </w:p>
    <w:p w14:paraId="527C3EEB" w14:textId="77777777" w:rsidR="00274E4A" w:rsidRPr="00274E4A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7EC7CFCF" w14:textId="77777777" w:rsidR="00274E4A" w:rsidRPr="005E0562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2841FAFB" w14:textId="1E85DB7A" w:rsidR="002B3D59" w:rsidRDefault="00274E4A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VJEŠTAČKA INTELIGENCIJA</w:t>
      </w:r>
      <w:r>
        <w:rPr>
          <w:rFonts w:ascii="Times New Roman" w:hAnsi="Times New Roman" w:cs="Times New Roman"/>
          <w:lang w:val="en-US"/>
        </w:rPr>
        <w:t xml:space="preserve"> – KONCEPT, SUŠTINA I ZNAČAJ ZA EKONOMIJU I DIGITALNI MARKETING</w:t>
      </w:r>
    </w:p>
    <w:p w14:paraId="10419789" w14:textId="77777777" w:rsidR="00274E4A" w:rsidRPr="005E0562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512A1FD3" w14:textId="406BEFE5" w:rsidR="002B3D59" w:rsidRDefault="00274E4A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OBJASNITE SUŠTINU, ZANČAJ I NAČIN FUNKCIONISANJA </w:t>
      </w:r>
      <w:r w:rsidRPr="005E0562">
        <w:rPr>
          <w:rFonts w:ascii="Times New Roman" w:hAnsi="Times New Roman" w:cs="Times New Roman"/>
          <w:lang w:val="en-US"/>
        </w:rPr>
        <w:t>INTERNET OF THINGS</w:t>
      </w:r>
      <w:r>
        <w:rPr>
          <w:rFonts w:ascii="Times New Roman" w:hAnsi="Times New Roman" w:cs="Times New Roman"/>
          <w:lang w:val="en-US"/>
        </w:rPr>
        <w:t xml:space="preserve"> TEHNOLOGIJE</w:t>
      </w:r>
    </w:p>
    <w:p w14:paraId="41B97475" w14:textId="77777777" w:rsidR="00274E4A" w:rsidRPr="00274E4A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</w:p>
    <w:p w14:paraId="3F5F2FCC" w14:textId="77777777" w:rsidR="00274E4A" w:rsidRPr="005E0562" w:rsidRDefault="00274E4A" w:rsidP="00274E4A">
      <w:pPr>
        <w:pStyle w:val="ListParagrap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0AB0240F" w14:textId="603D8BC0" w:rsidR="002B3D59" w:rsidRPr="005E0562" w:rsidRDefault="00274E4A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OBJASNITE SUŠTINU, ZANČAJ I NAČIN FUNKCIONISANJA</w:t>
      </w:r>
      <w:r>
        <w:rPr>
          <w:rFonts w:ascii="Times New Roman" w:hAnsi="Times New Roman" w:cs="Times New Roman"/>
          <w:lang w:val="en-US"/>
        </w:rPr>
        <w:t xml:space="preserve"> CLOUD COMPUTING TEHNOLOGIJE</w:t>
      </w:r>
    </w:p>
    <w:sectPr w:rsidR="002B3D59" w:rsidRPr="005E0562" w:rsidSect="002B3D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0D08"/>
    <w:multiLevelType w:val="hybridMultilevel"/>
    <w:tmpl w:val="32483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59"/>
    <w:rsid w:val="00100708"/>
    <w:rsid w:val="001F1262"/>
    <w:rsid w:val="00274E4A"/>
    <w:rsid w:val="002B3D59"/>
    <w:rsid w:val="005E0562"/>
    <w:rsid w:val="008156CC"/>
    <w:rsid w:val="008C2D58"/>
    <w:rsid w:val="009C5C37"/>
    <w:rsid w:val="00C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14C6E"/>
  <w14:defaultImageDpi w14:val="300"/>
  <w15:docId w15:val="{002B9473-5B26-4A1D-9C40-B0733292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59"/>
    <w:pPr>
      <w:ind w:left="720"/>
      <w:contextualSpacing/>
    </w:pPr>
    <w:rPr>
      <w:rFonts w:eastAsia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B3D59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3</cp:revision>
  <cp:lastPrinted>2024-12-10T10:46:00Z</cp:lastPrinted>
  <dcterms:created xsi:type="dcterms:W3CDTF">2024-12-10T10:53:00Z</dcterms:created>
  <dcterms:modified xsi:type="dcterms:W3CDTF">2024-12-10T11:03:00Z</dcterms:modified>
</cp:coreProperties>
</file>