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77888">
        <w:rPr>
          <w:rFonts w:ascii="Arial" w:eastAsia="Times New Roman" w:hAnsi="Arial" w:cs="Arial"/>
          <w:color w:val="434A52"/>
          <w:sz w:val="25"/>
          <w:szCs w:val="25"/>
          <w:lang w:val="en-US"/>
        </w:rPr>
        <w:t>Žarko Jovanović</w:t>
      </w:r>
      <w:bookmarkStart w:id="0" w:name="_GoBack"/>
      <w:bookmarkEnd w:id="0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277888" w:rsidRPr="00277888">
        <w:rPr>
          <w:rFonts w:ascii="Arial" w:hAnsi="Arial" w:cs="Arial"/>
          <w:b/>
        </w:rPr>
        <w:t xml:space="preserve"> </w:t>
      </w:r>
      <w:r w:rsidR="00277888" w:rsidRPr="00277888">
        <w:rPr>
          <w:rFonts w:ascii="Arial" w:hAnsi="Arial" w:cs="Arial"/>
          <w:sz w:val="25"/>
          <w:szCs w:val="25"/>
        </w:rPr>
        <w:t>Analiza tržišta i istraživanje ponašanja, stavova i razloga povećanja kreditne izloženosti ciljnih socio-ekonomskih grupa MFI-studija slučaja MFI Alter Modus DOO</w:t>
      </w:r>
      <w:proofErr w:type="gramStart"/>
      <w:r w:rsidR="00B86AAC">
        <w:rPr>
          <w:rFonts w:ascii="Arial" w:hAnsi="Arial" w:cs="Arial"/>
          <w:sz w:val="25"/>
          <w:szCs w:val="25"/>
        </w:rPr>
        <w:t xml:space="preserve">“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277888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Doc.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Zdenka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Dragašević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277888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Veselin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Pavićević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571BE9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775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Julija </w:t>
      </w:r>
      <w:proofErr w:type="spellStart"/>
      <w:r w:rsidR="00877552">
        <w:rPr>
          <w:rFonts w:ascii="Arial" w:eastAsia="Times New Roman" w:hAnsi="Arial" w:cs="Arial"/>
          <w:color w:val="434A52"/>
          <w:sz w:val="25"/>
          <w:szCs w:val="25"/>
          <w:lang w:val="en-US"/>
        </w:rPr>
        <w:t>Cerović</w:t>
      </w:r>
      <w:proofErr w:type="spellEnd"/>
      <w:r w:rsidR="008775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77552">
        <w:rPr>
          <w:rFonts w:ascii="Arial" w:eastAsia="Times New Roman" w:hAnsi="Arial" w:cs="Arial"/>
          <w:color w:val="434A52"/>
          <w:sz w:val="25"/>
          <w:szCs w:val="25"/>
          <w:lang w:val="en-US"/>
        </w:rPr>
        <w:t>Smolović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277888">
        <w:rPr>
          <w:rFonts w:ascii="Arial" w:eastAsia="Times New Roman" w:hAnsi="Arial" w:cs="Arial"/>
          <w:color w:val="434A52"/>
          <w:sz w:val="25"/>
          <w:szCs w:val="25"/>
          <w:lang w:val="en-US"/>
        </w:rPr>
        <w:t>16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BE4930">
        <w:rPr>
          <w:rFonts w:ascii="Arial" w:eastAsia="Times New Roman" w:hAnsi="Arial" w:cs="Arial"/>
          <w:color w:val="434A52"/>
          <w:sz w:val="25"/>
          <w:szCs w:val="25"/>
          <w:lang w:val="en-US"/>
        </w:rPr>
        <w:t>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277888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1060D"/>
    <w:rsid w:val="000474B6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7788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1BE9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77552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50929"/>
    <w:rsid w:val="00B8202E"/>
    <w:rsid w:val="00B86AAC"/>
    <w:rsid w:val="00B95324"/>
    <w:rsid w:val="00BA17CF"/>
    <w:rsid w:val="00BA1A59"/>
    <w:rsid w:val="00BA614F"/>
    <w:rsid w:val="00BD2D0A"/>
    <w:rsid w:val="00BE0FC3"/>
    <w:rsid w:val="00BE4930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2023-06-08T08:39:00Z</dcterms:created>
  <dcterms:modified xsi:type="dcterms:W3CDTF">2023-06-08T08:39:00Z</dcterms:modified>
</cp:coreProperties>
</file>