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5766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 w:rsidR="0005766D">
        <w:rPr>
          <w:rFonts w:ascii="Arial" w:eastAsia="Times New Roman" w:hAnsi="Arial" w:cs="Arial"/>
          <w:color w:val="434A52"/>
          <w:sz w:val="25"/>
          <w:szCs w:val="25"/>
          <w:lang w:val="en-US"/>
        </w:rPr>
        <w:t>Hidić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05766D" w:rsidRPr="0005766D">
        <w:rPr>
          <w:rFonts w:ascii="Arial" w:hAnsi="Arial" w:cs="Arial"/>
          <w:sz w:val="25"/>
          <w:szCs w:val="25"/>
        </w:rPr>
        <w:t xml:space="preserve"> </w:t>
      </w:r>
      <w:r w:rsidR="0005766D" w:rsidRPr="0005766D">
        <w:rPr>
          <w:rFonts w:ascii="Arial" w:hAnsi="Arial" w:cs="Arial"/>
          <w:sz w:val="25"/>
          <w:szCs w:val="25"/>
        </w:rPr>
        <w:t>Uticaj vizuelnog merčendajzinga na prodaju kućne hemije u maloprodajnim lancima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5766D"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 w:rsidR="0005766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5766D">
        <w:rPr>
          <w:rFonts w:ascii="Arial" w:eastAsia="Times New Roman" w:hAnsi="Arial" w:cs="Arial"/>
          <w:color w:val="434A52"/>
          <w:sz w:val="25"/>
          <w:szCs w:val="25"/>
          <w:lang w:val="en-US"/>
        </w:rPr>
        <w:t>Dedović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43B1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5766D">
        <w:rPr>
          <w:rFonts w:ascii="Arial" w:eastAsia="Times New Roman" w:hAnsi="Arial" w:cs="Arial"/>
          <w:color w:val="434A52"/>
          <w:sz w:val="25"/>
          <w:szCs w:val="25"/>
          <w:lang w:val="en-US"/>
        </w:rPr>
        <w:t>Milorad Jovović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43B16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5766D">
        <w:rPr>
          <w:rFonts w:ascii="Arial" w:eastAsia="Times New Roman" w:hAnsi="Arial" w:cs="Arial"/>
          <w:color w:val="434A52"/>
          <w:sz w:val="25"/>
          <w:szCs w:val="25"/>
          <w:lang w:val="en-US"/>
        </w:rPr>
        <w:t>Zdenka</w:t>
      </w:r>
      <w:proofErr w:type="spellEnd"/>
      <w:r w:rsidR="0005766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5766D">
        <w:rPr>
          <w:rFonts w:ascii="Arial" w:eastAsia="Times New Roman" w:hAnsi="Arial" w:cs="Arial"/>
          <w:color w:val="434A52"/>
          <w:sz w:val="25"/>
          <w:szCs w:val="25"/>
          <w:lang w:val="en-US"/>
        </w:rPr>
        <w:t>Dragašević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5766D">
        <w:rPr>
          <w:rFonts w:ascii="Arial" w:eastAsia="Times New Roman" w:hAnsi="Arial" w:cs="Arial"/>
          <w:color w:val="434A52"/>
          <w:sz w:val="25"/>
          <w:szCs w:val="25"/>
          <w:lang w:val="en-US"/>
        </w:rPr>
        <w:t>20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05766D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43B16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2023-09-18T09:07:00Z</dcterms:created>
  <dcterms:modified xsi:type="dcterms:W3CDTF">2023-09-18T09:07:00Z</dcterms:modified>
</cp:coreProperties>
</file>