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4134B">
        <w:rPr>
          <w:rFonts w:ascii="Times New Roman Bold" w:hAnsi="Times New Roman Bold"/>
          <w:b/>
          <w:caps/>
          <w:sz w:val="32"/>
          <w:szCs w:val="32"/>
        </w:rPr>
        <w:t>AJLA IBRAHIMOVIĆ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4134B">
        <w:rPr>
          <w:b/>
          <w:sz w:val="32"/>
          <w:szCs w:val="32"/>
          <w:lang w:val="sl-SI"/>
        </w:rPr>
        <w:t>10</w:t>
      </w:r>
      <w:r w:rsidR="009326A2">
        <w:rPr>
          <w:b/>
          <w:sz w:val="32"/>
          <w:szCs w:val="32"/>
          <w:lang w:val="sl-SI"/>
        </w:rPr>
        <w:t>/</w:t>
      </w:r>
      <w:r w:rsidR="00572F31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4D5EF7" w:rsidRPr="0045536F">
        <w:rPr>
          <w:b/>
          <w:i/>
          <w:sz w:val="32"/>
          <w:szCs w:val="32"/>
          <w:lang w:val="sr-Latn-CS"/>
        </w:rPr>
        <w:t xml:space="preserve"> </w:t>
      </w:r>
      <w:bookmarkStart w:id="1" w:name="_GoBack"/>
      <w:r w:rsidR="00B4134B" w:rsidRPr="00B4134B">
        <w:rPr>
          <w:b/>
          <w:i/>
          <w:sz w:val="32"/>
          <w:szCs w:val="24"/>
          <w:lang w:val="sr-Latn-CS"/>
        </w:rPr>
        <w:t>Projekcija inflacije u Crnoj Gori u funkciji analize stabilnosti cijena</w:t>
      </w:r>
      <w:r w:rsidR="00B4134B" w:rsidRPr="00B4134B">
        <w:rPr>
          <w:b/>
          <w:bCs/>
          <w:sz w:val="40"/>
          <w:szCs w:val="32"/>
        </w:rPr>
        <w:t xml:space="preserve"> </w:t>
      </w:r>
      <w:bookmarkEnd w:id="1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72F31">
        <w:rPr>
          <w:b/>
          <w:sz w:val="28"/>
          <w:szCs w:val="28"/>
          <w:lang w:val="sl-SI"/>
        </w:rPr>
        <w:t>Doc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72F31">
        <w:rPr>
          <w:b/>
          <w:sz w:val="28"/>
          <w:szCs w:val="28"/>
          <w:lang w:val="sl-SI"/>
        </w:rPr>
        <w:t>Julija Cerović Smolović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4134B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2023-11-30T10:09:00Z</cp:lastPrinted>
  <dcterms:created xsi:type="dcterms:W3CDTF">2023-11-30T10:10:00Z</dcterms:created>
  <dcterms:modified xsi:type="dcterms:W3CDTF">2023-11-30T10:10:00Z</dcterms:modified>
</cp:coreProperties>
</file>