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B7E01">
        <w:rPr>
          <w:rFonts w:ascii="Times New Roman Bold" w:hAnsi="Times New Roman Bold"/>
          <w:b/>
          <w:caps/>
          <w:sz w:val="32"/>
          <w:szCs w:val="32"/>
        </w:rPr>
        <w:t>NIKOLA BANIĆEVIĆ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4134B">
        <w:rPr>
          <w:b/>
          <w:sz w:val="32"/>
          <w:szCs w:val="32"/>
          <w:lang w:val="sl-SI"/>
        </w:rPr>
        <w:t>1</w:t>
      </w:r>
      <w:r w:rsidR="00DB7E01">
        <w:rPr>
          <w:b/>
          <w:sz w:val="32"/>
          <w:szCs w:val="32"/>
          <w:lang w:val="sl-SI"/>
        </w:rPr>
        <w:t>7</w:t>
      </w:r>
      <w:r w:rsidR="009326A2">
        <w:rPr>
          <w:b/>
          <w:sz w:val="32"/>
          <w:szCs w:val="32"/>
          <w:lang w:val="sl-SI"/>
        </w:rPr>
        <w:t>/</w:t>
      </w:r>
      <w:r w:rsidR="00DB7E01">
        <w:rPr>
          <w:b/>
          <w:sz w:val="32"/>
          <w:szCs w:val="32"/>
          <w:lang w:val="sl-SI"/>
        </w:rPr>
        <w:t>43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45536F">
        <w:rPr>
          <w:b/>
          <w:sz w:val="32"/>
          <w:szCs w:val="32"/>
          <w:lang w:val="sl-SI"/>
        </w:rPr>
        <w:t>"</w:t>
      </w:r>
      <w:r w:rsidR="00DB7E01" w:rsidRPr="00DB7E01">
        <w:rPr>
          <w:b/>
          <w:i/>
          <w:sz w:val="32"/>
          <w:szCs w:val="24"/>
          <w:lang w:val="sr-Latn-CS"/>
        </w:rPr>
        <w:t>Uloga lidera u procesu reinženjeringa poslovnih procesa u savremenim uslovima poslovanja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949C0">
        <w:rPr>
          <w:b/>
          <w:sz w:val="28"/>
          <w:szCs w:val="28"/>
          <w:lang w:val="sl-SI"/>
        </w:rPr>
        <w:t>Prof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B7E01">
        <w:rPr>
          <w:b/>
          <w:sz w:val="28"/>
          <w:szCs w:val="28"/>
          <w:lang w:val="sl-SI"/>
        </w:rPr>
        <w:t>Anđelko Lojpur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72F31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949C0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4134B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DB7E01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2023-12-04T19:26:00Z</cp:lastPrinted>
  <dcterms:created xsi:type="dcterms:W3CDTF">2023-12-04T19:26:00Z</dcterms:created>
  <dcterms:modified xsi:type="dcterms:W3CDTF">2023-12-04T19:26:00Z</dcterms:modified>
</cp:coreProperties>
</file>