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Elvir</w:t>
      </w:r>
      <w:proofErr w:type="spellEnd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Kajošević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1453C0" w:rsidRPr="001453C0">
        <w:rPr>
          <w:rFonts w:ascii="Arial" w:hAnsi="Arial" w:cs="Arial"/>
          <w:sz w:val="25"/>
          <w:szCs w:val="25"/>
        </w:rPr>
        <w:t xml:space="preserve"> Poreska evazija ka</w:t>
      </w:r>
      <w:r w:rsidR="00FD2515">
        <w:rPr>
          <w:rFonts w:ascii="Arial" w:hAnsi="Arial" w:cs="Arial"/>
          <w:sz w:val="25"/>
          <w:szCs w:val="25"/>
        </w:rPr>
        <w:t>o barijera u razvoju preduzetnič</w:t>
      </w:r>
      <w:bookmarkStart w:id="0" w:name="_GoBack"/>
      <w:bookmarkEnd w:id="0"/>
      <w:r w:rsidR="001453C0" w:rsidRPr="001453C0">
        <w:rPr>
          <w:rFonts w:ascii="Arial" w:hAnsi="Arial" w:cs="Arial"/>
          <w:sz w:val="25"/>
          <w:szCs w:val="25"/>
        </w:rPr>
        <w:t>kog ambijenta u Crnoj Gori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1453C0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Predrag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Goranović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664EF1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Tanja </w:t>
      </w:r>
      <w:proofErr w:type="spellStart"/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Laković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18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1453C0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453C0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D2515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3</cp:revision>
  <cp:lastPrinted>2021-02-10T08:15:00Z</cp:lastPrinted>
  <dcterms:created xsi:type="dcterms:W3CDTF">2023-12-13T18:50:00Z</dcterms:created>
  <dcterms:modified xsi:type="dcterms:W3CDTF">2023-12-13T19:13:00Z</dcterms:modified>
</cp:coreProperties>
</file>