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9F10D0">
        <w:rPr>
          <w:rFonts w:ascii="Times New Roman Bold" w:hAnsi="Times New Roman Bold"/>
          <w:b/>
          <w:caps/>
          <w:sz w:val="32"/>
          <w:szCs w:val="32"/>
        </w:rPr>
        <w:t>DEJAN LIPOVINA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F10D0">
        <w:rPr>
          <w:b/>
          <w:sz w:val="32"/>
          <w:szCs w:val="32"/>
          <w:lang w:val="sl-SI"/>
        </w:rPr>
        <w:t>89</w:t>
      </w:r>
      <w:r w:rsidR="009326A2">
        <w:rPr>
          <w:b/>
          <w:sz w:val="32"/>
          <w:szCs w:val="32"/>
          <w:lang w:val="sl-SI"/>
        </w:rPr>
        <w:t>/</w:t>
      </w:r>
      <w:r w:rsidR="009F10D0">
        <w:rPr>
          <w:b/>
          <w:sz w:val="32"/>
          <w:szCs w:val="32"/>
          <w:lang w:val="sl-SI"/>
        </w:rPr>
        <w:t>21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F84FC3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r w:rsidR="009F10D0" w:rsidRPr="009F10D0">
        <w:rPr>
          <w:b/>
          <w:i/>
          <w:sz w:val="32"/>
          <w:szCs w:val="24"/>
          <w:lang w:val="sr-Latn-CS"/>
        </w:rPr>
        <w:t>Uticaj poreskog opterećenja na zaposlenost i troškove rada na primjeru Crne Gore</w:t>
      </w:r>
      <w:r w:rsidR="009F10D0" w:rsidRPr="009F10D0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075A49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F10D0">
        <w:rPr>
          <w:b/>
          <w:sz w:val="28"/>
          <w:szCs w:val="28"/>
          <w:lang w:val="sl-SI"/>
        </w:rPr>
        <w:t>Maja Baćović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2024-01-26T12:44:00Z</cp:lastPrinted>
  <dcterms:created xsi:type="dcterms:W3CDTF">2024-01-26T12:45:00Z</dcterms:created>
  <dcterms:modified xsi:type="dcterms:W3CDTF">2024-01-26T12:45:00Z</dcterms:modified>
</cp:coreProperties>
</file>