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Nemanja</w:t>
      </w:r>
      <w:proofErr w:type="spellEnd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Kilibarda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DB6C4A" w:rsidRPr="00DB6C4A">
        <w:rPr>
          <w:rFonts w:ascii="Arial" w:hAnsi="Arial" w:cs="Arial"/>
          <w:b/>
        </w:rPr>
        <w:t xml:space="preserve"> </w:t>
      </w:r>
      <w:r w:rsidR="00DB6C4A" w:rsidRPr="00DB6C4A">
        <w:rPr>
          <w:rFonts w:ascii="Arial" w:hAnsi="Arial" w:cs="Arial"/>
          <w:b/>
          <w:sz w:val="25"/>
          <w:szCs w:val="25"/>
        </w:rPr>
        <w:t>Komparativna analiza organizacije funkcionisanja poreske administracije Crne Gore i zemalja reg</w:t>
      </w:r>
      <w:r w:rsidR="00DB6C4A">
        <w:rPr>
          <w:rFonts w:ascii="Arial" w:hAnsi="Arial" w:cs="Arial"/>
          <w:b/>
          <w:sz w:val="25"/>
          <w:szCs w:val="25"/>
        </w:rPr>
        <w:t>iona u funkciji poboljšanja rad</w:t>
      </w:r>
      <w:r w:rsidR="00156726" w:rsidRPr="00E03BE1">
        <w:rPr>
          <w:rFonts w:ascii="Arial" w:hAnsi="Arial" w:cs="Arial"/>
          <w:b/>
          <w:sz w:val="25"/>
          <w:szCs w:val="25"/>
        </w:rPr>
        <w:t xml:space="preserve"> </w:t>
      </w:r>
      <w:r w:rsidR="00DB6C4A">
        <w:rPr>
          <w:rFonts w:ascii="Arial" w:hAnsi="Arial" w:cs="Arial"/>
          <w:b/>
          <w:sz w:val="25"/>
          <w:szCs w:val="25"/>
        </w:rPr>
        <w:t xml:space="preserve">„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E03BE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Predrag</w:t>
      </w:r>
      <w:proofErr w:type="spellEnd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Goranović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01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DB6C4A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03BE1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03BE1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6726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333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B6C4A"/>
    <w:rsid w:val="00DD1A2E"/>
    <w:rsid w:val="00DF7310"/>
    <w:rsid w:val="00E0099C"/>
    <w:rsid w:val="00E03BE1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2024-06-25T13:01:00Z</dcterms:created>
  <dcterms:modified xsi:type="dcterms:W3CDTF">2024-06-25T13:01:00Z</dcterms:modified>
</cp:coreProperties>
</file>