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207573" w:rsidRDefault="00A567BF" w:rsidP="00207573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07573">
        <w:rPr>
          <w:rFonts w:ascii="Arial" w:eastAsia="Times New Roman" w:hAnsi="Arial" w:cs="Arial"/>
          <w:color w:val="434A52"/>
          <w:sz w:val="25"/>
          <w:szCs w:val="25"/>
        </w:rPr>
        <w:t>Stefan Burzanović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207573" w:rsidRPr="00207573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207573" w:rsidRPr="00207573">
        <w:rPr>
          <w:rFonts w:ascii="Arial" w:hAnsi="Arial" w:cs="Arial"/>
          <w:b/>
          <w:sz w:val="25"/>
          <w:szCs w:val="25"/>
        </w:rPr>
        <w:t xml:space="preserve"> </w:t>
      </w:r>
      <w:r w:rsidR="00207573" w:rsidRPr="00207573">
        <w:rPr>
          <w:rFonts w:ascii="Arial" w:hAnsi="Arial" w:cs="Arial"/>
          <w:b/>
          <w:sz w:val="25"/>
          <w:szCs w:val="25"/>
        </w:rPr>
        <w:t>Društvena odgovornost kompanija kao pretpostavka implementacije koncepta održivog razvoja</w:t>
      </w:r>
      <w:r w:rsidR="00207573" w:rsidRPr="00207573">
        <w:rPr>
          <w:rFonts w:ascii="Arial" w:hAnsi="Arial" w:cs="Arial"/>
          <w:b/>
          <w:sz w:val="25"/>
          <w:szCs w:val="25"/>
        </w:rPr>
        <w:t>“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20757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049B9">
        <w:rPr>
          <w:rFonts w:ascii="Arial" w:eastAsia="Times New Roman" w:hAnsi="Arial" w:cs="Arial"/>
          <w:color w:val="434A52"/>
          <w:sz w:val="25"/>
          <w:szCs w:val="25"/>
          <w:lang w:val="en-US"/>
        </w:rPr>
        <w:t>Mil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ica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Muhadinović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07573">
        <w:rPr>
          <w:rFonts w:ascii="Arial" w:eastAsia="Times New Roman" w:hAnsi="Arial" w:cs="Arial"/>
          <w:color w:val="434A52"/>
          <w:sz w:val="25"/>
          <w:szCs w:val="25"/>
        </w:rPr>
        <w:t>Anđelko Lojpur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, mentor</w:t>
      </w:r>
    </w:p>
    <w:p w:rsidR="00A567BF" w:rsidRPr="00A567BF" w:rsidRDefault="0020757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4F0F78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Vladimir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Đurišić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207573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22.10.2024</w:t>
      </w:r>
      <w:r w:rsidR="00DA08F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DA08F7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DA08F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DA08F7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DA08F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DA08F7">
        <w:rPr>
          <w:rFonts w:ascii="Arial" w:eastAsia="Times New Roman" w:hAnsi="Arial" w:cs="Arial"/>
          <w:color w:val="434A52"/>
          <w:sz w:val="25"/>
          <w:szCs w:val="25"/>
          <w:lang w:val="en-US"/>
        </w:rPr>
        <w:t>:0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49B9"/>
    <w:rsid w:val="0001060D"/>
    <w:rsid w:val="00064034"/>
    <w:rsid w:val="000A6336"/>
    <w:rsid w:val="000B18F1"/>
    <w:rsid w:val="0017738D"/>
    <w:rsid w:val="001D5588"/>
    <w:rsid w:val="001F57AE"/>
    <w:rsid w:val="00207573"/>
    <w:rsid w:val="002F6D79"/>
    <w:rsid w:val="003D2021"/>
    <w:rsid w:val="003F748D"/>
    <w:rsid w:val="004F0F78"/>
    <w:rsid w:val="004F52E5"/>
    <w:rsid w:val="0051433D"/>
    <w:rsid w:val="005A0AFE"/>
    <w:rsid w:val="005D56B2"/>
    <w:rsid w:val="00603863"/>
    <w:rsid w:val="007317D4"/>
    <w:rsid w:val="0073798A"/>
    <w:rsid w:val="007567C4"/>
    <w:rsid w:val="008541A0"/>
    <w:rsid w:val="00865A8B"/>
    <w:rsid w:val="008735AF"/>
    <w:rsid w:val="0093491E"/>
    <w:rsid w:val="00987C75"/>
    <w:rsid w:val="00A52AB0"/>
    <w:rsid w:val="00A567BF"/>
    <w:rsid w:val="00AB6E34"/>
    <w:rsid w:val="00B06350"/>
    <w:rsid w:val="00CF3434"/>
    <w:rsid w:val="00D340C3"/>
    <w:rsid w:val="00DA08F7"/>
    <w:rsid w:val="00E15FFC"/>
    <w:rsid w:val="00ED6D81"/>
    <w:rsid w:val="00F1389B"/>
    <w:rsid w:val="00F4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CC2C3-3AEA-417D-8EA2-7FC536F4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Zeljko Vujosevic</cp:lastModifiedBy>
  <cp:revision>2</cp:revision>
  <dcterms:created xsi:type="dcterms:W3CDTF">2024-10-17T06:47:00Z</dcterms:created>
  <dcterms:modified xsi:type="dcterms:W3CDTF">2024-10-17T06:47:00Z</dcterms:modified>
</cp:coreProperties>
</file>