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02772">
        <w:rPr>
          <w:rFonts w:ascii="Arial" w:eastAsia="Times New Roman" w:hAnsi="Arial" w:cs="Arial"/>
          <w:color w:val="434A52"/>
          <w:sz w:val="25"/>
          <w:szCs w:val="25"/>
          <w:lang w:val="en-US"/>
        </w:rPr>
        <w:t>Džavid</w:t>
      </w:r>
      <w:proofErr w:type="spellEnd"/>
      <w:r w:rsidR="00E0277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02772">
        <w:rPr>
          <w:rFonts w:ascii="Arial" w:eastAsia="Times New Roman" w:hAnsi="Arial" w:cs="Arial"/>
          <w:color w:val="434A52"/>
          <w:sz w:val="25"/>
          <w:szCs w:val="25"/>
          <w:lang w:val="en-US"/>
        </w:rPr>
        <w:t>Bektešević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E02772" w:rsidRPr="00E02772">
        <w:rPr>
          <w:rFonts w:ascii="Arial" w:hAnsi="Arial" w:cs="Arial"/>
          <w:b/>
          <w:sz w:val="25"/>
          <w:szCs w:val="25"/>
        </w:rPr>
        <w:t>Menadžment ciljeva održivog razvoja u funkciji unapređenja poljoprivredne proizvodnje u Crnoj Gori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0277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E02772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02772">
        <w:rPr>
          <w:rFonts w:ascii="Arial" w:eastAsia="Times New Roman" w:hAnsi="Arial" w:cs="Arial"/>
          <w:color w:val="434A52"/>
          <w:sz w:val="25"/>
          <w:szCs w:val="25"/>
        </w:rPr>
        <w:t>Anđelko Lojpur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E0277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</w:rPr>
        <w:t>Milica Muhadinović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E02772">
        <w:rPr>
          <w:rFonts w:ascii="Arial" w:eastAsia="Times New Roman" w:hAnsi="Arial" w:cs="Arial"/>
          <w:color w:val="434A52"/>
          <w:sz w:val="25"/>
          <w:szCs w:val="25"/>
          <w:lang w:val="en-US"/>
        </w:rPr>
        <w:t>25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B6555D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2F081D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02772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081D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B6555D"/>
    <w:rsid w:val="00CF3434"/>
    <w:rsid w:val="00D1520A"/>
    <w:rsid w:val="00D340C3"/>
    <w:rsid w:val="00DB0B20"/>
    <w:rsid w:val="00DD1A2E"/>
    <w:rsid w:val="00DF7310"/>
    <w:rsid w:val="00E02772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2024-10-23T09:31:00Z</dcterms:created>
  <dcterms:modified xsi:type="dcterms:W3CDTF">2024-10-23T09:31:00Z</dcterms:modified>
</cp:coreProperties>
</file>