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E68BCE" w14:textId="77777777" w:rsidR="003441CC" w:rsidRPr="003A02A8" w:rsidRDefault="003441CC" w:rsidP="003A02A8">
      <w:pPr>
        <w:tabs>
          <w:tab w:val="left" w:pos="720"/>
        </w:tabs>
        <w:spacing w:after="0" w:line="240" w:lineRule="auto"/>
        <w:ind w:leftChars="0" w:left="0" w:firstLineChars="0" w:firstLine="0"/>
        <w:jc w:val="center"/>
        <w:outlineLvl w:val="9"/>
        <w:rPr>
          <w:b/>
          <w:bCs/>
          <w:lang w:val="en-GB"/>
        </w:rPr>
      </w:pPr>
    </w:p>
    <w:p w14:paraId="0E9032CC" w14:textId="066493D8" w:rsidR="003441CC" w:rsidRDefault="003441CC" w:rsidP="003A02A8">
      <w:pPr>
        <w:tabs>
          <w:tab w:val="left" w:pos="720"/>
        </w:tabs>
        <w:spacing w:after="0" w:line="240" w:lineRule="auto"/>
        <w:ind w:leftChars="0" w:left="0" w:firstLineChars="0" w:firstLine="0"/>
        <w:jc w:val="center"/>
        <w:outlineLvl w:val="9"/>
        <w:rPr>
          <w:b/>
          <w:bCs/>
          <w:lang w:val="en-GB"/>
        </w:rPr>
      </w:pPr>
    </w:p>
    <w:p w14:paraId="5B887FB0" w14:textId="1E9761F3" w:rsidR="003A02A8" w:rsidRDefault="003A02A8" w:rsidP="003A02A8">
      <w:pPr>
        <w:tabs>
          <w:tab w:val="left" w:pos="720"/>
        </w:tabs>
        <w:spacing w:after="0" w:line="240" w:lineRule="auto"/>
        <w:ind w:leftChars="0" w:left="0" w:firstLineChars="0" w:firstLine="0"/>
        <w:jc w:val="center"/>
        <w:outlineLvl w:val="9"/>
        <w:rPr>
          <w:b/>
          <w:bCs/>
          <w:lang w:val="en-GB"/>
        </w:rPr>
      </w:pPr>
    </w:p>
    <w:p w14:paraId="3095670B" w14:textId="6E9EDA93" w:rsidR="003A02A8" w:rsidRDefault="003A02A8" w:rsidP="003A02A8">
      <w:pPr>
        <w:tabs>
          <w:tab w:val="left" w:pos="720"/>
        </w:tabs>
        <w:spacing w:after="0" w:line="240" w:lineRule="auto"/>
        <w:ind w:leftChars="0" w:left="0" w:firstLineChars="0" w:firstLine="0"/>
        <w:jc w:val="center"/>
        <w:outlineLvl w:val="9"/>
        <w:rPr>
          <w:b/>
          <w:bCs/>
          <w:lang w:val="en-GB"/>
        </w:rPr>
      </w:pPr>
    </w:p>
    <w:p w14:paraId="5F34217A" w14:textId="77777777" w:rsidR="003A02A8" w:rsidRPr="003A02A8" w:rsidRDefault="003A02A8" w:rsidP="003A02A8">
      <w:pPr>
        <w:tabs>
          <w:tab w:val="left" w:pos="720"/>
        </w:tabs>
        <w:spacing w:after="0" w:line="240" w:lineRule="auto"/>
        <w:ind w:leftChars="0" w:left="0" w:firstLineChars="0" w:firstLine="0"/>
        <w:jc w:val="center"/>
        <w:outlineLvl w:val="9"/>
        <w:rPr>
          <w:b/>
          <w:bCs/>
          <w:lang w:val="en-GB"/>
        </w:rPr>
      </w:pPr>
    </w:p>
    <w:p w14:paraId="1A908444" w14:textId="77777777" w:rsidR="003441CC" w:rsidRPr="003A02A8" w:rsidRDefault="003441CC" w:rsidP="003A02A8">
      <w:pPr>
        <w:tabs>
          <w:tab w:val="left" w:pos="720"/>
        </w:tabs>
        <w:spacing w:after="0" w:line="240" w:lineRule="auto"/>
        <w:ind w:leftChars="0" w:left="0" w:firstLineChars="0" w:firstLine="0"/>
        <w:jc w:val="center"/>
        <w:outlineLvl w:val="9"/>
        <w:rPr>
          <w:b/>
          <w:bCs/>
          <w:lang w:val="en-GB"/>
        </w:rPr>
      </w:pPr>
    </w:p>
    <w:p w14:paraId="64DCC3B4" w14:textId="77777777" w:rsidR="003441CC" w:rsidRPr="003A02A8" w:rsidRDefault="003441CC" w:rsidP="003A02A8">
      <w:pPr>
        <w:tabs>
          <w:tab w:val="left" w:pos="720"/>
        </w:tabs>
        <w:spacing w:after="0" w:line="240" w:lineRule="auto"/>
        <w:ind w:leftChars="0" w:left="0" w:firstLineChars="0" w:firstLine="0"/>
        <w:jc w:val="center"/>
        <w:outlineLvl w:val="9"/>
        <w:rPr>
          <w:b/>
          <w:bCs/>
          <w:lang w:val="en-GB"/>
        </w:rPr>
      </w:pPr>
    </w:p>
    <w:p w14:paraId="0F44C76A" w14:textId="77777777" w:rsidR="003441CC" w:rsidRPr="003A02A8" w:rsidRDefault="003441CC" w:rsidP="003A02A8">
      <w:pPr>
        <w:tabs>
          <w:tab w:val="left" w:pos="720"/>
        </w:tabs>
        <w:spacing w:after="0" w:line="240" w:lineRule="auto"/>
        <w:ind w:leftChars="0" w:left="0" w:firstLineChars="0" w:firstLine="0"/>
        <w:jc w:val="center"/>
        <w:outlineLvl w:val="9"/>
        <w:rPr>
          <w:b/>
          <w:bCs/>
          <w:lang w:val="en-GB"/>
        </w:rPr>
      </w:pPr>
    </w:p>
    <w:p w14:paraId="5B274947" w14:textId="044CBEEA" w:rsidR="003441CC" w:rsidRPr="003A02A8" w:rsidRDefault="003441CC" w:rsidP="003A02A8">
      <w:pPr>
        <w:tabs>
          <w:tab w:val="left" w:pos="720"/>
        </w:tabs>
        <w:spacing w:after="0" w:line="240" w:lineRule="auto"/>
        <w:ind w:leftChars="0" w:left="0" w:firstLineChars="0" w:firstLine="0"/>
        <w:jc w:val="center"/>
        <w:outlineLvl w:val="9"/>
        <w:rPr>
          <w:b/>
          <w:bCs/>
          <w:sz w:val="40"/>
          <w:lang w:val="en-GB"/>
        </w:rPr>
      </w:pPr>
      <w:r w:rsidRPr="003A02A8">
        <w:rPr>
          <w:b/>
          <w:bCs/>
          <w:sz w:val="40"/>
          <w:lang w:val="en-GB"/>
        </w:rPr>
        <w:t>FACULTY OF MEDICINE</w:t>
      </w:r>
    </w:p>
    <w:p w14:paraId="0D3309D4" w14:textId="77777777" w:rsidR="003441CC" w:rsidRPr="003A02A8" w:rsidRDefault="003441CC" w:rsidP="003A02A8">
      <w:pPr>
        <w:tabs>
          <w:tab w:val="left" w:pos="720"/>
        </w:tabs>
        <w:spacing w:after="0" w:line="240" w:lineRule="auto"/>
        <w:ind w:leftChars="0" w:left="0" w:firstLineChars="0" w:firstLine="0"/>
        <w:jc w:val="center"/>
        <w:outlineLvl w:val="9"/>
        <w:rPr>
          <w:b/>
          <w:bCs/>
          <w:sz w:val="40"/>
          <w:lang w:val="en-GB"/>
        </w:rPr>
      </w:pPr>
      <w:r w:rsidRPr="003A02A8">
        <w:rPr>
          <w:b/>
          <w:bCs/>
          <w:sz w:val="40"/>
          <w:lang w:val="en-GB"/>
        </w:rPr>
        <w:t>UNIVERSITY OF MONTENEGRO</w:t>
      </w:r>
    </w:p>
    <w:p w14:paraId="7A0CC61B" w14:textId="77777777" w:rsidR="003441CC" w:rsidRPr="003A02A8" w:rsidRDefault="003441CC" w:rsidP="003A02A8">
      <w:pPr>
        <w:tabs>
          <w:tab w:val="left" w:pos="720"/>
        </w:tabs>
        <w:spacing w:after="0" w:line="240" w:lineRule="auto"/>
        <w:ind w:leftChars="0" w:left="0" w:firstLineChars="0" w:firstLine="0"/>
        <w:outlineLvl w:val="9"/>
        <w:rPr>
          <w:b/>
          <w:bCs/>
          <w:lang w:val="en-GB"/>
        </w:rPr>
      </w:pPr>
    </w:p>
    <w:p w14:paraId="5718ED92" w14:textId="77777777" w:rsidR="003441CC" w:rsidRPr="003A02A8" w:rsidRDefault="003441CC" w:rsidP="003A02A8">
      <w:pPr>
        <w:tabs>
          <w:tab w:val="left" w:pos="720"/>
        </w:tabs>
        <w:spacing w:after="0" w:line="240" w:lineRule="auto"/>
        <w:ind w:leftChars="0" w:left="0" w:firstLineChars="0" w:firstLine="0"/>
        <w:outlineLvl w:val="9"/>
        <w:rPr>
          <w:b/>
          <w:bCs/>
          <w:lang w:val="en-GB"/>
        </w:rPr>
      </w:pPr>
    </w:p>
    <w:p w14:paraId="725EEC4D" w14:textId="77777777" w:rsidR="003441CC" w:rsidRPr="003A02A8" w:rsidRDefault="003441CC" w:rsidP="003A02A8">
      <w:pPr>
        <w:tabs>
          <w:tab w:val="left" w:pos="720"/>
        </w:tabs>
        <w:spacing w:after="0" w:line="240" w:lineRule="auto"/>
        <w:ind w:leftChars="0" w:left="0" w:firstLineChars="0" w:firstLine="0"/>
        <w:outlineLvl w:val="9"/>
        <w:rPr>
          <w:b/>
          <w:bCs/>
          <w:lang w:val="en-GB"/>
        </w:rPr>
      </w:pPr>
    </w:p>
    <w:p w14:paraId="3E9C4640" w14:textId="77777777" w:rsidR="003441CC" w:rsidRPr="003A02A8" w:rsidRDefault="003441CC" w:rsidP="003A02A8">
      <w:pPr>
        <w:tabs>
          <w:tab w:val="left" w:pos="720"/>
        </w:tabs>
        <w:spacing w:after="0" w:line="240" w:lineRule="auto"/>
        <w:ind w:leftChars="0" w:left="0" w:firstLineChars="0" w:firstLine="0"/>
        <w:outlineLvl w:val="9"/>
        <w:rPr>
          <w:b/>
          <w:bCs/>
          <w:lang w:val="en-GB"/>
        </w:rPr>
      </w:pPr>
    </w:p>
    <w:p w14:paraId="3AA61DFF" w14:textId="7CEA7042" w:rsidR="00A63A0D" w:rsidRPr="003A02A8" w:rsidRDefault="00A63A0D" w:rsidP="003A02A8">
      <w:pPr>
        <w:tabs>
          <w:tab w:val="left" w:pos="720"/>
        </w:tabs>
        <w:spacing w:after="0" w:line="240" w:lineRule="auto"/>
        <w:ind w:leftChars="0" w:left="0" w:firstLineChars="0" w:firstLine="0"/>
        <w:jc w:val="center"/>
        <w:outlineLvl w:val="9"/>
        <w:rPr>
          <w:b/>
          <w:bCs/>
          <w:sz w:val="44"/>
          <w:lang w:val="en-GB"/>
        </w:rPr>
      </w:pPr>
      <w:r w:rsidRPr="003A02A8">
        <w:rPr>
          <w:b/>
          <w:bCs/>
          <w:sz w:val="44"/>
          <w:lang w:val="en-GB"/>
        </w:rPr>
        <w:t>GUIDE FOR IN</w:t>
      </w:r>
      <w:r w:rsidR="003133AF">
        <w:rPr>
          <w:b/>
          <w:bCs/>
          <w:sz w:val="44"/>
          <w:lang w:val="en-GB"/>
        </w:rPr>
        <w:t>COMING</w:t>
      </w:r>
      <w:r w:rsidRPr="003A02A8">
        <w:rPr>
          <w:b/>
          <w:bCs/>
          <w:sz w:val="44"/>
          <w:lang w:val="en-GB"/>
        </w:rPr>
        <w:t xml:space="preserve"> STUDENTS AND STAFF</w:t>
      </w:r>
    </w:p>
    <w:p w14:paraId="481D8B27" w14:textId="30702881" w:rsidR="003441CC" w:rsidRPr="003A02A8" w:rsidRDefault="003441CC" w:rsidP="003A02A8">
      <w:pPr>
        <w:suppressAutoHyphens w:val="0"/>
        <w:spacing w:line="240" w:lineRule="auto"/>
        <w:ind w:leftChars="0" w:left="0" w:firstLineChars="0" w:firstLine="0"/>
        <w:textDirection w:val="lrTb"/>
        <w:textAlignment w:val="auto"/>
        <w:outlineLvl w:val="9"/>
        <w:rPr>
          <w:b/>
          <w:bCs/>
          <w:lang w:val="en-GB"/>
        </w:rPr>
      </w:pPr>
      <w:r w:rsidRPr="003A02A8">
        <w:rPr>
          <w:b/>
          <w:bCs/>
          <w:lang w:val="en-GB"/>
        </w:rPr>
        <w:br w:type="page"/>
      </w:r>
    </w:p>
    <w:p w14:paraId="59CEAA0A" w14:textId="77777777" w:rsidR="003441CC" w:rsidRPr="003A02A8" w:rsidRDefault="003441CC" w:rsidP="003A02A8">
      <w:pPr>
        <w:tabs>
          <w:tab w:val="left" w:pos="720"/>
        </w:tabs>
        <w:spacing w:after="0" w:line="240" w:lineRule="auto"/>
        <w:ind w:leftChars="0" w:left="0" w:firstLineChars="0" w:firstLine="0"/>
        <w:jc w:val="center"/>
        <w:outlineLvl w:val="9"/>
        <w:rPr>
          <w:b/>
          <w:bCs/>
          <w:lang w:val="en-GB"/>
        </w:rPr>
      </w:pPr>
    </w:p>
    <w:p w14:paraId="14FA8321" w14:textId="6C19E883" w:rsidR="00B7200B" w:rsidRPr="003A02A8" w:rsidRDefault="00A63A0D" w:rsidP="003A02A8">
      <w:pPr>
        <w:tabs>
          <w:tab w:val="left" w:pos="720"/>
        </w:tabs>
        <w:spacing w:after="0" w:line="240" w:lineRule="auto"/>
        <w:ind w:leftChars="0" w:left="0" w:firstLineChars="0" w:firstLine="0"/>
        <w:outlineLvl w:val="9"/>
        <w:rPr>
          <w:b/>
          <w:bCs/>
          <w:sz w:val="28"/>
          <w:lang w:val="en-GB"/>
        </w:rPr>
      </w:pPr>
      <w:r w:rsidRPr="003A02A8">
        <w:rPr>
          <w:b/>
          <w:bCs/>
          <w:sz w:val="28"/>
          <w:lang w:val="en-GB"/>
        </w:rPr>
        <w:t>TABLE OF CONTENT</w:t>
      </w:r>
    </w:p>
    <w:p w14:paraId="06159485" w14:textId="3FD66767" w:rsidR="00A63A0D" w:rsidRPr="003A02A8" w:rsidRDefault="00A63A0D" w:rsidP="003A02A8">
      <w:pPr>
        <w:tabs>
          <w:tab w:val="left" w:pos="720"/>
        </w:tabs>
        <w:spacing w:after="0" w:line="240" w:lineRule="auto"/>
        <w:ind w:leftChars="0" w:left="0" w:firstLineChars="0" w:firstLine="0"/>
        <w:outlineLvl w:val="9"/>
        <w:rPr>
          <w:b/>
          <w:bCs/>
        </w:rPr>
      </w:pPr>
    </w:p>
    <w:p w14:paraId="1F49B0AA" w14:textId="54F3A502" w:rsidR="00A63A0D" w:rsidRDefault="00A63A0D" w:rsidP="00D46D03">
      <w:pPr>
        <w:pStyle w:val="ListParagraph"/>
        <w:numPr>
          <w:ilvl w:val="0"/>
          <w:numId w:val="5"/>
        </w:numPr>
        <w:tabs>
          <w:tab w:val="left" w:pos="720"/>
        </w:tabs>
        <w:spacing w:after="0"/>
        <w:ind w:leftChars="0" w:firstLineChars="0"/>
        <w:outlineLvl w:val="9"/>
        <w:rPr>
          <w:b/>
          <w:bCs/>
          <w:sz w:val="24"/>
          <w:szCs w:val="22"/>
        </w:rPr>
      </w:pPr>
      <w:r w:rsidRPr="003A02A8">
        <w:rPr>
          <w:b/>
          <w:bCs/>
          <w:sz w:val="24"/>
          <w:szCs w:val="22"/>
        </w:rPr>
        <w:t>ABOUT THE UNIVERSITY</w:t>
      </w:r>
      <w:r w:rsidR="008B4CAE" w:rsidRPr="003A02A8">
        <w:rPr>
          <w:b/>
          <w:bCs/>
          <w:sz w:val="24"/>
          <w:szCs w:val="22"/>
        </w:rPr>
        <w:t xml:space="preserve"> AND FACULTY OF MEDICINE</w:t>
      </w:r>
    </w:p>
    <w:p w14:paraId="220E2A26" w14:textId="77777777" w:rsidR="003A02A8" w:rsidRPr="003A02A8" w:rsidRDefault="003A02A8" w:rsidP="003A02A8">
      <w:pPr>
        <w:tabs>
          <w:tab w:val="left" w:pos="720"/>
        </w:tabs>
        <w:spacing w:after="0"/>
        <w:ind w:leftChars="0" w:left="0" w:firstLineChars="0" w:firstLine="0"/>
        <w:outlineLvl w:val="9"/>
        <w:rPr>
          <w:b/>
          <w:bCs/>
          <w:sz w:val="24"/>
        </w:rPr>
      </w:pPr>
    </w:p>
    <w:p w14:paraId="6E1DCBE8" w14:textId="4DECD867" w:rsidR="004C65DF" w:rsidRDefault="004C65DF" w:rsidP="00D46D03">
      <w:pPr>
        <w:pStyle w:val="ListParagraph"/>
        <w:numPr>
          <w:ilvl w:val="0"/>
          <w:numId w:val="5"/>
        </w:numPr>
        <w:tabs>
          <w:tab w:val="left" w:pos="720"/>
        </w:tabs>
        <w:spacing w:after="0"/>
        <w:ind w:leftChars="0" w:firstLineChars="0"/>
        <w:outlineLvl w:val="9"/>
        <w:rPr>
          <w:b/>
          <w:bCs/>
          <w:sz w:val="24"/>
          <w:szCs w:val="22"/>
        </w:rPr>
      </w:pPr>
      <w:r w:rsidRPr="003A02A8">
        <w:rPr>
          <w:b/>
          <w:bCs/>
          <w:sz w:val="24"/>
          <w:szCs w:val="22"/>
        </w:rPr>
        <w:t>STUDIES</w:t>
      </w:r>
    </w:p>
    <w:p w14:paraId="1236C528" w14:textId="7FDF5C52" w:rsidR="003A02A8" w:rsidRPr="003A02A8" w:rsidRDefault="003A02A8" w:rsidP="003A02A8">
      <w:pPr>
        <w:tabs>
          <w:tab w:val="left" w:pos="720"/>
        </w:tabs>
        <w:spacing w:after="0"/>
        <w:ind w:leftChars="0" w:left="0" w:firstLineChars="0" w:firstLine="0"/>
        <w:outlineLvl w:val="9"/>
        <w:rPr>
          <w:b/>
          <w:bCs/>
          <w:sz w:val="24"/>
        </w:rPr>
      </w:pPr>
    </w:p>
    <w:p w14:paraId="47F43115" w14:textId="35EA0FA0" w:rsidR="001302F0" w:rsidRDefault="008B4CAE" w:rsidP="00D46D03">
      <w:pPr>
        <w:pStyle w:val="ListParagraph"/>
        <w:numPr>
          <w:ilvl w:val="0"/>
          <w:numId w:val="5"/>
        </w:numPr>
        <w:tabs>
          <w:tab w:val="left" w:pos="720"/>
        </w:tabs>
        <w:spacing w:after="0"/>
        <w:ind w:leftChars="0" w:firstLineChars="0"/>
        <w:outlineLvl w:val="9"/>
        <w:rPr>
          <w:b/>
          <w:bCs/>
          <w:sz w:val="24"/>
          <w:szCs w:val="22"/>
        </w:rPr>
      </w:pPr>
      <w:r w:rsidRPr="003A02A8">
        <w:rPr>
          <w:b/>
          <w:bCs/>
          <w:sz w:val="24"/>
          <w:szCs w:val="22"/>
        </w:rPr>
        <w:t>EXAMINATION AND ASSESMENT</w:t>
      </w:r>
    </w:p>
    <w:p w14:paraId="6F663C9F" w14:textId="77777777" w:rsidR="003A02A8" w:rsidRPr="003A02A8" w:rsidRDefault="003A02A8" w:rsidP="003A02A8">
      <w:pPr>
        <w:tabs>
          <w:tab w:val="left" w:pos="720"/>
        </w:tabs>
        <w:spacing w:after="0"/>
        <w:ind w:leftChars="0" w:left="0" w:firstLineChars="0" w:firstLine="0"/>
        <w:outlineLvl w:val="9"/>
        <w:rPr>
          <w:b/>
          <w:bCs/>
          <w:sz w:val="24"/>
        </w:rPr>
      </w:pPr>
    </w:p>
    <w:p w14:paraId="5C50EEAB" w14:textId="4736F3B4" w:rsidR="00CF2256" w:rsidRPr="003A02A8" w:rsidRDefault="00CF2256" w:rsidP="00D46D03">
      <w:pPr>
        <w:pStyle w:val="ListParagraph"/>
        <w:numPr>
          <w:ilvl w:val="0"/>
          <w:numId w:val="5"/>
        </w:numPr>
        <w:tabs>
          <w:tab w:val="left" w:pos="720"/>
        </w:tabs>
        <w:spacing w:after="0"/>
        <w:ind w:leftChars="0" w:firstLineChars="0"/>
        <w:outlineLvl w:val="9"/>
        <w:rPr>
          <w:b/>
          <w:bCs/>
          <w:sz w:val="24"/>
          <w:szCs w:val="22"/>
        </w:rPr>
      </w:pPr>
      <w:r w:rsidRPr="003A02A8">
        <w:rPr>
          <w:b/>
          <w:sz w:val="24"/>
          <w:szCs w:val="22"/>
        </w:rPr>
        <w:t>THE STUDENT PARLIAMENT OF THE UNIVERSITY OF MONTENEGRO</w:t>
      </w:r>
    </w:p>
    <w:p w14:paraId="22301104" w14:textId="5592F1B3" w:rsidR="003A02A8" w:rsidRPr="003A02A8" w:rsidRDefault="003A02A8" w:rsidP="003A02A8">
      <w:pPr>
        <w:tabs>
          <w:tab w:val="left" w:pos="720"/>
        </w:tabs>
        <w:spacing w:after="0"/>
        <w:ind w:leftChars="0" w:left="0" w:firstLineChars="0" w:firstLine="0"/>
        <w:outlineLvl w:val="9"/>
        <w:rPr>
          <w:b/>
          <w:bCs/>
          <w:sz w:val="24"/>
        </w:rPr>
      </w:pPr>
    </w:p>
    <w:p w14:paraId="5A48F121" w14:textId="2F09F5F0" w:rsidR="008B4CAE" w:rsidRDefault="000B783A" w:rsidP="00D46D03">
      <w:pPr>
        <w:pStyle w:val="ListParagraph"/>
        <w:numPr>
          <w:ilvl w:val="0"/>
          <w:numId w:val="5"/>
        </w:numPr>
        <w:tabs>
          <w:tab w:val="left" w:pos="720"/>
        </w:tabs>
        <w:spacing w:after="0"/>
        <w:ind w:leftChars="0" w:firstLineChars="0"/>
        <w:outlineLvl w:val="9"/>
        <w:rPr>
          <w:b/>
          <w:bCs/>
          <w:sz w:val="24"/>
          <w:szCs w:val="22"/>
        </w:rPr>
      </w:pPr>
      <w:r w:rsidRPr="003A02A8">
        <w:rPr>
          <w:b/>
          <w:bCs/>
          <w:sz w:val="24"/>
          <w:szCs w:val="22"/>
        </w:rPr>
        <w:t>ADMISSION CRITERIA FOR EXCHANGE STUDENTS</w:t>
      </w:r>
    </w:p>
    <w:p w14:paraId="080ED207" w14:textId="71658B7F" w:rsidR="003A02A8" w:rsidRPr="003A02A8" w:rsidRDefault="003A02A8" w:rsidP="003A02A8">
      <w:pPr>
        <w:tabs>
          <w:tab w:val="left" w:pos="720"/>
        </w:tabs>
        <w:spacing w:after="0"/>
        <w:ind w:leftChars="0" w:left="0" w:firstLineChars="0" w:firstLine="0"/>
        <w:outlineLvl w:val="9"/>
        <w:rPr>
          <w:b/>
          <w:bCs/>
          <w:sz w:val="24"/>
        </w:rPr>
      </w:pPr>
    </w:p>
    <w:p w14:paraId="33E744C9" w14:textId="065B6DE5" w:rsidR="00A61A89" w:rsidRPr="003A02A8" w:rsidRDefault="00D857E3" w:rsidP="00D46D03">
      <w:pPr>
        <w:pStyle w:val="ListParagraph"/>
        <w:numPr>
          <w:ilvl w:val="0"/>
          <w:numId w:val="5"/>
        </w:numPr>
        <w:tabs>
          <w:tab w:val="left" w:pos="720"/>
        </w:tabs>
        <w:spacing w:after="0"/>
        <w:ind w:leftChars="0" w:firstLineChars="0"/>
        <w:outlineLvl w:val="9"/>
        <w:rPr>
          <w:b/>
          <w:bCs/>
          <w:sz w:val="24"/>
          <w:szCs w:val="22"/>
        </w:rPr>
      </w:pPr>
      <w:r w:rsidRPr="003A02A8">
        <w:rPr>
          <w:b/>
          <w:sz w:val="24"/>
          <w:szCs w:val="22"/>
        </w:rPr>
        <w:t>VISA PROCEDURE</w:t>
      </w:r>
    </w:p>
    <w:p w14:paraId="7C93A7A1" w14:textId="63B12674" w:rsidR="003A02A8" w:rsidRPr="003A02A8" w:rsidRDefault="003A02A8" w:rsidP="003A02A8">
      <w:pPr>
        <w:tabs>
          <w:tab w:val="left" w:pos="720"/>
        </w:tabs>
        <w:spacing w:after="0"/>
        <w:ind w:leftChars="0" w:left="0" w:firstLineChars="0" w:firstLine="0"/>
        <w:outlineLvl w:val="9"/>
        <w:rPr>
          <w:b/>
          <w:bCs/>
          <w:sz w:val="24"/>
        </w:rPr>
      </w:pPr>
    </w:p>
    <w:p w14:paraId="2F6F481D" w14:textId="36E6F0FD" w:rsidR="00D857E3" w:rsidRPr="003A02A8" w:rsidRDefault="003505E2" w:rsidP="00D46D03">
      <w:pPr>
        <w:pStyle w:val="ListParagraph"/>
        <w:numPr>
          <w:ilvl w:val="0"/>
          <w:numId w:val="5"/>
        </w:numPr>
        <w:tabs>
          <w:tab w:val="left" w:pos="720"/>
        </w:tabs>
        <w:spacing w:after="0"/>
        <w:ind w:leftChars="0" w:firstLineChars="0"/>
        <w:outlineLvl w:val="9"/>
        <w:rPr>
          <w:b/>
          <w:bCs/>
          <w:sz w:val="24"/>
          <w:szCs w:val="22"/>
        </w:rPr>
      </w:pPr>
      <w:r w:rsidRPr="003A02A8">
        <w:rPr>
          <w:b/>
          <w:sz w:val="24"/>
          <w:szCs w:val="22"/>
        </w:rPr>
        <w:t>HEALTH INSURANCE</w:t>
      </w:r>
    </w:p>
    <w:p w14:paraId="54B7E211" w14:textId="79ACF4C5" w:rsidR="003A02A8" w:rsidRPr="003A02A8" w:rsidRDefault="003A02A8" w:rsidP="003A02A8">
      <w:pPr>
        <w:tabs>
          <w:tab w:val="left" w:pos="720"/>
        </w:tabs>
        <w:spacing w:after="0"/>
        <w:ind w:leftChars="0" w:left="0" w:firstLineChars="0" w:firstLine="0"/>
        <w:outlineLvl w:val="9"/>
        <w:rPr>
          <w:b/>
          <w:bCs/>
          <w:sz w:val="24"/>
        </w:rPr>
      </w:pPr>
    </w:p>
    <w:p w14:paraId="5B510529" w14:textId="7FA46930" w:rsidR="003505E2" w:rsidRDefault="003505E2" w:rsidP="00D46D03">
      <w:pPr>
        <w:pStyle w:val="ListParagraph"/>
        <w:numPr>
          <w:ilvl w:val="0"/>
          <w:numId w:val="5"/>
        </w:numPr>
        <w:tabs>
          <w:tab w:val="left" w:pos="720"/>
        </w:tabs>
        <w:spacing w:after="0"/>
        <w:ind w:leftChars="0" w:firstLineChars="0"/>
        <w:outlineLvl w:val="9"/>
        <w:rPr>
          <w:b/>
          <w:bCs/>
          <w:sz w:val="24"/>
          <w:szCs w:val="22"/>
        </w:rPr>
      </w:pPr>
      <w:r w:rsidRPr="003A02A8">
        <w:rPr>
          <w:b/>
          <w:bCs/>
          <w:sz w:val="24"/>
          <w:szCs w:val="22"/>
        </w:rPr>
        <w:t>ACCOMODATION</w:t>
      </w:r>
    </w:p>
    <w:p w14:paraId="61644DCC" w14:textId="2759B15C" w:rsidR="003A02A8" w:rsidRPr="003A02A8" w:rsidRDefault="003A02A8" w:rsidP="003A02A8">
      <w:pPr>
        <w:tabs>
          <w:tab w:val="left" w:pos="720"/>
        </w:tabs>
        <w:spacing w:after="0"/>
        <w:ind w:leftChars="0" w:left="0" w:firstLineChars="0" w:firstLine="0"/>
        <w:outlineLvl w:val="9"/>
        <w:rPr>
          <w:b/>
          <w:bCs/>
          <w:sz w:val="24"/>
        </w:rPr>
      </w:pPr>
    </w:p>
    <w:p w14:paraId="677C1252" w14:textId="63DB5366" w:rsidR="003505E2" w:rsidRDefault="00B7019C" w:rsidP="00D46D03">
      <w:pPr>
        <w:pStyle w:val="ListParagraph"/>
        <w:numPr>
          <w:ilvl w:val="0"/>
          <w:numId w:val="5"/>
        </w:numPr>
        <w:tabs>
          <w:tab w:val="left" w:pos="720"/>
        </w:tabs>
        <w:spacing w:after="0"/>
        <w:ind w:leftChars="0" w:firstLineChars="0"/>
        <w:outlineLvl w:val="9"/>
        <w:rPr>
          <w:b/>
          <w:bCs/>
          <w:sz w:val="24"/>
          <w:szCs w:val="22"/>
        </w:rPr>
      </w:pPr>
      <w:r w:rsidRPr="003A02A8">
        <w:rPr>
          <w:b/>
          <w:bCs/>
          <w:sz w:val="24"/>
          <w:szCs w:val="22"/>
        </w:rPr>
        <w:t>ABOUT MONTENEGRO AND HOW TO REACH IT</w:t>
      </w:r>
    </w:p>
    <w:p w14:paraId="701B6876" w14:textId="163C2289" w:rsidR="003A02A8" w:rsidRPr="003A02A8" w:rsidRDefault="003A02A8" w:rsidP="003A02A8">
      <w:pPr>
        <w:tabs>
          <w:tab w:val="left" w:pos="720"/>
        </w:tabs>
        <w:spacing w:after="0"/>
        <w:ind w:leftChars="0" w:left="0" w:firstLineChars="0" w:firstLine="0"/>
        <w:outlineLvl w:val="9"/>
        <w:rPr>
          <w:b/>
          <w:bCs/>
          <w:sz w:val="24"/>
        </w:rPr>
      </w:pPr>
    </w:p>
    <w:p w14:paraId="731BDFCB" w14:textId="7A3341A5" w:rsidR="00E14737" w:rsidRPr="003A02A8" w:rsidRDefault="00E14737" w:rsidP="00D46D03">
      <w:pPr>
        <w:pStyle w:val="ListParagraph"/>
        <w:numPr>
          <w:ilvl w:val="0"/>
          <w:numId w:val="5"/>
        </w:numPr>
        <w:tabs>
          <w:tab w:val="left" w:pos="720"/>
        </w:tabs>
        <w:spacing w:after="0"/>
        <w:ind w:leftChars="0" w:firstLineChars="0"/>
        <w:outlineLvl w:val="9"/>
        <w:rPr>
          <w:b/>
          <w:bCs/>
          <w:sz w:val="24"/>
          <w:szCs w:val="22"/>
        </w:rPr>
      </w:pPr>
      <w:r w:rsidRPr="003A02A8">
        <w:rPr>
          <w:b/>
          <w:sz w:val="24"/>
          <w:szCs w:val="22"/>
        </w:rPr>
        <w:t>USEFUL PHONE NUMBERS</w:t>
      </w:r>
      <w:r w:rsidR="003A02A8">
        <w:rPr>
          <w:b/>
          <w:sz w:val="24"/>
          <w:szCs w:val="22"/>
        </w:rPr>
        <w:t xml:space="preserve"> AND LINKS</w:t>
      </w:r>
    </w:p>
    <w:p w14:paraId="3E263C0B" w14:textId="77777777" w:rsidR="00A63A0D" w:rsidRPr="003A02A8" w:rsidRDefault="00A63A0D" w:rsidP="003A02A8">
      <w:pPr>
        <w:suppressAutoHyphens w:val="0"/>
        <w:spacing w:line="240" w:lineRule="auto"/>
        <w:ind w:leftChars="0" w:left="0" w:firstLineChars="0" w:firstLine="0"/>
        <w:textDirection w:val="lrTb"/>
        <w:textAlignment w:val="auto"/>
        <w:outlineLvl w:val="9"/>
        <w:rPr>
          <w:rFonts w:eastAsia="Calibri"/>
          <w:b/>
          <w:bCs/>
          <w:lang w:val="en-GB" w:eastAsia="en-GB"/>
        </w:rPr>
      </w:pPr>
      <w:r w:rsidRPr="003A02A8">
        <w:rPr>
          <w:b/>
          <w:bCs/>
        </w:rPr>
        <w:br w:type="page"/>
      </w:r>
    </w:p>
    <w:p w14:paraId="2891F665" w14:textId="49579CCA" w:rsidR="00A63A0D" w:rsidRPr="00280114" w:rsidRDefault="00A63A0D" w:rsidP="00D46D03">
      <w:pPr>
        <w:pStyle w:val="ListParagraph"/>
        <w:numPr>
          <w:ilvl w:val="0"/>
          <w:numId w:val="16"/>
        </w:numPr>
        <w:tabs>
          <w:tab w:val="left" w:pos="720"/>
        </w:tabs>
        <w:spacing w:after="0"/>
        <w:ind w:leftChars="0" w:firstLineChars="0"/>
        <w:outlineLvl w:val="9"/>
        <w:rPr>
          <w:b/>
          <w:bCs/>
          <w:sz w:val="28"/>
          <w:szCs w:val="22"/>
          <w:u w:val="single"/>
        </w:rPr>
      </w:pPr>
      <w:r w:rsidRPr="00280114">
        <w:rPr>
          <w:b/>
          <w:bCs/>
          <w:sz w:val="28"/>
          <w:szCs w:val="22"/>
          <w:u w:val="single"/>
        </w:rPr>
        <w:lastRenderedPageBreak/>
        <w:t>ABOUT THE UNIVERSITY</w:t>
      </w:r>
    </w:p>
    <w:p w14:paraId="323B0DE5" w14:textId="77AC1152" w:rsidR="00A63A0D" w:rsidRPr="003A02A8" w:rsidRDefault="00A63A0D" w:rsidP="003A02A8">
      <w:pPr>
        <w:tabs>
          <w:tab w:val="left" w:pos="720"/>
        </w:tabs>
        <w:spacing w:after="0" w:line="240" w:lineRule="auto"/>
        <w:ind w:leftChars="0" w:left="0" w:firstLineChars="0" w:firstLine="0"/>
        <w:outlineLvl w:val="9"/>
        <w:rPr>
          <w:b/>
          <w:bCs/>
        </w:rPr>
      </w:pPr>
    </w:p>
    <w:p w14:paraId="7F9C191D" w14:textId="77777777" w:rsidR="001C52E7" w:rsidRPr="00280114" w:rsidRDefault="00A63A0D" w:rsidP="003A02A8">
      <w:pPr>
        <w:tabs>
          <w:tab w:val="left" w:pos="720"/>
        </w:tabs>
        <w:spacing w:after="0" w:line="240" w:lineRule="auto"/>
        <w:ind w:leftChars="0" w:left="0" w:firstLineChars="0" w:firstLine="0"/>
        <w:outlineLvl w:val="9"/>
      </w:pPr>
      <w:r w:rsidRPr="00280114">
        <w:t xml:space="preserve">The University of Montenegro, established in 1974, has a unique role and mission in the Montenegrin Higher Education System. </w:t>
      </w:r>
    </w:p>
    <w:p w14:paraId="144565D1" w14:textId="77777777" w:rsidR="001C52E7" w:rsidRPr="00280114" w:rsidRDefault="001C52E7" w:rsidP="003A02A8">
      <w:pPr>
        <w:tabs>
          <w:tab w:val="left" w:pos="720"/>
        </w:tabs>
        <w:spacing w:after="0" w:line="240" w:lineRule="auto"/>
        <w:ind w:leftChars="0" w:left="0" w:firstLineChars="0" w:firstLine="0"/>
        <w:outlineLvl w:val="9"/>
        <w:rPr>
          <w:shd w:val="clear" w:color="auto" w:fill="FFFFFF"/>
        </w:rPr>
      </w:pPr>
      <w:r w:rsidRPr="00280114">
        <w:rPr>
          <w:shd w:val="clear" w:color="auto" w:fill="FFFFFF"/>
        </w:rPr>
        <w:t>It is the oldest and at the same time the only state university in Montenegro. It is the most comprehensive higher education institution that provides education in the fields of social sciences, humanities, as well as technological, natural and medical sciences.</w:t>
      </w:r>
    </w:p>
    <w:p w14:paraId="56F38AF2" w14:textId="67827EBF" w:rsidR="00A63A0D" w:rsidRPr="00280114" w:rsidRDefault="00A63A0D" w:rsidP="00280114">
      <w:pPr>
        <w:tabs>
          <w:tab w:val="left" w:pos="720"/>
        </w:tabs>
        <w:spacing w:after="0" w:line="240" w:lineRule="auto"/>
        <w:ind w:leftChars="0" w:left="0" w:firstLineChars="0" w:firstLine="0"/>
        <w:outlineLvl w:val="9"/>
      </w:pPr>
      <w:r w:rsidRPr="00280114">
        <w:t xml:space="preserve">Around 20 000 students study at this institution making it the biggest and the only comprehensive Higher Education Institution in Montenegro, comprised of 19 faculties and 3 institutes. The organization of lectures and exams has been conducted in accordance with the Bologna Declaration since 2004. It is an integrated institution with curricula harmonized with those at the most respectable European universities. This, as well as numerous agreements and programs in which the University takes part, enables mobility without barriers in the European Higher Education Area for the students, teachers and administrative staff. </w:t>
      </w:r>
    </w:p>
    <w:p w14:paraId="1F2160E4" w14:textId="66803F25" w:rsidR="00A63A0D" w:rsidRPr="00280114" w:rsidRDefault="00A63A0D" w:rsidP="00280114">
      <w:pPr>
        <w:tabs>
          <w:tab w:val="left" w:pos="720"/>
        </w:tabs>
        <w:spacing w:after="0" w:line="240" w:lineRule="auto"/>
        <w:ind w:leftChars="0" w:left="0" w:firstLineChars="0" w:firstLine="0"/>
        <w:outlineLvl w:val="9"/>
      </w:pPr>
      <w:r w:rsidRPr="00280114">
        <w:t xml:space="preserve">The university seat is in Podgorica, and it has departments in </w:t>
      </w:r>
      <w:proofErr w:type="spellStart"/>
      <w:r w:rsidRPr="00280114">
        <w:t>Nikšić</w:t>
      </w:r>
      <w:proofErr w:type="spellEnd"/>
      <w:r w:rsidRPr="00280114">
        <w:t xml:space="preserve">, Cetinje, Kotor, </w:t>
      </w:r>
      <w:proofErr w:type="spellStart"/>
      <w:r w:rsidRPr="00280114">
        <w:t>Herceg</w:t>
      </w:r>
      <w:proofErr w:type="spellEnd"/>
      <w:r w:rsidRPr="00280114">
        <w:t xml:space="preserve"> Novi (</w:t>
      </w:r>
      <w:proofErr w:type="spellStart"/>
      <w:r w:rsidRPr="00280114">
        <w:t>Igalo</w:t>
      </w:r>
      <w:proofErr w:type="spellEnd"/>
      <w:r w:rsidRPr="00280114">
        <w:t xml:space="preserve">), Bar, </w:t>
      </w:r>
      <w:proofErr w:type="spellStart"/>
      <w:r w:rsidRPr="00280114">
        <w:t>Bijelo</w:t>
      </w:r>
      <w:proofErr w:type="spellEnd"/>
      <w:r w:rsidRPr="00280114">
        <w:t xml:space="preserve"> </w:t>
      </w:r>
      <w:proofErr w:type="spellStart"/>
      <w:r w:rsidRPr="00280114">
        <w:t>Polje</w:t>
      </w:r>
      <w:proofErr w:type="spellEnd"/>
      <w:r w:rsidRPr="00280114">
        <w:t xml:space="preserve"> and </w:t>
      </w:r>
      <w:proofErr w:type="spellStart"/>
      <w:r w:rsidRPr="00280114">
        <w:t>Berane</w:t>
      </w:r>
      <w:proofErr w:type="spellEnd"/>
      <w:r w:rsidRPr="00280114">
        <w:t>.</w:t>
      </w:r>
    </w:p>
    <w:p w14:paraId="61034E20" w14:textId="3C54C5D7" w:rsidR="001C52E7" w:rsidRPr="00280114" w:rsidRDefault="001C52E7" w:rsidP="00280114">
      <w:pPr>
        <w:tabs>
          <w:tab w:val="left" w:pos="720"/>
        </w:tabs>
        <w:spacing w:after="0" w:line="240" w:lineRule="auto"/>
        <w:ind w:leftChars="0" w:left="0" w:firstLineChars="0" w:firstLine="0"/>
        <w:outlineLvl w:val="9"/>
      </w:pPr>
    </w:p>
    <w:p w14:paraId="24CD701A" w14:textId="77777777" w:rsidR="001C52E7" w:rsidRPr="00280114" w:rsidRDefault="001C52E7" w:rsidP="00280114">
      <w:pPr>
        <w:shd w:val="clear" w:color="auto" w:fill="FFFFFF"/>
        <w:suppressAutoHyphens w:val="0"/>
        <w:spacing w:after="0" w:line="240" w:lineRule="auto"/>
        <w:ind w:leftChars="0" w:left="0" w:firstLineChars="0" w:hanging="2"/>
        <w:textDirection w:val="lrTb"/>
        <w:textAlignment w:val="auto"/>
        <w:outlineLvl w:val="9"/>
        <w:rPr>
          <w:rFonts w:eastAsia="Times New Roman"/>
          <w:position w:val="0"/>
        </w:rPr>
      </w:pPr>
      <w:r w:rsidRPr="001C52E7">
        <w:rPr>
          <w:rFonts w:eastAsia="Times New Roman"/>
          <w:position w:val="0"/>
        </w:rPr>
        <w:t>The University of Montenegro is a member of prestigious international organizations such as: </w:t>
      </w:r>
    </w:p>
    <w:p w14:paraId="664631C5" w14:textId="77777777" w:rsidR="001C52E7" w:rsidRPr="00280114" w:rsidRDefault="001C52E7" w:rsidP="00D46D03">
      <w:pPr>
        <w:pStyle w:val="ListParagraph"/>
        <w:numPr>
          <w:ilvl w:val="0"/>
          <w:numId w:val="6"/>
        </w:numPr>
        <w:shd w:val="clear" w:color="auto" w:fill="FFFFFF"/>
        <w:suppressAutoHyphens w:val="0"/>
        <w:spacing w:before="0" w:after="0"/>
        <w:ind w:leftChars="0" w:firstLineChars="0"/>
        <w:textDirection w:val="lrTb"/>
        <w:textAlignment w:val="auto"/>
        <w:outlineLvl w:val="9"/>
        <w:rPr>
          <w:rFonts w:eastAsia="Times New Roman"/>
          <w:position w:val="0"/>
          <w:szCs w:val="22"/>
        </w:rPr>
      </w:pPr>
      <w:r w:rsidRPr="00280114">
        <w:rPr>
          <w:rFonts w:eastAsia="Times New Roman"/>
          <w:position w:val="0"/>
          <w:szCs w:val="22"/>
        </w:rPr>
        <w:t>UA (</w:t>
      </w:r>
      <w:r w:rsidRPr="00280114">
        <w:rPr>
          <w:rFonts w:eastAsia="Times New Roman"/>
          <w:i/>
          <w:iCs/>
          <w:position w:val="0"/>
          <w:szCs w:val="22"/>
        </w:rPr>
        <w:t>The European University Association</w:t>
      </w:r>
      <w:r w:rsidRPr="00280114">
        <w:rPr>
          <w:rFonts w:eastAsia="Times New Roman"/>
          <w:position w:val="0"/>
          <w:szCs w:val="22"/>
        </w:rPr>
        <w:t>)</w:t>
      </w:r>
    </w:p>
    <w:p w14:paraId="18C1BAA6" w14:textId="47D58B1A" w:rsidR="001C52E7" w:rsidRPr="001C52E7" w:rsidRDefault="001C52E7" w:rsidP="00D46D03">
      <w:pPr>
        <w:pStyle w:val="ListParagraph"/>
        <w:numPr>
          <w:ilvl w:val="0"/>
          <w:numId w:val="6"/>
        </w:numPr>
        <w:shd w:val="clear" w:color="auto" w:fill="FFFFFF"/>
        <w:suppressAutoHyphens w:val="0"/>
        <w:spacing w:before="0" w:after="0"/>
        <w:ind w:leftChars="0" w:firstLineChars="0"/>
        <w:textDirection w:val="lrTb"/>
        <w:textAlignment w:val="auto"/>
        <w:outlineLvl w:val="9"/>
        <w:rPr>
          <w:rFonts w:eastAsia="Times New Roman"/>
          <w:position w:val="0"/>
          <w:szCs w:val="22"/>
        </w:rPr>
      </w:pPr>
      <w:r w:rsidRPr="001C52E7">
        <w:rPr>
          <w:rFonts w:eastAsia="Times New Roman"/>
          <w:position w:val="0"/>
          <w:szCs w:val="22"/>
        </w:rPr>
        <w:t xml:space="preserve">Magna Charta </w:t>
      </w:r>
      <w:proofErr w:type="spellStart"/>
      <w:r w:rsidRPr="001C52E7">
        <w:rPr>
          <w:rFonts w:eastAsia="Times New Roman"/>
          <w:position w:val="0"/>
          <w:szCs w:val="22"/>
        </w:rPr>
        <w:t>Universitatum</w:t>
      </w:r>
      <w:proofErr w:type="spellEnd"/>
    </w:p>
    <w:p w14:paraId="5B223AFC" w14:textId="77777777" w:rsidR="001C52E7" w:rsidRPr="001C52E7" w:rsidRDefault="001C52E7" w:rsidP="00D46D03">
      <w:pPr>
        <w:numPr>
          <w:ilvl w:val="0"/>
          <w:numId w:val="6"/>
        </w:numPr>
        <w:shd w:val="clear" w:color="auto" w:fill="FFFFFF"/>
        <w:suppressAutoHyphens w:val="0"/>
        <w:spacing w:after="0" w:line="240" w:lineRule="auto"/>
        <w:ind w:leftChars="0" w:firstLineChars="0"/>
        <w:textDirection w:val="lrTb"/>
        <w:textAlignment w:val="auto"/>
        <w:outlineLvl w:val="9"/>
        <w:rPr>
          <w:rFonts w:eastAsia="Times New Roman"/>
          <w:position w:val="0"/>
        </w:rPr>
      </w:pPr>
      <w:r w:rsidRPr="001C52E7">
        <w:rPr>
          <w:rFonts w:eastAsia="Times New Roman"/>
          <w:position w:val="0"/>
        </w:rPr>
        <w:t>AUF (</w:t>
      </w:r>
      <w:r w:rsidRPr="00280114">
        <w:rPr>
          <w:rFonts w:eastAsia="Times New Roman"/>
          <w:i/>
          <w:iCs/>
          <w:position w:val="0"/>
        </w:rPr>
        <w:t>The Francophone University Association</w:t>
      </w:r>
      <w:r w:rsidRPr="001C52E7">
        <w:rPr>
          <w:rFonts w:eastAsia="Times New Roman"/>
          <w:position w:val="0"/>
        </w:rPr>
        <w:t>)</w:t>
      </w:r>
    </w:p>
    <w:p w14:paraId="4B3DB6BA" w14:textId="77777777" w:rsidR="001C52E7" w:rsidRPr="001C52E7" w:rsidRDefault="001C52E7" w:rsidP="00D46D03">
      <w:pPr>
        <w:numPr>
          <w:ilvl w:val="0"/>
          <w:numId w:val="6"/>
        </w:numPr>
        <w:shd w:val="clear" w:color="auto" w:fill="FFFFFF"/>
        <w:suppressAutoHyphens w:val="0"/>
        <w:spacing w:after="0" w:line="240" w:lineRule="auto"/>
        <w:ind w:leftChars="0" w:firstLineChars="0"/>
        <w:textDirection w:val="lrTb"/>
        <w:textAlignment w:val="auto"/>
        <w:outlineLvl w:val="9"/>
        <w:rPr>
          <w:rFonts w:eastAsia="Times New Roman"/>
          <w:position w:val="0"/>
        </w:rPr>
      </w:pPr>
      <w:proofErr w:type="spellStart"/>
      <w:r w:rsidRPr="001C52E7">
        <w:rPr>
          <w:rFonts w:eastAsia="Times New Roman"/>
          <w:position w:val="0"/>
        </w:rPr>
        <w:t>Uniadrion</w:t>
      </w:r>
      <w:proofErr w:type="spellEnd"/>
      <w:r w:rsidRPr="001C52E7">
        <w:rPr>
          <w:rFonts w:eastAsia="Times New Roman"/>
          <w:position w:val="0"/>
        </w:rPr>
        <w:t xml:space="preserve"> (</w:t>
      </w:r>
      <w:r w:rsidRPr="00280114">
        <w:rPr>
          <w:rFonts w:eastAsia="Times New Roman"/>
          <w:i/>
          <w:iCs/>
          <w:position w:val="0"/>
        </w:rPr>
        <w:t>The University Network of the Adriatic Ionian Initiative</w:t>
      </w:r>
      <w:r w:rsidRPr="001C52E7">
        <w:rPr>
          <w:rFonts w:eastAsia="Times New Roman"/>
          <w:position w:val="0"/>
        </w:rPr>
        <w:t>)</w:t>
      </w:r>
    </w:p>
    <w:p w14:paraId="1997EDF7" w14:textId="77777777" w:rsidR="001C52E7" w:rsidRPr="001C52E7" w:rsidRDefault="001C52E7" w:rsidP="00D46D03">
      <w:pPr>
        <w:numPr>
          <w:ilvl w:val="0"/>
          <w:numId w:val="6"/>
        </w:numPr>
        <w:shd w:val="clear" w:color="auto" w:fill="FFFFFF"/>
        <w:suppressAutoHyphens w:val="0"/>
        <w:spacing w:after="0" w:line="240" w:lineRule="auto"/>
        <w:ind w:leftChars="0" w:firstLineChars="0"/>
        <w:textDirection w:val="lrTb"/>
        <w:textAlignment w:val="auto"/>
        <w:outlineLvl w:val="9"/>
        <w:rPr>
          <w:rFonts w:eastAsia="Times New Roman"/>
          <w:position w:val="0"/>
        </w:rPr>
      </w:pPr>
      <w:r w:rsidRPr="001C52E7">
        <w:rPr>
          <w:rFonts w:eastAsia="Times New Roman"/>
          <w:position w:val="0"/>
        </w:rPr>
        <w:t>NUSCT (Network of Universities of Small Countries and Territories)</w:t>
      </w:r>
    </w:p>
    <w:p w14:paraId="7490E1E3" w14:textId="77777777" w:rsidR="001C52E7" w:rsidRPr="001C52E7" w:rsidRDefault="001C52E7" w:rsidP="00D46D03">
      <w:pPr>
        <w:numPr>
          <w:ilvl w:val="0"/>
          <w:numId w:val="6"/>
        </w:numPr>
        <w:shd w:val="clear" w:color="auto" w:fill="FFFFFF"/>
        <w:suppressAutoHyphens w:val="0"/>
        <w:spacing w:after="0" w:line="240" w:lineRule="auto"/>
        <w:ind w:leftChars="0" w:firstLineChars="0"/>
        <w:textDirection w:val="lrTb"/>
        <w:textAlignment w:val="auto"/>
        <w:outlineLvl w:val="9"/>
        <w:rPr>
          <w:rFonts w:eastAsia="Times New Roman"/>
          <w:position w:val="0"/>
        </w:rPr>
      </w:pPr>
      <w:r w:rsidRPr="001C52E7">
        <w:rPr>
          <w:rFonts w:eastAsia="Times New Roman"/>
          <w:position w:val="0"/>
        </w:rPr>
        <w:t>BUA (</w:t>
      </w:r>
      <w:r w:rsidRPr="00280114">
        <w:rPr>
          <w:rFonts w:eastAsia="Times New Roman"/>
          <w:i/>
          <w:iCs/>
          <w:position w:val="0"/>
        </w:rPr>
        <w:t>The Balkan University Association</w:t>
      </w:r>
      <w:r w:rsidRPr="001C52E7">
        <w:rPr>
          <w:rFonts w:eastAsia="Times New Roman"/>
          <w:position w:val="0"/>
        </w:rPr>
        <w:t>)</w:t>
      </w:r>
    </w:p>
    <w:p w14:paraId="6F32A165" w14:textId="0B64ED70" w:rsidR="004C65DF" w:rsidRPr="00280114" w:rsidRDefault="004C65DF" w:rsidP="00280114">
      <w:pPr>
        <w:tabs>
          <w:tab w:val="left" w:pos="720"/>
        </w:tabs>
        <w:spacing w:after="0" w:line="240" w:lineRule="auto"/>
        <w:ind w:leftChars="0" w:left="0" w:firstLineChars="0" w:firstLine="0"/>
        <w:outlineLvl w:val="9"/>
        <w:rPr>
          <w:bCs/>
        </w:rPr>
      </w:pPr>
    </w:p>
    <w:p w14:paraId="614F5FB8" w14:textId="77777777" w:rsidR="004C65DF" w:rsidRPr="003A02A8" w:rsidRDefault="00A63A0D" w:rsidP="00280114">
      <w:pPr>
        <w:tabs>
          <w:tab w:val="left" w:pos="720"/>
        </w:tabs>
        <w:spacing w:after="0" w:line="240" w:lineRule="auto"/>
        <w:ind w:leftChars="0" w:left="0" w:firstLineChars="0" w:firstLine="0"/>
        <w:outlineLvl w:val="9"/>
      </w:pPr>
      <w:r w:rsidRPr="003A02A8">
        <w:t xml:space="preserve">The University of Montenegro is organized like most European universities. </w:t>
      </w:r>
    </w:p>
    <w:p w14:paraId="20DAE158" w14:textId="77777777" w:rsidR="004C65DF" w:rsidRPr="003A02A8" w:rsidRDefault="00A63A0D" w:rsidP="003A02A8">
      <w:pPr>
        <w:tabs>
          <w:tab w:val="left" w:pos="720"/>
        </w:tabs>
        <w:spacing w:after="0" w:line="240" w:lineRule="auto"/>
        <w:ind w:leftChars="0" w:left="0" w:firstLineChars="0" w:firstLine="0"/>
        <w:outlineLvl w:val="9"/>
      </w:pPr>
      <w:r w:rsidRPr="003A02A8">
        <w:t xml:space="preserve">The Governing Board governs the university and the Rector manages it. </w:t>
      </w:r>
    </w:p>
    <w:p w14:paraId="09FDC6F5" w14:textId="77777777" w:rsidR="004C65DF" w:rsidRPr="003A02A8" w:rsidRDefault="00A63A0D" w:rsidP="003A02A8">
      <w:pPr>
        <w:tabs>
          <w:tab w:val="left" w:pos="720"/>
        </w:tabs>
        <w:spacing w:after="0" w:line="240" w:lineRule="auto"/>
        <w:ind w:leftChars="0" w:left="0" w:firstLineChars="0" w:firstLine="0"/>
        <w:outlineLvl w:val="9"/>
      </w:pPr>
      <w:r w:rsidRPr="003A02A8">
        <w:t xml:space="preserve">The supreme academic body is the University Senate. </w:t>
      </w:r>
    </w:p>
    <w:p w14:paraId="1B744BC7" w14:textId="77777777" w:rsidR="004C65DF" w:rsidRPr="003A02A8" w:rsidRDefault="00A63A0D" w:rsidP="003A02A8">
      <w:pPr>
        <w:tabs>
          <w:tab w:val="left" w:pos="720"/>
        </w:tabs>
        <w:spacing w:after="0" w:line="240" w:lineRule="auto"/>
        <w:ind w:leftChars="0" w:left="0" w:firstLineChars="0" w:firstLine="0"/>
        <w:outlineLvl w:val="9"/>
      </w:pPr>
      <w:r w:rsidRPr="003A02A8">
        <w:t xml:space="preserve">Deans are heads of faculties and directors are heads of institutes. </w:t>
      </w:r>
    </w:p>
    <w:p w14:paraId="104B7F8F" w14:textId="77777777" w:rsidR="004C65DF" w:rsidRPr="003A02A8" w:rsidRDefault="00A63A0D" w:rsidP="003A02A8">
      <w:pPr>
        <w:tabs>
          <w:tab w:val="left" w:pos="720"/>
        </w:tabs>
        <w:spacing w:after="0" w:line="240" w:lineRule="auto"/>
        <w:ind w:leftChars="0" w:left="0" w:firstLineChars="0" w:firstLine="0"/>
        <w:outlineLvl w:val="9"/>
      </w:pPr>
      <w:r w:rsidRPr="003A02A8">
        <w:t xml:space="preserve">The highest academic bodies at faculties i.e. at institutes are Councils. </w:t>
      </w:r>
    </w:p>
    <w:p w14:paraId="0E17D45C" w14:textId="77777777" w:rsidR="004C65DF" w:rsidRPr="003A02A8" w:rsidRDefault="00A63A0D" w:rsidP="003A02A8">
      <w:pPr>
        <w:tabs>
          <w:tab w:val="left" w:pos="720"/>
        </w:tabs>
        <w:spacing w:after="0" w:line="240" w:lineRule="auto"/>
        <w:ind w:leftChars="0" w:left="0" w:firstLineChars="0" w:firstLine="0"/>
        <w:outlineLvl w:val="9"/>
      </w:pPr>
      <w:r w:rsidRPr="003A02A8">
        <w:t xml:space="preserve">The highest student body is the Student Parliament. </w:t>
      </w:r>
    </w:p>
    <w:p w14:paraId="422DE668" w14:textId="2C3B4B6A" w:rsidR="00165CE1" w:rsidRPr="003A02A8" w:rsidRDefault="00A63A0D" w:rsidP="003A02A8">
      <w:pPr>
        <w:tabs>
          <w:tab w:val="left" w:pos="720"/>
        </w:tabs>
        <w:spacing w:after="0" w:line="240" w:lineRule="auto"/>
        <w:ind w:leftChars="0" w:left="0" w:firstLineChars="0" w:firstLine="0"/>
        <w:outlineLvl w:val="9"/>
      </w:pPr>
      <w:r w:rsidRPr="003A02A8">
        <w:t xml:space="preserve">Representatives of students are elected in all bodies of the University and of the faculties. </w:t>
      </w:r>
    </w:p>
    <w:p w14:paraId="79C8F340" w14:textId="5CFC05CA" w:rsidR="004C65DF" w:rsidRPr="003A02A8" w:rsidRDefault="004C65DF" w:rsidP="003A02A8">
      <w:pPr>
        <w:tabs>
          <w:tab w:val="left" w:pos="720"/>
        </w:tabs>
        <w:spacing w:after="0" w:line="240" w:lineRule="auto"/>
        <w:ind w:leftChars="0" w:left="0" w:firstLineChars="0" w:firstLine="0"/>
        <w:outlineLvl w:val="9"/>
      </w:pPr>
      <w:r w:rsidRPr="003A02A8">
        <w:t>The Rectorate is the central management unit at the University of Montenegro. It includes the Rector, Vice-Rectors, the Secretary General, the Head of Finance and adequate Services.</w:t>
      </w:r>
    </w:p>
    <w:p w14:paraId="4B77044D" w14:textId="16D890DB" w:rsidR="008B4CAE" w:rsidRPr="003A02A8" w:rsidRDefault="008B4CAE" w:rsidP="003A02A8">
      <w:pPr>
        <w:tabs>
          <w:tab w:val="left" w:pos="720"/>
        </w:tabs>
        <w:spacing w:after="0" w:line="240" w:lineRule="auto"/>
        <w:ind w:leftChars="0" w:left="0" w:firstLineChars="0" w:firstLine="0"/>
        <w:outlineLvl w:val="9"/>
      </w:pPr>
    </w:p>
    <w:p w14:paraId="1EEC014F" w14:textId="7BF65B7D" w:rsidR="008B4CAE" w:rsidRPr="003A02A8" w:rsidRDefault="008B4CAE" w:rsidP="003A02A8">
      <w:pPr>
        <w:suppressAutoHyphens w:val="0"/>
        <w:spacing w:after="0" w:line="240" w:lineRule="auto"/>
        <w:ind w:leftChars="0" w:left="0" w:firstLineChars="0" w:firstLine="0"/>
        <w:textDirection w:val="lrTb"/>
        <w:textAlignment w:val="auto"/>
        <w:outlineLvl w:val="9"/>
      </w:pPr>
      <w:r w:rsidRPr="003A02A8">
        <w:t xml:space="preserve">The Faculty of Medicine was established in 1974. The primary mission of the Faculty of Medicine, </w:t>
      </w:r>
      <w:proofErr w:type="spellStart"/>
      <w:r w:rsidRPr="003A02A8">
        <w:t>UoM</w:t>
      </w:r>
      <w:proofErr w:type="spellEnd"/>
      <w:r w:rsidRPr="003A02A8">
        <w:t xml:space="preserve"> is aimed at creating competent, highly educated health professionals, who will be mainstay of the Montenegrin health system, symbiotically connecting the quality of health care, scientific research and development of the society as a whole. </w:t>
      </w:r>
    </w:p>
    <w:p w14:paraId="5EFB0811" w14:textId="77777777" w:rsidR="008B4CAE" w:rsidRPr="003A02A8" w:rsidRDefault="008B4CAE" w:rsidP="003A02A8">
      <w:pPr>
        <w:suppressAutoHyphens w:val="0"/>
        <w:spacing w:after="0" w:line="240" w:lineRule="auto"/>
        <w:ind w:leftChars="0" w:left="0" w:firstLineChars="0" w:firstLine="0"/>
        <w:textDirection w:val="lrTb"/>
        <w:textAlignment w:val="auto"/>
        <w:outlineLvl w:val="9"/>
      </w:pPr>
      <w:r w:rsidRPr="003A02A8">
        <w:t xml:space="preserve">The vision of the Faculty of Medicine is reflected in the continuous development and improvement of education process, in order to have the learning outcomes of this HEI adequately positioned and recognized as the outcomes of competitive educational institutions on the academic map of the region and Europe. </w:t>
      </w:r>
    </w:p>
    <w:p w14:paraId="5F71623E" w14:textId="77777777" w:rsidR="008B4CAE" w:rsidRPr="003A02A8" w:rsidRDefault="008B4CAE" w:rsidP="003A02A8">
      <w:pPr>
        <w:suppressAutoHyphens w:val="0"/>
        <w:spacing w:after="0" w:line="240" w:lineRule="auto"/>
        <w:ind w:leftChars="0" w:left="0" w:firstLineChars="0" w:firstLine="0"/>
        <w:textDirection w:val="lrTb"/>
        <w:textAlignment w:val="auto"/>
        <w:outlineLvl w:val="9"/>
      </w:pPr>
      <w:r w:rsidRPr="003A02A8">
        <w:lastRenderedPageBreak/>
        <w:t xml:space="preserve">Bearing in mind that professions of doctors of medicine, dentistry and pharmacy as well as nurses and technicians are in the groups of seven necessarily regulated professions in the European Union (EU), these study programs are aligned with the EU directives on regulated professions (Directives 2005/36/EU and 2013/55/EU) of European parliament and Council of recognition of professional qualifications with recommendations and guidelines of international professional associations and faculty associations on the status of HE. </w:t>
      </w:r>
    </w:p>
    <w:p w14:paraId="1BD2DE36" w14:textId="77777777" w:rsidR="008B4CAE" w:rsidRPr="003A02A8" w:rsidRDefault="008B4CAE" w:rsidP="003A02A8">
      <w:pPr>
        <w:suppressAutoHyphens w:val="0"/>
        <w:spacing w:after="0" w:line="240" w:lineRule="auto"/>
        <w:ind w:leftChars="0" w:left="0" w:firstLineChars="0" w:firstLine="0"/>
        <w:textDirection w:val="lrTb"/>
        <w:textAlignment w:val="auto"/>
        <w:outlineLvl w:val="9"/>
      </w:pPr>
      <w:r w:rsidRPr="003A02A8">
        <w:t>Erasmus + signed institutional contracts for students and staff mobility programs:</w:t>
      </w:r>
    </w:p>
    <w:p w14:paraId="03A3707F" w14:textId="77777777" w:rsidR="008B4CAE" w:rsidRPr="003A02A8" w:rsidRDefault="008B4CAE" w:rsidP="00D46D03">
      <w:pPr>
        <w:pStyle w:val="ListParagraph"/>
        <w:numPr>
          <w:ilvl w:val="0"/>
          <w:numId w:val="4"/>
        </w:numPr>
        <w:suppressAutoHyphens w:val="0"/>
        <w:spacing w:after="0"/>
        <w:ind w:leftChars="0" w:left="0" w:firstLineChars="0" w:firstLine="0"/>
        <w:textDirection w:val="lrTb"/>
        <w:textAlignment w:val="auto"/>
        <w:outlineLvl w:val="9"/>
        <w:rPr>
          <w:szCs w:val="22"/>
        </w:rPr>
      </w:pPr>
      <w:proofErr w:type="spellStart"/>
      <w:r w:rsidRPr="003A02A8">
        <w:rPr>
          <w:iCs/>
          <w:szCs w:val="22"/>
          <w:shd w:val="clear" w:color="auto" w:fill="FFFFFF"/>
        </w:rPr>
        <w:t>Universität</w:t>
      </w:r>
      <w:proofErr w:type="spellEnd"/>
      <w:r w:rsidRPr="003A02A8">
        <w:rPr>
          <w:iCs/>
          <w:szCs w:val="22"/>
          <w:shd w:val="clear" w:color="auto" w:fill="FFFFFF"/>
        </w:rPr>
        <w:t xml:space="preserve"> des </w:t>
      </w:r>
      <w:proofErr w:type="spellStart"/>
      <w:r w:rsidRPr="003A02A8">
        <w:rPr>
          <w:iCs/>
          <w:szCs w:val="22"/>
          <w:shd w:val="clear" w:color="auto" w:fill="FFFFFF"/>
        </w:rPr>
        <w:t>Saarlandes</w:t>
      </w:r>
      <w:proofErr w:type="spellEnd"/>
      <w:r w:rsidRPr="003A02A8">
        <w:rPr>
          <w:iCs/>
          <w:szCs w:val="22"/>
          <w:shd w:val="clear" w:color="auto" w:fill="FFFFFF"/>
        </w:rPr>
        <w:t xml:space="preserve"> in</w:t>
      </w:r>
      <w:r w:rsidRPr="003A02A8">
        <w:rPr>
          <w:szCs w:val="22"/>
        </w:rPr>
        <w:t xml:space="preserve"> </w:t>
      </w:r>
      <w:proofErr w:type="spellStart"/>
      <w:r w:rsidRPr="003A02A8">
        <w:rPr>
          <w:szCs w:val="22"/>
        </w:rPr>
        <w:t>Saarbrücken</w:t>
      </w:r>
      <w:proofErr w:type="spellEnd"/>
      <w:r w:rsidRPr="003A02A8">
        <w:rPr>
          <w:szCs w:val="22"/>
        </w:rPr>
        <w:t>, Germany</w:t>
      </w:r>
    </w:p>
    <w:p w14:paraId="301F786D" w14:textId="77777777" w:rsidR="008B4CAE" w:rsidRPr="003A02A8" w:rsidRDefault="008B4CAE" w:rsidP="00D46D03">
      <w:pPr>
        <w:pStyle w:val="ListParagraph"/>
        <w:numPr>
          <w:ilvl w:val="0"/>
          <w:numId w:val="4"/>
        </w:numPr>
        <w:suppressAutoHyphens w:val="0"/>
        <w:spacing w:after="0"/>
        <w:ind w:leftChars="0" w:left="0" w:firstLineChars="0" w:firstLine="0"/>
        <w:textDirection w:val="lrTb"/>
        <w:textAlignment w:val="auto"/>
        <w:outlineLvl w:val="9"/>
        <w:rPr>
          <w:szCs w:val="22"/>
        </w:rPr>
      </w:pPr>
      <w:r w:rsidRPr="003A02A8">
        <w:rPr>
          <w:bCs/>
          <w:szCs w:val="22"/>
        </w:rPr>
        <w:t xml:space="preserve">Sapienza </w:t>
      </w:r>
      <w:proofErr w:type="spellStart"/>
      <w:r w:rsidRPr="003A02A8">
        <w:rPr>
          <w:bCs/>
          <w:szCs w:val="22"/>
        </w:rPr>
        <w:t>Università</w:t>
      </w:r>
      <w:proofErr w:type="spellEnd"/>
      <w:r w:rsidRPr="003A02A8">
        <w:rPr>
          <w:bCs/>
          <w:szCs w:val="22"/>
        </w:rPr>
        <w:t xml:space="preserve"> di Roma</w:t>
      </w:r>
      <w:r w:rsidRPr="003A02A8">
        <w:rPr>
          <w:szCs w:val="22"/>
        </w:rPr>
        <w:t>, Italy</w:t>
      </w:r>
    </w:p>
    <w:p w14:paraId="425BC198" w14:textId="77777777" w:rsidR="008B4CAE" w:rsidRPr="003A02A8" w:rsidRDefault="008B4CAE" w:rsidP="00D46D03">
      <w:pPr>
        <w:pStyle w:val="ListParagraph"/>
        <w:numPr>
          <w:ilvl w:val="0"/>
          <w:numId w:val="4"/>
        </w:numPr>
        <w:suppressAutoHyphens w:val="0"/>
        <w:spacing w:after="0"/>
        <w:ind w:leftChars="0" w:left="0" w:firstLineChars="0" w:firstLine="0"/>
        <w:textDirection w:val="lrTb"/>
        <w:textAlignment w:val="auto"/>
        <w:outlineLvl w:val="9"/>
        <w:rPr>
          <w:szCs w:val="22"/>
        </w:rPr>
      </w:pPr>
      <w:proofErr w:type="spellStart"/>
      <w:r w:rsidRPr="003A02A8">
        <w:rPr>
          <w:szCs w:val="22"/>
        </w:rPr>
        <w:t>Univerza</w:t>
      </w:r>
      <w:proofErr w:type="spellEnd"/>
      <w:r w:rsidRPr="003A02A8">
        <w:rPr>
          <w:szCs w:val="22"/>
        </w:rPr>
        <w:t xml:space="preserve"> v </w:t>
      </w:r>
      <w:proofErr w:type="spellStart"/>
      <w:r w:rsidRPr="003A02A8">
        <w:rPr>
          <w:szCs w:val="22"/>
        </w:rPr>
        <w:t>Ljubljani</w:t>
      </w:r>
      <w:proofErr w:type="spellEnd"/>
      <w:r w:rsidRPr="003A02A8">
        <w:rPr>
          <w:szCs w:val="22"/>
        </w:rPr>
        <w:t xml:space="preserve"> </w:t>
      </w:r>
      <w:proofErr w:type="spellStart"/>
      <w:r w:rsidRPr="003A02A8">
        <w:rPr>
          <w:szCs w:val="22"/>
        </w:rPr>
        <w:t>Zdravstvena</w:t>
      </w:r>
      <w:proofErr w:type="spellEnd"/>
      <w:r w:rsidRPr="003A02A8">
        <w:rPr>
          <w:szCs w:val="22"/>
        </w:rPr>
        <w:t xml:space="preserve"> </w:t>
      </w:r>
      <w:proofErr w:type="spellStart"/>
      <w:r w:rsidRPr="003A02A8">
        <w:rPr>
          <w:szCs w:val="22"/>
        </w:rPr>
        <w:t>fakulteta</w:t>
      </w:r>
      <w:proofErr w:type="spellEnd"/>
      <w:r w:rsidRPr="003A02A8">
        <w:rPr>
          <w:szCs w:val="22"/>
        </w:rPr>
        <w:t xml:space="preserve">, </w:t>
      </w:r>
    </w:p>
    <w:p w14:paraId="551EAF72" w14:textId="77777777" w:rsidR="008B4CAE" w:rsidRPr="003A02A8" w:rsidRDefault="008B4CAE" w:rsidP="00D46D03">
      <w:pPr>
        <w:pStyle w:val="ListParagraph"/>
        <w:numPr>
          <w:ilvl w:val="0"/>
          <w:numId w:val="4"/>
        </w:numPr>
        <w:suppressAutoHyphens w:val="0"/>
        <w:spacing w:after="0"/>
        <w:ind w:leftChars="0" w:left="0" w:firstLineChars="0" w:firstLine="0"/>
        <w:textDirection w:val="lrTb"/>
        <w:textAlignment w:val="auto"/>
        <w:outlineLvl w:val="9"/>
        <w:rPr>
          <w:szCs w:val="22"/>
          <w:shd w:val="clear" w:color="auto" w:fill="FFFFFF"/>
        </w:rPr>
      </w:pPr>
      <w:r w:rsidRPr="003A02A8">
        <w:rPr>
          <w:rFonts w:eastAsia="Times New Roman"/>
          <w:position w:val="0"/>
          <w:szCs w:val="22"/>
        </w:rPr>
        <w:t>Heidelberg University, Heidelberg, Germany,</w:t>
      </w:r>
    </w:p>
    <w:p w14:paraId="153D9058" w14:textId="77777777" w:rsidR="008B4CAE" w:rsidRPr="003A02A8" w:rsidRDefault="008B4CAE" w:rsidP="00D46D03">
      <w:pPr>
        <w:pStyle w:val="ListParagraph"/>
        <w:numPr>
          <w:ilvl w:val="0"/>
          <w:numId w:val="4"/>
        </w:numPr>
        <w:suppressAutoHyphens w:val="0"/>
        <w:spacing w:after="0"/>
        <w:ind w:leftChars="0" w:left="0" w:firstLineChars="0" w:firstLine="0"/>
        <w:textDirection w:val="lrTb"/>
        <w:textAlignment w:val="auto"/>
        <w:outlineLvl w:val="9"/>
        <w:rPr>
          <w:szCs w:val="22"/>
          <w:shd w:val="clear" w:color="auto" w:fill="FFFFFF"/>
        </w:rPr>
      </w:pPr>
      <w:proofErr w:type="spellStart"/>
      <w:r w:rsidRPr="003A02A8">
        <w:rPr>
          <w:szCs w:val="22"/>
          <w:shd w:val="clear" w:color="auto" w:fill="FFFFFF"/>
        </w:rPr>
        <w:t>Universitatea</w:t>
      </w:r>
      <w:proofErr w:type="spellEnd"/>
      <w:r w:rsidRPr="003A02A8">
        <w:rPr>
          <w:szCs w:val="22"/>
          <w:shd w:val="clear" w:color="auto" w:fill="FFFFFF"/>
        </w:rPr>
        <w:t xml:space="preserve"> de </w:t>
      </w:r>
      <w:proofErr w:type="spellStart"/>
      <w:r w:rsidRPr="003A02A8">
        <w:rPr>
          <w:szCs w:val="22"/>
          <w:shd w:val="clear" w:color="auto" w:fill="FFFFFF"/>
        </w:rPr>
        <w:t>Medicină</w:t>
      </w:r>
      <w:proofErr w:type="spellEnd"/>
      <w:r w:rsidRPr="003A02A8">
        <w:rPr>
          <w:szCs w:val="22"/>
          <w:shd w:val="clear" w:color="auto" w:fill="FFFFFF"/>
        </w:rPr>
        <w:t xml:space="preserve"> </w:t>
      </w:r>
      <w:proofErr w:type="spellStart"/>
      <w:r w:rsidRPr="003A02A8">
        <w:rPr>
          <w:szCs w:val="22"/>
          <w:shd w:val="clear" w:color="auto" w:fill="FFFFFF"/>
        </w:rPr>
        <w:t>și</w:t>
      </w:r>
      <w:proofErr w:type="spellEnd"/>
      <w:r w:rsidRPr="003A02A8">
        <w:rPr>
          <w:szCs w:val="22"/>
          <w:shd w:val="clear" w:color="auto" w:fill="FFFFFF"/>
        </w:rPr>
        <w:t xml:space="preserve"> </w:t>
      </w:r>
      <w:proofErr w:type="spellStart"/>
      <w:r w:rsidRPr="003A02A8">
        <w:rPr>
          <w:szCs w:val="22"/>
          <w:shd w:val="clear" w:color="auto" w:fill="FFFFFF"/>
        </w:rPr>
        <w:t>Farmacie</w:t>
      </w:r>
      <w:proofErr w:type="spellEnd"/>
      <w:r w:rsidRPr="003A02A8">
        <w:rPr>
          <w:szCs w:val="22"/>
          <w:shd w:val="clear" w:color="auto" w:fill="FFFFFF"/>
        </w:rPr>
        <w:t xml:space="preserve"> Craiova, Romania </w:t>
      </w:r>
    </w:p>
    <w:p w14:paraId="75D730F8" w14:textId="77777777" w:rsidR="008B4CAE" w:rsidRPr="003A02A8" w:rsidRDefault="008B4CAE" w:rsidP="00D46D03">
      <w:pPr>
        <w:pStyle w:val="ListParagraph"/>
        <w:numPr>
          <w:ilvl w:val="0"/>
          <w:numId w:val="4"/>
        </w:numPr>
        <w:suppressAutoHyphens w:val="0"/>
        <w:spacing w:after="0"/>
        <w:ind w:leftChars="0" w:left="0" w:firstLineChars="0" w:firstLine="0"/>
        <w:textDirection w:val="lrTb"/>
        <w:textAlignment w:val="auto"/>
        <w:outlineLvl w:val="9"/>
        <w:rPr>
          <w:szCs w:val="22"/>
          <w:shd w:val="clear" w:color="auto" w:fill="FFFFFF"/>
        </w:rPr>
      </w:pPr>
      <w:proofErr w:type="spellStart"/>
      <w:r w:rsidRPr="003A02A8">
        <w:rPr>
          <w:szCs w:val="22"/>
          <w:shd w:val="clear" w:color="auto" w:fill="FFFFFF"/>
        </w:rPr>
        <w:t>Freie</w:t>
      </w:r>
      <w:proofErr w:type="spellEnd"/>
      <w:r w:rsidRPr="003A02A8">
        <w:rPr>
          <w:szCs w:val="22"/>
          <w:shd w:val="clear" w:color="auto" w:fill="FFFFFF"/>
        </w:rPr>
        <w:t xml:space="preserve"> </w:t>
      </w:r>
      <w:proofErr w:type="spellStart"/>
      <w:r w:rsidRPr="003A02A8">
        <w:rPr>
          <w:szCs w:val="22"/>
          <w:shd w:val="clear" w:color="auto" w:fill="FFFFFF"/>
        </w:rPr>
        <w:t>Universität</w:t>
      </w:r>
      <w:proofErr w:type="spellEnd"/>
      <w:r w:rsidRPr="003A02A8">
        <w:rPr>
          <w:szCs w:val="22"/>
          <w:shd w:val="clear" w:color="auto" w:fill="FFFFFF"/>
        </w:rPr>
        <w:t xml:space="preserve"> Berlin, Germany</w:t>
      </w:r>
    </w:p>
    <w:p w14:paraId="5B7E925A" w14:textId="77777777" w:rsidR="008B4CAE" w:rsidRPr="003A02A8" w:rsidRDefault="008B4CAE" w:rsidP="00D46D03">
      <w:pPr>
        <w:pStyle w:val="ListParagraph"/>
        <w:numPr>
          <w:ilvl w:val="0"/>
          <w:numId w:val="4"/>
        </w:numPr>
        <w:suppressAutoHyphens w:val="0"/>
        <w:spacing w:after="0"/>
        <w:ind w:leftChars="0" w:left="0" w:firstLineChars="0" w:firstLine="0"/>
        <w:textDirection w:val="lrTb"/>
        <w:textAlignment w:val="auto"/>
        <w:outlineLvl w:val="9"/>
        <w:rPr>
          <w:szCs w:val="22"/>
          <w:shd w:val="clear" w:color="auto" w:fill="FFFFFF"/>
        </w:rPr>
      </w:pPr>
      <w:proofErr w:type="spellStart"/>
      <w:r w:rsidRPr="003A02A8">
        <w:rPr>
          <w:szCs w:val="22"/>
          <w:shd w:val="clear" w:color="auto" w:fill="FFFFFF"/>
        </w:rPr>
        <w:t>Uniwersytet</w:t>
      </w:r>
      <w:proofErr w:type="spellEnd"/>
      <w:r w:rsidRPr="003A02A8">
        <w:rPr>
          <w:szCs w:val="22"/>
          <w:shd w:val="clear" w:color="auto" w:fill="FFFFFF"/>
        </w:rPr>
        <w:t xml:space="preserve"> </w:t>
      </w:r>
      <w:proofErr w:type="spellStart"/>
      <w:r w:rsidRPr="003A02A8">
        <w:rPr>
          <w:szCs w:val="22"/>
          <w:shd w:val="clear" w:color="auto" w:fill="FFFFFF"/>
        </w:rPr>
        <w:t>Warszawski</w:t>
      </w:r>
      <w:proofErr w:type="spellEnd"/>
      <w:r w:rsidRPr="003A02A8">
        <w:rPr>
          <w:szCs w:val="22"/>
          <w:shd w:val="clear" w:color="auto" w:fill="FFFFFF"/>
        </w:rPr>
        <w:t>, Warsaw, Poland</w:t>
      </w:r>
    </w:p>
    <w:p w14:paraId="21C17511" w14:textId="77777777" w:rsidR="008B4CAE" w:rsidRPr="003A02A8" w:rsidRDefault="008B4CAE" w:rsidP="00D46D03">
      <w:pPr>
        <w:pStyle w:val="ListParagraph"/>
        <w:numPr>
          <w:ilvl w:val="0"/>
          <w:numId w:val="4"/>
        </w:numPr>
        <w:suppressAutoHyphens w:val="0"/>
        <w:spacing w:after="0"/>
        <w:ind w:leftChars="0" w:left="0" w:firstLineChars="0" w:firstLine="0"/>
        <w:textDirection w:val="lrTb"/>
        <w:textAlignment w:val="auto"/>
        <w:outlineLvl w:val="9"/>
        <w:rPr>
          <w:szCs w:val="22"/>
          <w:shd w:val="clear" w:color="auto" w:fill="FFFFFF"/>
        </w:rPr>
      </w:pPr>
      <w:r w:rsidRPr="003A02A8">
        <w:rPr>
          <w:szCs w:val="22"/>
          <w:shd w:val="clear" w:color="auto" w:fill="FFFFFF"/>
        </w:rPr>
        <w:t>Universidad de Granada, Granada, Spain</w:t>
      </w:r>
    </w:p>
    <w:p w14:paraId="15B4D602" w14:textId="77777777" w:rsidR="008B4CAE" w:rsidRPr="003A02A8" w:rsidRDefault="008B4CAE" w:rsidP="00D46D03">
      <w:pPr>
        <w:pStyle w:val="ListParagraph"/>
        <w:numPr>
          <w:ilvl w:val="0"/>
          <w:numId w:val="4"/>
        </w:numPr>
        <w:suppressAutoHyphens w:val="0"/>
        <w:spacing w:after="0"/>
        <w:ind w:leftChars="0" w:left="0" w:firstLineChars="0" w:firstLine="0"/>
        <w:textDirection w:val="lrTb"/>
        <w:textAlignment w:val="auto"/>
        <w:outlineLvl w:val="9"/>
        <w:rPr>
          <w:szCs w:val="22"/>
          <w:shd w:val="clear" w:color="auto" w:fill="FFFFFF"/>
        </w:rPr>
      </w:pPr>
      <w:r w:rsidRPr="003A02A8">
        <w:rPr>
          <w:szCs w:val="22"/>
          <w:shd w:val="clear" w:color="auto" w:fill="FFFFFF"/>
        </w:rPr>
        <w:t>Universidad de Leon, Spain</w:t>
      </w:r>
    </w:p>
    <w:p w14:paraId="5582D37B" w14:textId="77777777" w:rsidR="008B4CAE" w:rsidRPr="003A02A8" w:rsidRDefault="008B4CAE" w:rsidP="00D46D03">
      <w:pPr>
        <w:pStyle w:val="ListParagraph"/>
        <w:numPr>
          <w:ilvl w:val="0"/>
          <w:numId w:val="4"/>
        </w:numPr>
        <w:suppressAutoHyphens w:val="0"/>
        <w:spacing w:after="0"/>
        <w:ind w:leftChars="0" w:left="0" w:firstLineChars="0" w:firstLine="0"/>
        <w:textDirection w:val="lrTb"/>
        <w:textAlignment w:val="auto"/>
        <w:outlineLvl w:val="9"/>
        <w:rPr>
          <w:szCs w:val="22"/>
          <w:shd w:val="clear" w:color="auto" w:fill="FFFFFF"/>
        </w:rPr>
      </w:pPr>
      <w:proofErr w:type="spellStart"/>
      <w:r w:rsidRPr="003A02A8">
        <w:rPr>
          <w:szCs w:val="22"/>
          <w:shd w:val="clear" w:color="auto" w:fill="FFFFFF"/>
        </w:rPr>
        <w:t>Tren</w:t>
      </w:r>
      <w:proofErr w:type="spellEnd"/>
      <w:r w:rsidRPr="003A02A8">
        <w:rPr>
          <w:szCs w:val="22"/>
          <w:shd w:val="clear" w:color="auto" w:fill="FFFFFF"/>
          <w:lang w:val="sr-Latn-ME"/>
        </w:rPr>
        <w:t>čianska unierzita Alexandra Dubčeka v Trenčine, Slovakia</w:t>
      </w:r>
    </w:p>
    <w:p w14:paraId="16F7FDD6" w14:textId="77777777" w:rsidR="008B4CAE" w:rsidRPr="003A02A8" w:rsidRDefault="008B4CAE" w:rsidP="00D46D03">
      <w:pPr>
        <w:pStyle w:val="ListParagraph"/>
        <w:numPr>
          <w:ilvl w:val="0"/>
          <w:numId w:val="4"/>
        </w:numPr>
        <w:suppressAutoHyphens w:val="0"/>
        <w:spacing w:after="0"/>
        <w:ind w:leftChars="0" w:left="0" w:firstLineChars="0" w:firstLine="0"/>
        <w:textDirection w:val="lrTb"/>
        <w:textAlignment w:val="auto"/>
        <w:outlineLvl w:val="9"/>
        <w:rPr>
          <w:szCs w:val="22"/>
          <w:shd w:val="clear" w:color="auto" w:fill="FFFFFF"/>
        </w:rPr>
      </w:pPr>
      <w:r w:rsidRPr="003A02A8">
        <w:rPr>
          <w:szCs w:val="22"/>
          <w:shd w:val="clear" w:color="auto" w:fill="FFFFFF"/>
          <w:lang w:val="sr-Latn-ME"/>
        </w:rPr>
        <w:t>Universite de Reims Champagne Ardenne, France</w:t>
      </w:r>
    </w:p>
    <w:p w14:paraId="42D1C0A7" w14:textId="77777777" w:rsidR="008B4CAE" w:rsidRPr="003A02A8" w:rsidRDefault="008B4CAE" w:rsidP="00D46D03">
      <w:pPr>
        <w:pStyle w:val="ListParagraph"/>
        <w:numPr>
          <w:ilvl w:val="0"/>
          <w:numId w:val="4"/>
        </w:numPr>
        <w:suppressAutoHyphens w:val="0"/>
        <w:spacing w:after="0"/>
        <w:ind w:leftChars="0" w:left="0" w:firstLineChars="0" w:firstLine="0"/>
        <w:textDirection w:val="lrTb"/>
        <w:textAlignment w:val="auto"/>
        <w:outlineLvl w:val="9"/>
        <w:rPr>
          <w:szCs w:val="22"/>
          <w:shd w:val="clear" w:color="auto" w:fill="FFFFFF"/>
        </w:rPr>
      </w:pPr>
      <w:r w:rsidRPr="003A02A8">
        <w:rPr>
          <w:szCs w:val="22"/>
          <w:shd w:val="clear" w:color="auto" w:fill="FFFFFF"/>
          <w:lang w:val="sr-Latn-ME"/>
        </w:rPr>
        <w:t>Aristotle university of Thessaloniki, Greece</w:t>
      </w:r>
    </w:p>
    <w:p w14:paraId="03D88C35" w14:textId="77777777" w:rsidR="008B4CAE" w:rsidRPr="003A02A8" w:rsidRDefault="008B4CAE" w:rsidP="00D46D03">
      <w:pPr>
        <w:pStyle w:val="ListParagraph"/>
        <w:numPr>
          <w:ilvl w:val="0"/>
          <w:numId w:val="4"/>
        </w:numPr>
        <w:suppressAutoHyphens w:val="0"/>
        <w:spacing w:after="0"/>
        <w:ind w:leftChars="0" w:left="0" w:firstLineChars="0" w:firstLine="0"/>
        <w:textDirection w:val="lrTb"/>
        <w:textAlignment w:val="auto"/>
        <w:outlineLvl w:val="9"/>
        <w:rPr>
          <w:szCs w:val="22"/>
          <w:shd w:val="clear" w:color="auto" w:fill="FFFFFF"/>
        </w:rPr>
      </w:pPr>
      <w:r w:rsidRPr="003A02A8">
        <w:rPr>
          <w:szCs w:val="22"/>
          <w:shd w:val="clear" w:color="auto" w:fill="FFFFFF"/>
          <w:lang w:val="sr-Latn-ME"/>
        </w:rPr>
        <w:t>University of Novi Sad, Serbia</w:t>
      </w:r>
    </w:p>
    <w:p w14:paraId="25876FF3" w14:textId="77777777" w:rsidR="008B4CAE" w:rsidRPr="003A02A8" w:rsidRDefault="008B4CAE" w:rsidP="00D46D03">
      <w:pPr>
        <w:pStyle w:val="ListParagraph"/>
        <w:numPr>
          <w:ilvl w:val="0"/>
          <w:numId w:val="4"/>
        </w:numPr>
        <w:suppressAutoHyphens w:val="0"/>
        <w:spacing w:after="0"/>
        <w:ind w:leftChars="0" w:left="0" w:firstLineChars="0" w:firstLine="0"/>
        <w:textDirection w:val="lrTb"/>
        <w:textAlignment w:val="auto"/>
        <w:outlineLvl w:val="9"/>
        <w:rPr>
          <w:szCs w:val="22"/>
          <w:shd w:val="clear" w:color="auto" w:fill="FFFFFF"/>
        </w:rPr>
      </w:pPr>
      <w:r w:rsidRPr="003A02A8">
        <w:rPr>
          <w:szCs w:val="22"/>
          <w:shd w:val="clear" w:color="auto" w:fill="FFFFFF"/>
          <w:lang w:val="sr-Latn-ME"/>
        </w:rPr>
        <w:t>Consorzio Erasmus + Uniadron Italy</w:t>
      </w:r>
    </w:p>
    <w:p w14:paraId="57DE7493" w14:textId="77777777" w:rsidR="008B4CAE" w:rsidRPr="003A02A8" w:rsidRDefault="008B4CAE" w:rsidP="00D46D03">
      <w:pPr>
        <w:pStyle w:val="ListParagraph"/>
        <w:numPr>
          <w:ilvl w:val="0"/>
          <w:numId w:val="4"/>
        </w:numPr>
        <w:suppressAutoHyphens w:val="0"/>
        <w:spacing w:after="0"/>
        <w:ind w:leftChars="0" w:left="0" w:firstLineChars="0" w:firstLine="0"/>
        <w:textDirection w:val="lrTb"/>
        <w:textAlignment w:val="auto"/>
        <w:outlineLvl w:val="9"/>
        <w:rPr>
          <w:szCs w:val="22"/>
          <w:shd w:val="clear" w:color="auto" w:fill="FFFFFF"/>
        </w:rPr>
      </w:pPr>
      <w:r w:rsidRPr="003A02A8">
        <w:rPr>
          <w:szCs w:val="22"/>
          <w:shd w:val="clear" w:color="auto" w:fill="FFFFFF"/>
          <w:lang w:val="sr-Latn-ME"/>
        </w:rPr>
        <w:t>Philipps Universitatät Marburg, Germany</w:t>
      </w:r>
    </w:p>
    <w:p w14:paraId="0C2B0731" w14:textId="77777777" w:rsidR="008B4CAE" w:rsidRPr="003A02A8" w:rsidRDefault="008B4CAE" w:rsidP="00D46D03">
      <w:pPr>
        <w:pStyle w:val="ListParagraph"/>
        <w:numPr>
          <w:ilvl w:val="0"/>
          <w:numId w:val="4"/>
        </w:numPr>
        <w:suppressAutoHyphens w:val="0"/>
        <w:spacing w:after="0"/>
        <w:ind w:leftChars="0" w:left="0" w:firstLineChars="0" w:firstLine="0"/>
        <w:textDirection w:val="lrTb"/>
        <w:textAlignment w:val="auto"/>
        <w:outlineLvl w:val="9"/>
        <w:rPr>
          <w:szCs w:val="22"/>
          <w:shd w:val="clear" w:color="auto" w:fill="FFFFFF"/>
        </w:rPr>
      </w:pPr>
      <w:r w:rsidRPr="003A02A8">
        <w:rPr>
          <w:szCs w:val="22"/>
          <w:shd w:val="clear" w:color="auto" w:fill="FFFFFF"/>
          <w:lang w:val="sr-Latn-ME"/>
        </w:rPr>
        <w:t>Orta Doğu Teknik Üniversitesi , Turkey</w:t>
      </w:r>
    </w:p>
    <w:p w14:paraId="69BFA9D5" w14:textId="77777777" w:rsidR="008B4CAE" w:rsidRPr="003A02A8" w:rsidRDefault="008B4CAE" w:rsidP="00D46D03">
      <w:pPr>
        <w:pStyle w:val="ListParagraph"/>
        <w:numPr>
          <w:ilvl w:val="0"/>
          <w:numId w:val="4"/>
        </w:numPr>
        <w:suppressAutoHyphens w:val="0"/>
        <w:spacing w:after="0"/>
        <w:ind w:leftChars="0" w:left="0" w:firstLineChars="0" w:firstLine="0"/>
        <w:textDirection w:val="lrTb"/>
        <w:textAlignment w:val="auto"/>
        <w:outlineLvl w:val="9"/>
        <w:rPr>
          <w:szCs w:val="22"/>
          <w:shd w:val="clear" w:color="auto" w:fill="FFFFFF"/>
        </w:rPr>
      </w:pPr>
      <w:r w:rsidRPr="003A02A8">
        <w:rPr>
          <w:szCs w:val="22"/>
          <w:shd w:val="clear" w:color="auto" w:fill="FFFFFF"/>
          <w:lang w:val="sr-Latn-ME"/>
        </w:rPr>
        <w:t xml:space="preserve">Radboud Universiteit, Nijmegen, Holland </w:t>
      </w:r>
    </w:p>
    <w:p w14:paraId="78E331B5" w14:textId="77777777" w:rsidR="008B4CAE" w:rsidRPr="003A02A8" w:rsidRDefault="008B4CAE" w:rsidP="00D46D03">
      <w:pPr>
        <w:pStyle w:val="ListParagraph"/>
        <w:numPr>
          <w:ilvl w:val="0"/>
          <w:numId w:val="4"/>
        </w:numPr>
        <w:suppressAutoHyphens w:val="0"/>
        <w:spacing w:after="0"/>
        <w:ind w:leftChars="0" w:left="0" w:firstLineChars="0" w:firstLine="0"/>
        <w:textDirection w:val="lrTb"/>
        <w:textAlignment w:val="auto"/>
        <w:outlineLvl w:val="9"/>
        <w:rPr>
          <w:szCs w:val="22"/>
          <w:shd w:val="clear" w:color="auto" w:fill="FFFFFF"/>
        </w:rPr>
      </w:pPr>
      <w:r w:rsidRPr="003A02A8">
        <w:rPr>
          <w:szCs w:val="22"/>
          <w:shd w:val="clear" w:color="auto" w:fill="FFFFFF"/>
          <w:lang w:val="sr-Latn-ME"/>
        </w:rPr>
        <w:t>Silesian University of Technology, Poland</w:t>
      </w:r>
    </w:p>
    <w:p w14:paraId="3EF6EB15" w14:textId="77777777" w:rsidR="008B4CAE" w:rsidRPr="003A02A8" w:rsidRDefault="008B4CAE" w:rsidP="003A02A8">
      <w:pPr>
        <w:suppressAutoHyphens w:val="0"/>
        <w:spacing w:after="0" w:line="240" w:lineRule="auto"/>
        <w:ind w:leftChars="0" w:left="0" w:firstLineChars="0" w:firstLine="0"/>
        <w:textDirection w:val="lrTb"/>
        <w:textAlignment w:val="auto"/>
        <w:outlineLvl w:val="9"/>
        <w:rPr>
          <w:shd w:val="clear" w:color="auto" w:fill="FFFFFF"/>
        </w:rPr>
      </w:pPr>
    </w:p>
    <w:p w14:paraId="21A56810" w14:textId="77777777" w:rsidR="008B4CAE" w:rsidRPr="003A02A8" w:rsidRDefault="008B4CAE" w:rsidP="003A02A8">
      <w:pPr>
        <w:suppressAutoHyphens w:val="0"/>
        <w:spacing w:after="0" w:line="240" w:lineRule="auto"/>
        <w:ind w:leftChars="0" w:left="0" w:firstLineChars="0" w:firstLine="0"/>
        <w:textDirection w:val="lrTb"/>
        <w:textAlignment w:val="auto"/>
        <w:outlineLvl w:val="9"/>
        <w:rPr>
          <w:shd w:val="clear" w:color="auto" w:fill="FFFFFF"/>
        </w:rPr>
      </w:pPr>
      <w:r w:rsidRPr="003A02A8">
        <w:rPr>
          <w:shd w:val="clear" w:color="auto" w:fill="FFFFFF"/>
        </w:rPr>
        <w:t>Bilateral cooperation agreements:</w:t>
      </w:r>
    </w:p>
    <w:p w14:paraId="6195E2B6" w14:textId="77777777" w:rsidR="008B4CAE" w:rsidRPr="003A02A8" w:rsidRDefault="008B4CAE" w:rsidP="00D46D03">
      <w:pPr>
        <w:pStyle w:val="ListParagraph"/>
        <w:numPr>
          <w:ilvl w:val="0"/>
          <w:numId w:val="3"/>
        </w:numPr>
        <w:suppressAutoHyphens w:val="0"/>
        <w:spacing w:before="0" w:after="0"/>
        <w:ind w:leftChars="0" w:firstLineChars="0"/>
        <w:textDirection w:val="lrTb"/>
        <w:textAlignment w:val="auto"/>
        <w:outlineLvl w:val="9"/>
        <w:rPr>
          <w:szCs w:val="22"/>
        </w:rPr>
      </w:pPr>
      <w:r w:rsidRPr="003A02A8">
        <w:rPr>
          <w:szCs w:val="22"/>
        </w:rPr>
        <w:t>With other universities (national and international) – 20</w:t>
      </w:r>
    </w:p>
    <w:p w14:paraId="4E274319" w14:textId="77777777" w:rsidR="008B4CAE" w:rsidRPr="003A02A8" w:rsidRDefault="008B4CAE" w:rsidP="00D46D03">
      <w:pPr>
        <w:pStyle w:val="ListParagraph"/>
        <w:numPr>
          <w:ilvl w:val="0"/>
          <w:numId w:val="3"/>
        </w:numPr>
        <w:suppressAutoHyphens w:val="0"/>
        <w:spacing w:before="0" w:after="0"/>
        <w:ind w:leftChars="0" w:firstLineChars="0"/>
        <w:textDirection w:val="lrTb"/>
        <w:textAlignment w:val="auto"/>
        <w:outlineLvl w:val="9"/>
        <w:rPr>
          <w:szCs w:val="22"/>
        </w:rPr>
      </w:pPr>
      <w:r w:rsidRPr="003A02A8">
        <w:rPr>
          <w:szCs w:val="22"/>
        </w:rPr>
        <w:t>Other international medical and non-medical institutions – 10</w:t>
      </w:r>
    </w:p>
    <w:p w14:paraId="5345EDE6" w14:textId="6F3690C7" w:rsidR="008B4CAE" w:rsidRPr="003A02A8" w:rsidRDefault="008B4CAE" w:rsidP="00D46D03">
      <w:pPr>
        <w:pStyle w:val="ListParagraph"/>
        <w:numPr>
          <w:ilvl w:val="0"/>
          <w:numId w:val="3"/>
        </w:numPr>
        <w:suppressAutoHyphens w:val="0"/>
        <w:spacing w:before="0" w:after="0"/>
        <w:ind w:leftChars="0" w:firstLineChars="0"/>
        <w:textDirection w:val="lrTb"/>
        <w:textAlignment w:val="auto"/>
        <w:outlineLvl w:val="9"/>
        <w:rPr>
          <w:szCs w:val="22"/>
        </w:rPr>
      </w:pPr>
      <w:r w:rsidRPr="003A02A8">
        <w:rPr>
          <w:szCs w:val="22"/>
        </w:rPr>
        <w:t>Other national medical an</w:t>
      </w:r>
      <w:r w:rsidR="00280114">
        <w:rPr>
          <w:szCs w:val="22"/>
        </w:rPr>
        <w:t>d non-medical institutions – 11.</w:t>
      </w:r>
    </w:p>
    <w:p w14:paraId="3CC465E6" w14:textId="77777777" w:rsidR="008B4CAE" w:rsidRPr="003A02A8" w:rsidRDefault="008B4CAE" w:rsidP="003A02A8">
      <w:pPr>
        <w:suppressAutoHyphens w:val="0"/>
        <w:spacing w:after="0" w:line="240" w:lineRule="auto"/>
        <w:ind w:leftChars="0" w:left="0" w:firstLineChars="0" w:firstLine="0"/>
        <w:textDirection w:val="lrTb"/>
        <w:textAlignment w:val="auto"/>
        <w:outlineLvl w:val="9"/>
      </w:pPr>
      <w:r w:rsidRPr="003A02A8">
        <w:br w:type="page"/>
      </w:r>
    </w:p>
    <w:p w14:paraId="19884650" w14:textId="0EEB1E47" w:rsidR="00760A2B" w:rsidRPr="00280114" w:rsidRDefault="001C52E7" w:rsidP="00D46D03">
      <w:pPr>
        <w:pStyle w:val="ListParagraph"/>
        <w:numPr>
          <w:ilvl w:val="0"/>
          <w:numId w:val="16"/>
        </w:numPr>
        <w:suppressAutoHyphens w:val="0"/>
        <w:ind w:leftChars="0" w:firstLineChars="0"/>
        <w:textDirection w:val="lrTb"/>
        <w:textAlignment w:val="auto"/>
        <w:outlineLvl w:val="9"/>
        <w:rPr>
          <w:b/>
          <w:sz w:val="28"/>
          <w:szCs w:val="22"/>
          <w:u w:val="single"/>
        </w:rPr>
      </w:pPr>
      <w:r w:rsidRPr="00280114">
        <w:rPr>
          <w:b/>
          <w:sz w:val="28"/>
          <w:szCs w:val="22"/>
          <w:u w:val="single"/>
        </w:rPr>
        <w:lastRenderedPageBreak/>
        <w:t>STUDIES</w:t>
      </w:r>
    </w:p>
    <w:p w14:paraId="68A70313" w14:textId="172F9FCC" w:rsidR="001C52E7" w:rsidRPr="003A02A8" w:rsidRDefault="001C52E7" w:rsidP="003A02A8">
      <w:pPr>
        <w:suppressAutoHyphens w:val="0"/>
        <w:spacing w:after="0" w:line="240" w:lineRule="auto"/>
        <w:ind w:leftChars="0" w:left="0" w:firstLineChars="0" w:firstLine="0"/>
        <w:textDirection w:val="lrTb"/>
        <w:textAlignment w:val="auto"/>
        <w:outlineLvl w:val="9"/>
      </w:pPr>
    </w:p>
    <w:p w14:paraId="673BF30D" w14:textId="273E3E85" w:rsidR="001C52E7" w:rsidRPr="00280114" w:rsidRDefault="001C52E7" w:rsidP="003A02A8">
      <w:pPr>
        <w:suppressAutoHyphens w:val="0"/>
        <w:spacing w:after="0" w:line="240" w:lineRule="auto"/>
        <w:ind w:leftChars="0" w:left="0" w:firstLineChars="0" w:firstLine="0"/>
        <w:textDirection w:val="lrTb"/>
        <w:textAlignment w:val="auto"/>
        <w:outlineLvl w:val="9"/>
      </w:pPr>
      <w:r w:rsidRPr="00280114">
        <w:rPr>
          <w:shd w:val="clear" w:color="auto" w:fill="FFFFFF"/>
        </w:rPr>
        <w:t>Classes are organized in accordance with the curricula of reputable universities in the European Higher Education Area, which, along with numerous agreements and programs, enables unhindered mobility for students, teachers and administrative staff. In undergraduate and master studies, candidates are enrolled at the expense of the State Budget. </w:t>
      </w:r>
    </w:p>
    <w:p w14:paraId="19121EC4" w14:textId="07824AA0" w:rsidR="001C52E7" w:rsidRPr="00280114" w:rsidRDefault="001C52E7" w:rsidP="003A02A8">
      <w:pPr>
        <w:suppressAutoHyphens w:val="0"/>
        <w:spacing w:after="0" w:line="240" w:lineRule="auto"/>
        <w:ind w:leftChars="0" w:left="0" w:firstLineChars="0" w:firstLine="0"/>
        <w:textDirection w:val="lrTb"/>
        <w:textAlignment w:val="auto"/>
        <w:outlineLvl w:val="9"/>
      </w:pPr>
      <w:r w:rsidRPr="00280114">
        <w:t xml:space="preserve">Studies at the University of Montenegro are organized and implemented in the framework of the Bologna declaration. The basic model of studies is 3+2+3 meaning that undergraduate studies last three academic years, </w:t>
      </w:r>
      <w:r w:rsidR="008B4CAE" w:rsidRPr="00280114">
        <w:rPr>
          <w:shd w:val="clear" w:color="auto" w:fill="FFFFFF"/>
        </w:rPr>
        <w:t>duration of undergraduate studies for regulated professions is as follows: doctors of medicine (6), dentists (6), pharmacists (5), architects (5) and teachers (5).</w:t>
      </w:r>
      <w:r w:rsidRPr="00280114">
        <w:t>; post-graduate (masters) studies last two years and doctoral studies have duration of three academic years.</w:t>
      </w:r>
    </w:p>
    <w:p w14:paraId="5CCDCF5D" w14:textId="153BCAEE" w:rsidR="001C52E7" w:rsidRPr="00280114" w:rsidRDefault="001C52E7" w:rsidP="003A02A8">
      <w:pPr>
        <w:suppressAutoHyphens w:val="0"/>
        <w:spacing w:after="0" w:line="240" w:lineRule="auto"/>
        <w:ind w:leftChars="0" w:left="0" w:firstLineChars="0" w:firstLine="0"/>
        <w:textDirection w:val="lrTb"/>
        <w:textAlignment w:val="auto"/>
        <w:outlineLvl w:val="9"/>
      </w:pPr>
      <w:r w:rsidRPr="00280114">
        <w:t>The academic year is divided into two semesters each worth 30 ECTS, which means that full academic year is worth 60 ECTS. The winter semester starts in September and the summer semester in February.</w:t>
      </w:r>
    </w:p>
    <w:p w14:paraId="31E4D405" w14:textId="6C9C05A7" w:rsidR="008B4CAE" w:rsidRPr="00280114" w:rsidRDefault="008B4CAE" w:rsidP="003A02A8">
      <w:pPr>
        <w:suppressAutoHyphens w:val="0"/>
        <w:spacing w:after="0" w:line="240" w:lineRule="auto"/>
        <w:ind w:leftChars="0" w:left="0" w:firstLineChars="0" w:firstLine="0"/>
        <w:textDirection w:val="lrTb"/>
        <w:textAlignment w:val="auto"/>
        <w:outlineLvl w:val="9"/>
        <w:rPr>
          <w:shd w:val="clear" w:color="auto" w:fill="FFFFFF"/>
        </w:rPr>
      </w:pPr>
      <w:r w:rsidRPr="00280114">
        <w:rPr>
          <w:shd w:val="clear" w:color="auto" w:fill="FFFFFF"/>
        </w:rPr>
        <w:t>Enrollment in the 1st year of studies is regulated by the Rulebook on conditions, criteria and procedure for enrollment in undergraduate studies of the University of Montenegro. Based on the Rulebook, enrollment of students in the first year of undergraduate studies is performed based on a public competition for all study programs.</w:t>
      </w:r>
    </w:p>
    <w:p w14:paraId="3891D181" w14:textId="714A477E" w:rsidR="008B4CAE" w:rsidRPr="00280114" w:rsidRDefault="008B4CAE" w:rsidP="003A02A8">
      <w:pPr>
        <w:suppressAutoHyphens w:val="0"/>
        <w:spacing w:after="0" w:line="240" w:lineRule="auto"/>
        <w:ind w:leftChars="0" w:left="0" w:firstLineChars="0" w:firstLine="0"/>
        <w:textDirection w:val="lrTb"/>
        <w:textAlignment w:val="auto"/>
        <w:outlineLvl w:val="9"/>
      </w:pPr>
      <w:r w:rsidRPr="00280114">
        <w:t>Foreigners with temporary residence or permanent settlement in Montenegro, are equal in rights for education with Montenegrins, in accordance with specific low.</w:t>
      </w:r>
    </w:p>
    <w:p w14:paraId="49A5B13D" w14:textId="497C02B3" w:rsidR="008B4CAE" w:rsidRPr="00280114" w:rsidRDefault="008B4CAE" w:rsidP="003A02A8">
      <w:pPr>
        <w:suppressAutoHyphens w:val="0"/>
        <w:spacing w:after="0" w:line="240" w:lineRule="auto"/>
        <w:ind w:leftChars="0" w:left="0" w:firstLineChars="0" w:firstLine="0"/>
        <w:textDirection w:val="lrTb"/>
        <w:textAlignment w:val="auto"/>
        <w:outlineLvl w:val="9"/>
      </w:pPr>
      <w:r w:rsidRPr="00280114">
        <w:t>A foreigner has the right for enrollment on study programs in Montenegro, with the same conditions as Montenegrins, in accordance with this Law and the statute of the institution.</w:t>
      </w:r>
    </w:p>
    <w:p w14:paraId="35806D76" w14:textId="22C9FF1A" w:rsidR="008B4CAE" w:rsidRPr="00280114" w:rsidRDefault="008B4CAE" w:rsidP="003A02A8">
      <w:pPr>
        <w:suppressAutoHyphens w:val="0"/>
        <w:spacing w:after="0" w:line="240" w:lineRule="auto"/>
        <w:ind w:leftChars="0" w:left="0" w:firstLineChars="0" w:firstLine="0"/>
        <w:textDirection w:val="lrTb"/>
        <w:textAlignment w:val="auto"/>
        <w:outlineLvl w:val="9"/>
      </w:pPr>
    </w:p>
    <w:p w14:paraId="1FBBBB8A" w14:textId="77777777" w:rsidR="008B4CAE" w:rsidRPr="003A02A8" w:rsidRDefault="008B4CAE" w:rsidP="003A02A8">
      <w:pPr>
        <w:suppressAutoHyphens w:val="0"/>
        <w:spacing w:after="0" w:line="240" w:lineRule="auto"/>
        <w:ind w:leftChars="0" w:left="0" w:firstLineChars="0" w:firstLine="0"/>
        <w:textDirection w:val="lrTb"/>
        <w:textAlignment w:val="auto"/>
        <w:outlineLvl w:val="9"/>
      </w:pPr>
      <w:r w:rsidRPr="003A02A8">
        <w:t>Faculty of Medicine, University of Montenegro, was established in 1997 with the sole study program of medicine. In the present studies are organized as follows:</w:t>
      </w:r>
    </w:p>
    <w:p w14:paraId="00166F09" w14:textId="77777777" w:rsidR="008B4CAE" w:rsidRPr="003A02A8" w:rsidRDefault="008B4CAE" w:rsidP="00D46D03">
      <w:pPr>
        <w:pStyle w:val="ListParagraph"/>
        <w:numPr>
          <w:ilvl w:val="0"/>
          <w:numId w:val="2"/>
        </w:numPr>
        <w:suppressAutoHyphens w:val="0"/>
        <w:spacing w:before="0" w:after="0"/>
        <w:ind w:leftChars="0" w:firstLineChars="0"/>
        <w:textDirection w:val="lrTb"/>
        <w:textAlignment w:val="auto"/>
        <w:outlineLvl w:val="9"/>
        <w:rPr>
          <w:szCs w:val="22"/>
        </w:rPr>
      </w:pPr>
      <w:r w:rsidRPr="003A02A8">
        <w:rPr>
          <w:szCs w:val="22"/>
        </w:rPr>
        <w:t>Academic studies in five different study programs:</w:t>
      </w:r>
    </w:p>
    <w:p w14:paraId="77AE4DD6" w14:textId="6D2E0A06" w:rsidR="008B4CAE" w:rsidRPr="003A02A8" w:rsidRDefault="008B4CAE" w:rsidP="00D46D03">
      <w:pPr>
        <w:pStyle w:val="ListParagraph"/>
        <w:numPr>
          <w:ilvl w:val="1"/>
          <w:numId w:val="2"/>
        </w:numPr>
        <w:suppressAutoHyphens w:val="0"/>
        <w:spacing w:before="0" w:after="0"/>
        <w:ind w:leftChars="0" w:firstLineChars="0"/>
        <w:textDirection w:val="lrTb"/>
        <w:textAlignment w:val="auto"/>
        <w:outlineLvl w:val="9"/>
        <w:rPr>
          <w:szCs w:val="22"/>
        </w:rPr>
      </w:pPr>
      <w:r w:rsidRPr="003A02A8">
        <w:rPr>
          <w:szCs w:val="22"/>
        </w:rPr>
        <w:t xml:space="preserve">Medicine – six years of </w:t>
      </w:r>
      <w:r w:rsidR="00280114">
        <w:rPr>
          <w:szCs w:val="22"/>
        </w:rPr>
        <w:t>undergraduate</w:t>
      </w:r>
      <w:r w:rsidRPr="003A02A8">
        <w:rPr>
          <w:szCs w:val="22"/>
        </w:rPr>
        <w:t xml:space="preserve"> academic study, at the end student is awarded a Doctor of medicine degree,</w:t>
      </w:r>
    </w:p>
    <w:p w14:paraId="74ECF2F7" w14:textId="02CF2904" w:rsidR="008B4CAE" w:rsidRPr="003A02A8" w:rsidRDefault="008B4CAE" w:rsidP="00D46D03">
      <w:pPr>
        <w:pStyle w:val="ListParagraph"/>
        <w:numPr>
          <w:ilvl w:val="1"/>
          <w:numId w:val="2"/>
        </w:numPr>
        <w:suppressAutoHyphens w:val="0"/>
        <w:spacing w:before="0" w:after="0"/>
        <w:ind w:leftChars="0" w:firstLineChars="0"/>
        <w:textDirection w:val="lrTb"/>
        <w:textAlignment w:val="auto"/>
        <w:outlineLvl w:val="9"/>
        <w:rPr>
          <w:szCs w:val="22"/>
        </w:rPr>
      </w:pPr>
      <w:r w:rsidRPr="003A02A8">
        <w:rPr>
          <w:szCs w:val="22"/>
        </w:rPr>
        <w:t xml:space="preserve">Dentistry - five years of </w:t>
      </w:r>
      <w:r w:rsidR="00280114">
        <w:rPr>
          <w:szCs w:val="22"/>
        </w:rPr>
        <w:t>undergraduate</w:t>
      </w:r>
      <w:r w:rsidR="00280114" w:rsidRPr="003A02A8">
        <w:rPr>
          <w:szCs w:val="22"/>
        </w:rPr>
        <w:t xml:space="preserve"> </w:t>
      </w:r>
      <w:r w:rsidRPr="003A02A8">
        <w:rPr>
          <w:szCs w:val="22"/>
        </w:rPr>
        <w:t>academic study, at the end student is awarded a Doctor of dentistry degree,</w:t>
      </w:r>
    </w:p>
    <w:p w14:paraId="4131EEAF" w14:textId="48D71538" w:rsidR="008B4CAE" w:rsidRPr="003A02A8" w:rsidRDefault="008B4CAE" w:rsidP="00D46D03">
      <w:pPr>
        <w:pStyle w:val="ListParagraph"/>
        <w:numPr>
          <w:ilvl w:val="1"/>
          <w:numId w:val="2"/>
        </w:numPr>
        <w:suppressAutoHyphens w:val="0"/>
        <w:spacing w:before="0" w:after="0"/>
        <w:ind w:leftChars="0" w:firstLineChars="0"/>
        <w:textDirection w:val="lrTb"/>
        <w:textAlignment w:val="auto"/>
        <w:outlineLvl w:val="9"/>
        <w:rPr>
          <w:szCs w:val="22"/>
        </w:rPr>
      </w:pPr>
      <w:r w:rsidRPr="003A02A8">
        <w:rPr>
          <w:szCs w:val="22"/>
        </w:rPr>
        <w:t xml:space="preserve">Pharmacy – established as a different study program - five years of </w:t>
      </w:r>
      <w:r w:rsidR="00280114">
        <w:rPr>
          <w:szCs w:val="22"/>
        </w:rPr>
        <w:t>undergraduate</w:t>
      </w:r>
      <w:r w:rsidRPr="003A02A8">
        <w:rPr>
          <w:szCs w:val="22"/>
        </w:rPr>
        <w:t xml:space="preserve"> academic study, at the end student is awarded a Doctor of pharmacy degree,</w:t>
      </w:r>
    </w:p>
    <w:p w14:paraId="339E7A47" w14:textId="77777777" w:rsidR="008B4CAE" w:rsidRPr="003A02A8" w:rsidRDefault="008B4CAE" w:rsidP="00D46D03">
      <w:pPr>
        <w:pStyle w:val="ListParagraph"/>
        <w:numPr>
          <w:ilvl w:val="1"/>
          <w:numId w:val="2"/>
        </w:numPr>
        <w:suppressAutoHyphens w:val="0"/>
        <w:spacing w:before="0" w:after="0"/>
        <w:ind w:leftChars="0" w:firstLineChars="0"/>
        <w:textDirection w:val="lrTb"/>
        <w:textAlignment w:val="auto"/>
        <w:outlineLvl w:val="9"/>
        <w:rPr>
          <w:szCs w:val="22"/>
        </w:rPr>
      </w:pPr>
      <w:r w:rsidRPr="003A02A8">
        <w:rPr>
          <w:szCs w:val="22"/>
        </w:rPr>
        <w:t>Medical college – first cycle – Bachelor – three years , at the end student is awarded a Bachelor degree</w:t>
      </w:r>
    </w:p>
    <w:p w14:paraId="61C5D34D" w14:textId="77777777" w:rsidR="008B4CAE" w:rsidRPr="003A02A8" w:rsidRDefault="008B4CAE" w:rsidP="00D46D03">
      <w:pPr>
        <w:pStyle w:val="ListParagraph"/>
        <w:numPr>
          <w:ilvl w:val="1"/>
          <w:numId w:val="2"/>
        </w:numPr>
        <w:suppressAutoHyphens w:val="0"/>
        <w:spacing w:before="0" w:after="0"/>
        <w:ind w:leftChars="0" w:firstLineChars="0"/>
        <w:textDirection w:val="lrTb"/>
        <w:textAlignment w:val="auto"/>
        <w:outlineLvl w:val="9"/>
        <w:rPr>
          <w:szCs w:val="22"/>
        </w:rPr>
      </w:pPr>
      <w:r w:rsidRPr="003A02A8">
        <w:rPr>
          <w:szCs w:val="22"/>
        </w:rPr>
        <w:t>Applied physiology – first cycle – Bachelor – three years , at the end student is awarded a Bachelor degree</w:t>
      </w:r>
    </w:p>
    <w:p w14:paraId="7D48252F" w14:textId="77777777" w:rsidR="008B4CAE" w:rsidRPr="003A02A8" w:rsidRDefault="008B4CAE" w:rsidP="00D46D03">
      <w:pPr>
        <w:pStyle w:val="ListParagraph"/>
        <w:numPr>
          <w:ilvl w:val="0"/>
          <w:numId w:val="2"/>
        </w:numPr>
        <w:suppressAutoHyphens w:val="0"/>
        <w:spacing w:before="0" w:after="0"/>
        <w:ind w:leftChars="0" w:firstLineChars="0"/>
        <w:textDirection w:val="lrTb"/>
        <w:textAlignment w:val="auto"/>
        <w:outlineLvl w:val="9"/>
        <w:rPr>
          <w:szCs w:val="22"/>
        </w:rPr>
      </w:pPr>
      <w:r w:rsidRPr="003A02A8">
        <w:rPr>
          <w:szCs w:val="22"/>
        </w:rPr>
        <w:t>Master studies for study programs of Medical College and Applied physiology – two years, at the end student is awarded a Master of Science degree.</w:t>
      </w:r>
    </w:p>
    <w:p w14:paraId="53C771B6" w14:textId="77777777" w:rsidR="008B4CAE" w:rsidRPr="003A02A8" w:rsidRDefault="008B4CAE" w:rsidP="00D46D03">
      <w:pPr>
        <w:pStyle w:val="ListParagraph"/>
        <w:numPr>
          <w:ilvl w:val="0"/>
          <w:numId w:val="2"/>
        </w:numPr>
        <w:suppressAutoHyphens w:val="0"/>
        <w:spacing w:before="0" w:after="0"/>
        <w:ind w:leftChars="0" w:firstLineChars="0"/>
        <w:textDirection w:val="lrTb"/>
        <w:textAlignment w:val="auto"/>
        <w:outlineLvl w:val="9"/>
        <w:rPr>
          <w:szCs w:val="22"/>
        </w:rPr>
      </w:pPr>
      <w:r w:rsidRPr="003A02A8">
        <w:rPr>
          <w:szCs w:val="22"/>
        </w:rPr>
        <w:t>Doctoral studies for study programs of medicine, dentistry and pharmacy, lasting for three years, et the end student is awarded with the PhD degree</w:t>
      </w:r>
    </w:p>
    <w:p w14:paraId="256233DA" w14:textId="77777777" w:rsidR="008B4CAE" w:rsidRPr="003A02A8" w:rsidRDefault="008B4CAE" w:rsidP="00D46D03">
      <w:pPr>
        <w:pStyle w:val="ListParagraph"/>
        <w:numPr>
          <w:ilvl w:val="0"/>
          <w:numId w:val="2"/>
        </w:numPr>
        <w:suppressAutoHyphens w:val="0"/>
        <w:spacing w:before="0" w:after="0"/>
        <w:ind w:leftChars="0" w:firstLineChars="0"/>
        <w:textDirection w:val="lrTb"/>
        <w:textAlignment w:val="auto"/>
        <w:outlineLvl w:val="9"/>
        <w:rPr>
          <w:szCs w:val="22"/>
        </w:rPr>
      </w:pPr>
      <w:r w:rsidRPr="003A02A8">
        <w:rPr>
          <w:szCs w:val="22"/>
        </w:rPr>
        <w:t>Long lasting specialization programs:</w:t>
      </w:r>
    </w:p>
    <w:p w14:paraId="436BF8C7" w14:textId="77777777" w:rsidR="008B4CAE" w:rsidRPr="003A02A8" w:rsidRDefault="008B4CAE" w:rsidP="00D46D03">
      <w:pPr>
        <w:pStyle w:val="ListParagraph"/>
        <w:numPr>
          <w:ilvl w:val="1"/>
          <w:numId w:val="2"/>
        </w:numPr>
        <w:suppressAutoHyphens w:val="0"/>
        <w:spacing w:before="0" w:after="0"/>
        <w:ind w:leftChars="0" w:firstLineChars="0"/>
        <w:textDirection w:val="lrTb"/>
        <w:textAlignment w:val="auto"/>
        <w:outlineLvl w:val="9"/>
        <w:rPr>
          <w:szCs w:val="22"/>
        </w:rPr>
      </w:pPr>
      <w:r w:rsidRPr="003A02A8">
        <w:rPr>
          <w:szCs w:val="22"/>
        </w:rPr>
        <w:lastRenderedPageBreak/>
        <w:t>In medicine – in the fields of Radiology and Family medicine – lasting for four and three years,</w:t>
      </w:r>
    </w:p>
    <w:p w14:paraId="2033C82E" w14:textId="77777777" w:rsidR="008B4CAE" w:rsidRPr="003A02A8" w:rsidRDefault="008B4CAE" w:rsidP="00D46D03">
      <w:pPr>
        <w:pStyle w:val="ListParagraph"/>
        <w:numPr>
          <w:ilvl w:val="1"/>
          <w:numId w:val="2"/>
        </w:numPr>
        <w:suppressAutoHyphens w:val="0"/>
        <w:spacing w:before="0" w:after="0"/>
        <w:ind w:leftChars="0" w:firstLineChars="0"/>
        <w:textDirection w:val="lrTb"/>
        <w:textAlignment w:val="auto"/>
        <w:outlineLvl w:val="9"/>
        <w:rPr>
          <w:szCs w:val="22"/>
        </w:rPr>
      </w:pPr>
      <w:r w:rsidRPr="003A02A8">
        <w:rPr>
          <w:szCs w:val="22"/>
        </w:rPr>
        <w:t xml:space="preserve">For study programs of Medical college and </w:t>
      </w:r>
      <w:proofErr w:type="gramStart"/>
      <w:r w:rsidRPr="003A02A8">
        <w:rPr>
          <w:szCs w:val="22"/>
        </w:rPr>
        <w:t>Applied</w:t>
      </w:r>
      <w:proofErr w:type="gramEnd"/>
      <w:r w:rsidRPr="003A02A8">
        <w:rPr>
          <w:szCs w:val="22"/>
        </w:rPr>
        <w:t xml:space="preserve"> physiology – lasting for one year.</w:t>
      </w:r>
    </w:p>
    <w:p w14:paraId="3A4C3B53" w14:textId="68A12C3A" w:rsidR="008B4CAE" w:rsidRPr="003A02A8" w:rsidRDefault="008B4CAE" w:rsidP="003A02A8">
      <w:pPr>
        <w:suppressAutoHyphens w:val="0"/>
        <w:spacing w:line="240" w:lineRule="auto"/>
        <w:ind w:leftChars="0" w:left="0" w:firstLineChars="0" w:firstLine="0"/>
        <w:textDirection w:val="lrTb"/>
        <w:textAlignment w:val="auto"/>
        <w:outlineLvl w:val="9"/>
      </w:pPr>
      <w:r w:rsidRPr="003A02A8">
        <w:br w:type="page"/>
      </w:r>
    </w:p>
    <w:p w14:paraId="0A2A9407" w14:textId="30DDBD54" w:rsidR="008B4CAE" w:rsidRPr="00280114" w:rsidRDefault="008B4CAE" w:rsidP="00D46D03">
      <w:pPr>
        <w:pStyle w:val="ListParagraph"/>
        <w:numPr>
          <w:ilvl w:val="0"/>
          <w:numId w:val="16"/>
        </w:numPr>
        <w:suppressAutoHyphens w:val="0"/>
        <w:spacing w:after="0"/>
        <w:ind w:leftChars="0" w:firstLineChars="0"/>
        <w:textDirection w:val="lrTb"/>
        <w:textAlignment w:val="auto"/>
        <w:outlineLvl w:val="9"/>
        <w:rPr>
          <w:b/>
          <w:sz w:val="28"/>
          <w:szCs w:val="22"/>
          <w:u w:val="single"/>
        </w:rPr>
      </w:pPr>
      <w:r w:rsidRPr="00280114">
        <w:rPr>
          <w:b/>
          <w:sz w:val="28"/>
          <w:szCs w:val="22"/>
          <w:u w:val="single"/>
        </w:rPr>
        <w:lastRenderedPageBreak/>
        <w:t>EXAMINATION AND ASSESMENT</w:t>
      </w:r>
    </w:p>
    <w:p w14:paraId="6244CADD" w14:textId="14A38331" w:rsidR="008B4CAE" w:rsidRPr="003A02A8" w:rsidRDefault="008B4CAE" w:rsidP="003A02A8">
      <w:pPr>
        <w:suppressAutoHyphens w:val="0"/>
        <w:spacing w:after="0" w:line="240" w:lineRule="auto"/>
        <w:ind w:leftChars="0" w:left="0" w:firstLineChars="0" w:firstLine="0"/>
        <w:textDirection w:val="lrTb"/>
        <w:textAlignment w:val="auto"/>
        <w:outlineLvl w:val="9"/>
      </w:pPr>
    </w:p>
    <w:p w14:paraId="7BCA950F" w14:textId="77777777" w:rsidR="00280114" w:rsidRDefault="00280114" w:rsidP="003A02A8">
      <w:pPr>
        <w:suppressAutoHyphens w:val="0"/>
        <w:spacing w:after="0" w:line="240" w:lineRule="auto"/>
        <w:ind w:leftChars="0" w:left="0" w:firstLineChars="0" w:firstLine="0"/>
        <w:textDirection w:val="lrTb"/>
        <w:textAlignment w:val="auto"/>
        <w:outlineLvl w:val="9"/>
      </w:pPr>
    </w:p>
    <w:p w14:paraId="478B613D" w14:textId="5D009E6D" w:rsidR="000B783A" w:rsidRPr="003A02A8" w:rsidRDefault="008B4CAE" w:rsidP="003A02A8">
      <w:pPr>
        <w:suppressAutoHyphens w:val="0"/>
        <w:spacing w:after="0" w:line="240" w:lineRule="auto"/>
        <w:ind w:leftChars="0" w:left="0" w:firstLineChars="0" w:firstLine="0"/>
        <w:textDirection w:val="lrTb"/>
        <w:textAlignment w:val="auto"/>
        <w:outlineLvl w:val="9"/>
      </w:pPr>
      <w:r w:rsidRPr="003A02A8">
        <w:t>Work and knowledge of students is monitored continuously during the semester and assessed at the final exam. The teacher introduces the students during the first class</w:t>
      </w:r>
      <w:r w:rsidR="000B783A" w:rsidRPr="003A02A8">
        <w:t>, in oral and written form,</w:t>
      </w:r>
      <w:r w:rsidRPr="003A02A8">
        <w:t xml:space="preserve"> to the forms of monitoring their work, terms of knowledge assessment, character and time of the final exam, structure of the total number of points and the way in which the final mark is established. </w:t>
      </w:r>
    </w:p>
    <w:p w14:paraId="79C13177" w14:textId="77777777" w:rsidR="000B783A" w:rsidRPr="003A02A8" w:rsidRDefault="008B4CAE" w:rsidP="003A02A8">
      <w:pPr>
        <w:suppressAutoHyphens w:val="0"/>
        <w:spacing w:after="0" w:line="240" w:lineRule="auto"/>
        <w:ind w:leftChars="0" w:left="0" w:firstLineChars="0" w:firstLine="0"/>
        <w:textDirection w:val="lrTb"/>
        <w:textAlignment w:val="auto"/>
        <w:outlineLvl w:val="9"/>
      </w:pPr>
      <w:r w:rsidRPr="003A02A8">
        <w:t xml:space="preserve">A student obtains points for every separate form of evaluation of his/her work and assessment of knowledge, in compliance with ECTS rules. </w:t>
      </w:r>
    </w:p>
    <w:p w14:paraId="4E4F1093" w14:textId="77777777" w:rsidR="000B783A" w:rsidRPr="003A02A8" w:rsidRDefault="008B4CAE" w:rsidP="003A02A8">
      <w:pPr>
        <w:suppressAutoHyphens w:val="0"/>
        <w:spacing w:after="0" w:line="240" w:lineRule="auto"/>
        <w:ind w:leftChars="0" w:left="0" w:firstLineChars="0" w:firstLine="0"/>
        <w:textDirection w:val="lrTb"/>
        <w:textAlignment w:val="auto"/>
        <w:outlineLvl w:val="9"/>
      </w:pPr>
      <w:r w:rsidRPr="003A02A8">
        <w:t xml:space="preserve">In the structure of the total number of points, activities and checks of knowledge during the semester must account for at least 50% of the points. Assessment is done according to ECTS scale with the marks: A, B, C, D, E and F, meaning: </w:t>
      </w:r>
    </w:p>
    <w:p w14:paraId="50D352DE" w14:textId="116E44B8" w:rsidR="000B783A" w:rsidRPr="003A02A8" w:rsidRDefault="008B4CAE" w:rsidP="00D46D03">
      <w:pPr>
        <w:pStyle w:val="ListParagraph"/>
        <w:numPr>
          <w:ilvl w:val="0"/>
          <w:numId w:val="9"/>
        </w:numPr>
        <w:suppressAutoHyphens w:val="0"/>
        <w:spacing w:after="0"/>
        <w:ind w:leftChars="0" w:firstLineChars="0"/>
        <w:textDirection w:val="lrTb"/>
        <w:textAlignment w:val="auto"/>
        <w:outlineLvl w:val="9"/>
        <w:rPr>
          <w:szCs w:val="22"/>
        </w:rPr>
      </w:pPr>
      <w:r w:rsidRPr="003A02A8">
        <w:rPr>
          <w:szCs w:val="22"/>
        </w:rPr>
        <w:t xml:space="preserve">A 90-100 points Excellent (exceptional </w:t>
      </w:r>
      <w:proofErr w:type="spellStart"/>
      <w:r w:rsidRPr="003A02A8">
        <w:rPr>
          <w:szCs w:val="22"/>
        </w:rPr>
        <w:t>succes</w:t>
      </w:r>
      <w:proofErr w:type="spellEnd"/>
      <w:r w:rsidRPr="003A02A8">
        <w:rPr>
          <w:szCs w:val="22"/>
        </w:rPr>
        <w:t xml:space="preserve"> with slight mistakes) </w:t>
      </w:r>
    </w:p>
    <w:p w14:paraId="26EC9F77" w14:textId="77777777" w:rsidR="000B783A" w:rsidRPr="003A02A8" w:rsidRDefault="008B4CAE" w:rsidP="00D46D03">
      <w:pPr>
        <w:pStyle w:val="ListParagraph"/>
        <w:numPr>
          <w:ilvl w:val="0"/>
          <w:numId w:val="8"/>
        </w:numPr>
        <w:suppressAutoHyphens w:val="0"/>
        <w:spacing w:after="0"/>
        <w:ind w:leftChars="0" w:firstLineChars="0"/>
        <w:textDirection w:val="lrTb"/>
        <w:textAlignment w:val="auto"/>
        <w:outlineLvl w:val="9"/>
        <w:rPr>
          <w:szCs w:val="22"/>
        </w:rPr>
      </w:pPr>
      <w:r w:rsidRPr="003A02A8">
        <w:rPr>
          <w:szCs w:val="22"/>
        </w:rPr>
        <w:t xml:space="preserve">B 80-89 points Very Good (above average, with some mistakes) </w:t>
      </w:r>
    </w:p>
    <w:p w14:paraId="4560CB54" w14:textId="77777777" w:rsidR="000B783A" w:rsidRPr="003A02A8" w:rsidRDefault="008B4CAE" w:rsidP="00D46D03">
      <w:pPr>
        <w:pStyle w:val="ListParagraph"/>
        <w:numPr>
          <w:ilvl w:val="0"/>
          <w:numId w:val="7"/>
        </w:numPr>
        <w:suppressAutoHyphens w:val="0"/>
        <w:spacing w:after="0"/>
        <w:ind w:leftChars="0" w:firstLineChars="0"/>
        <w:textDirection w:val="lrTb"/>
        <w:textAlignment w:val="auto"/>
        <w:outlineLvl w:val="9"/>
        <w:rPr>
          <w:szCs w:val="22"/>
        </w:rPr>
      </w:pPr>
      <w:r w:rsidRPr="003A02A8">
        <w:rPr>
          <w:szCs w:val="22"/>
        </w:rPr>
        <w:t xml:space="preserve">C 70-79 points Good (average with noticeable mistakes) </w:t>
      </w:r>
    </w:p>
    <w:p w14:paraId="46CE3D56" w14:textId="77777777" w:rsidR="000B783A" w:rsidRPr="003A02A8" w:rsidRDefault="008B4CAE" w:rsidP="00D46D03">
      <w:pPr>
        <w:pStyle w:val="ListParagraph"/>
        <w:numPr>
          <w:ilvl w:val="0"/>
          <w:numId w:val="7"/>
        </w:numPr>
        <w:suppressAutoHyphens w:val="0"/>
        <w:spacing w:after="0"/>
        <w:ind w:leftChars="0" w:firstLineChars="0"/>
        <w:textDirection w:val="lrTb"/>
        <w:textAlignment w:val="auto"/>
        <w:outlineLvl w:val="9"/>
        <w:rPr>
          <w:szCs w:val="22"/>
        </w:rPr>
      </w:pPr>
      <w:r w:rsidRPr="003A02A8">
        <w:rPr>
          <w:szCs w:val="22"/>
        </w:rPr>
        <w:t xml:space="preserve">D 60-69 points Satisfactory (in general good, with significant deficiencies) </w:t>
      </w:r>
    </w:p>
    <w:p w14:paraId="42A05EDD" w14:textId="77777777" w:rsidR="000B783A" w:rsidRPr="003A02A8" w:rsidRDefault="008B4CAE" w:rsidP="00D46D03">
      <w:pPr>
        <w:pStyle w:val="ListParagraph"/>
        <w:numPr>
          <w:ilvl w:val="0"/>
          <w:numId w:val="7"/>
        </w:numPr>
        <w:suppressAutoHyphens w:val="0"/>
        <w:spacing w:after="0"/>
        <w:ind w:leftChars="0" w:firstLineChars="0"/>
        <w:textDirection w:val="lrTb"/>
        <w:textAlignment w:val="auto"/>
        <w:outlineLvl w:val="9"/>
        <w:rPr>
          <w:szCs w:val="22"/>
        </w:rPr>
      </w:pPr>
      <w:r w:rsidRPr="003A02A8">
        <w:rPr>
          <w:szCs w:val="22"/>
        </w:rPr>
        <w:t xml:space="preserve">E 50-59 points Sufficient (meets the minimum criteria) </w:t>
      </w:r>
    </w:p>
    <w:p w14:paraId="5FECB575" w14:textId="1C234FE9" w:rsidR="008B4CAE" w:rsidRPr="003A02A8" w:rsidRDefault="008B4CAE" w:rsidP="00D46D03">
      <w:pPr>
        <w:pStyle w:val="ListParagraph"/>
        <w:numPr>
          <w:ilvl w:val="0"/>
          <w:numId w:val="7"/>
        </w:numPr>
        <w:suppressAutoHyphens w:val="0"/>
        <w:spacing w:after="0"/>
        <w:ind w:leftChars="0" w:firstLineChars="0"/>
        <w:textDirection w:val="lrTb"/>
        <w:textAlignment w:val="auto"/>
        <w:outlineLvl w:val="9"/>
        <w:rPr>
          <w:szCs w:val="22"/>
        </w:rPr>
      </w:pPr>
      <w:r w:rsidRPr="003A02A8">
        <w:rPr>
          <w:szCs w:val="22"/>
        </w:rPr>
        <w:t>F 0-49 points Insufficient (needs significantly more work)</w:t>
      </w:r>
    </w:p>
    <w:p w14:paraId="11BD523F" w14:textId="71F864B7" w:rsidR="000B783A" w:rsidRPr="003A02A8" w:rsidRDefault="000B783A" w:rsidP="003A02A8">
      <w:pPr>
        <w:suppressAutoHyphens w:val="0"/>
        <w:spacing w:after="0" w:line="240" w:lineRule="auto"/>
        <w:ind w:leftChars="0" w:left="0" w:firstLineChars="0" w:firstLine="0"/>
        <w:textDirection w:val="lrTb"/>
        <w:textAlignment w:val="auto"/>
        <w:outlineLvl w:val="9"/>
      </w:pPr>
    </w:p>
    <w:p w14:paraId="44E75360" w14:textId="77777777" w:rsidR="00CF2256" w:rsidRPr="003A02A8" w:rsidRDefault="00CF2256" w:rsidP="003A02A8">
      <w:pPr>
        <w:suppressAutoHyphens w:val="0"/>
        <w:spacing w:line="240" w:lineRule="auto"/>
        <w:ind w:leftChars="0" w:left="0" w:firstLineChars="0" w:firstLine="0"/>
        <w:textDirection w:val="lrTb"/>
        <w:textAlignment w:val="auto"/>
        <w:outlineLvl w:val="9"/>
      </w:pPr>
      <w:r w:rsidRPr="003A02A8">
        <w:br w:type="page"/>
      </w:r>
    </w:p>
    <w:p w14:paraId="69040C13" w14:textId="15345B6B" w:rsidR="00280114" w:rsidRPr="00280114" w:rsidRDefault="00CF2256" w:rsidP="00D46D03">
      <w:pPr>
        <w:pStyle w:val="ListParagraph"/>
        <w:numPr>
          <w:ilvl w:val="0"/>
          <w:numId w:val="16"/>
        </w:numPr>
        <w:suppressAutoHyphens w:val="0"/>
        <w:ind w:leftChars="0" w:firstLineChars="0"/>
        <w:textDirection w:val="lrTb"/>
        <w:textAlignment w:val="auto"/>
        <w:outlineLvl w:val="9"/>
        <w:rPr>
          <w:b/>
          <w:sz w:val="28"/>
          <w:szCs w:val="22"/>
          <w:u w:val="single"/>
        </w:rPr>
      </w:pPr>
      <w:r w:rsidRPr="00280114">
        <w:rPr>
          <w:b/>
          <w:sz w:val="28"/>
          <w:szCs w:val="22"/>
          <w:u w:val="single"/>
        </w:rPr>
        <w:lastRenderedPageBreak/>
        <w:t>THE STUDENT PARLIAMENT OF THE UNIVERSITY OF MONTENEGRO</w:t>
      </w:r>
    </w:p>
    <w:p w14:paraId="1E0B6E23" w14:textId="7740DA3E" w:rsidR="00280114" w:rsidRPr="00280114" w:rsidRDefault="00280114" w:rsidP="00280114">
      <w:pPr>
        <w:suppressAutoHyphens w:val="0"/>
        <w:ind w:leftChars="0" w:left="0" w:firstLineChars="0" w:firstLine="0"/>
        <w:textDirection w:val="lrTb"/>
        <w:textAlignment w:val="auto"/>
        <w:outlineLvl w:val="9"/>
      </w:pPr>
    </w:p>
    <w:p w14:paraId="14BAFE8F" w14:textId="77777777" w:rsidR="00B7019C" w:rsidRPr="003A02A8" w:rsidRDefault="00CF2256" w:rsidP="003A02A8">
      <w:pPr>
        <w:suppressAutoHyphens w:val="0"/>
        <w:spacing w:line="240" w:lineRule="auto"/>
        <w:ind w:leftChars="0" w:left="0" w:firstLineChars="0" w:firstLine="0"/>
        <w:textDirection w:val="lrTb"/>
        <w:textAlignment w:val="auto"/>
        <w:outlineLvl w:val="9"/>
      </w:pPr>
      <w:r w:rsidRPr="003A02A8">
        <w:t xml:space="preserve">The Student Parliament of the University of Montenegro is an institutional representative student body, which represents a population of more than 20,000 students. Since its establishment on 31 May 2004, the Student Parliament has been continuously working on the improvement of the conditions of student life and strengthening the student population in Montenegro. With representatives on the Governing Board, the Senate, the Court of </w:t>
      </w:r>
      <w:proofErr w:type="spellStart"/>
      <w:r w:rsidRPr="003A02A8">
        <w:t>Honour</w:t>
      </w:r>
      <w:proofErr w:type="spellEnd"/>
      <w:r w:rsidRPr="003A02A8">
        <w:t xml:space="preserve">, the Quality Management Committee of the University of Montenegro and the Council for Higher Education, the Student Parliament participates in the decision-making process on behalf of students, with at least 20 percent participation in each decision-making body at the University.  Since May 2016, the Student Parliament of the University of Montenegro has been a full member of European Student Union (ESU) – the umbrella </w:t>
      </w:r>
      <w:proofErr w:type="spellStart"/>
      <w:r w:rsidRPr="003A02A8">
        <w:t>organisation</w:t>
      </w:r>
      <w:proofErr w:type="spellEnd"/>
      <w:r w:rsidRPr="003A02A8">
        <w:t xml:space="preserve"> of National Student Unions from the whole of Europe, which moved its activity to the international level. </w:t>
      </w:r>
    </w:p>
    <w:p w14:paraId="5A9DEC14" w14:textId="77777777" w:rsidR="00B7019C" w:rsidRPr="003A02A8" w:rsidRDefault="00CF2256" w:rsidP="003A02A8">
      <w:pPr>
        <w:suppressAutoHyphens w:val="0"/>
        <w:spacing w:line="240" w:lineRule="auto"/>
        <w:ind w:leftChars="0" w:left="0" w:firstLineChars="0" w:firstLine="0"/>
        <w:textDirection w:val="lrTb"/>
        <w:textAlignment w:val="auto"/>
        <w:outlineLvl w:val="9"/>
      </w:pPr>
      <w:r w:rsidRPr="003A02A8">
        <w:t>The Student Parliament has a Student Ombudsman, who deals with the protection of students’ rights</w:t>
      </w:r>
      <w:r w:rsidR="00B7019C" w:rsidRPr="003A02A8">
        <w:t>.</w:t>
      </w:r>
    </w:p>
    <w:p w14:paraId="65285C87" w14:textId="77777777" w:rsidR="00B7019C" w:rsidRPr="003A02A8" w:rsidRDefault="00B7019C" w:rsidP="003A02A8">
      <w:pPr>
        <w:suppressAutoHyphens w:val="0"/>
        <w:spacing w:line="240" w:lineRule="auto"/>
        <w:ind w:leftChars="0" w:left="0" w:firstLineChars="0" w:firstLine="0"/>
        <w:textDirection w:val="lrTb"/>
        <w:textAlignment w:val="auto"/>
        <w:outlineLvl w:val="9"/>
      </w:pPr>
      <w:r w:rsidRPr="003A02A8">
        <w:t xml:space="preserve">STUDENT ORGANISATIONS </w:t>
      </w:r>
    </w:p>
    <w:p w14:paraId="71BEC2F3" w14:textId="77777777" w:rsidR="00B7019C" w:rsidRPr="003A02A8" w:rsidRDefault="00B7019C" w:rsidP="003A02A8">
      <w:pPr>
        <w:suppressAutoHyphens w:val="0"/>
        <w:spacing w:line="240" w:lineRule="auto"/>
        <w:ind w:leftChars="0" w:left="0" w:firstLineChars="0" w:firstLine="0"/>
        <w:textDirection w:val="lrTb"/>
        <w:textAlignment w:val="auto"/>
        <w:outlineLvl w:val="9"/>
      </w:pPr>
      <w:r w:rsidRPr="003A02A8">
        <w:t xml:space="preserve">In addition to the Student Parliament of the University of Montenegro as the umbrella Student </w:t>
      </w:r>
      <w:proofErr w:type="spellStart"/>
      <w:r w:rsidRPr="003A02A8">
        <w:t>Organisation</w:t>
      </w:r>
      <w:proofErr w:type="spellEnd"/>
      <w:r w:rsidRPr="003A02A8">
        <w:t xml:space="preserve">, there are seven other </w:t>
      </w:r>
      <w:proofErr w:type="spellStart"/>
      <w:r w:rsidRPr="003A02A8">
        <w:t>organisations</w:t>
      </w:r>
      <w:proofErr w:type="spellEnd"/>
      <w:r w:rsidRPr="003A02A8">
        <w:t xml:space="preserve"> that bring together students of the University with similar interests:</w:t>
      </w:r>
    </w:p>
    <w:p w14:paraId="31C0DB1F" w14:textId="5D5D0F2E" w:rsidR="00B7019C" w:rsidRPr="003A02A8" w:rsidRDefault="00B7019C" w:rsidP="00D46D03">
      <w:pPr>
        <w:pStyle w:val="ListParagraph"/>
        <w:numPr>
          <w:ilvl w:val="0"/>
          <w:numId w:val="17"/>
        </w:numPr>
        <w:suppressAutoHyphens w:val="0"/>
        <w:ind w:leftChars="0" w:firstLineChars="0"/>
        <w:textDirection w:val="lrTb"/>
        <w:textAlignment w:val="auto"/>
        <w:outlineLvl w:val="9"/>
        <w:rPr>
          <w:szCs w:val="22"/>
        </w:rPr>
      </w:pPr>
      <w:r w:rsidRPr="003A02A8">
        <w:rPr>
          <w:szCs w:val="22"/>
        </w:rPr>
        <w:t>Best (the Board of European Students of Technology)</w:t>
      </w:r>
    </w:p>
    <w:p w14:paraId="561C396B" w14:textId="1DCC06FC" w:rsidR="00B7019C" w:rsidRPr="003A02A8" w:rsidRDefault="00B7019C" w:rsidP="00D46D03">
      <w:pPr>
        <w:pStyle w:val="ListParagraph"/>
        <w:numPr>
          <w:ilvl w:val="0"/>
          <w:numId w:val="17"/>
        </w:numPr>
        <w:suppressAutoHyphens w:val="0"/>
        <w:ind w:leftChars="0" w:firstLineChars="0"/>
        <w:textDirection w:val="lrTb"/>
        <w:textAlignment w:val="auto"/>
        <w:outlineLvl w:val="9"/>
        <w:rPr>
          <w:szCs w:val="22"/>
        </w:rPr>
      </w:pPr>
      <w:r w:rsidRPr="003A02A8">
        <w:rPr>
          <w:szCs w:val="22"/>
        </w:rPr>
        <w:t>The Debate Club of the Faculty of Political Science, “Agora”</w:t>
      </w:r>
    </w:p>
    <w:p w14:paraId="3734B5CF" w14:textId="10DB66F6" w:rsidR="00B7019C" w:rsidRPr="003A02A8" w:rsidRDefault="00B7019C" w:rsidP="00D46D03">
      <w:pPr>
        <w:pStyle w:val="ListParagraph"/>
        <w:numPr>
          <w:ilvl w:val="0"/>
          <w:numId w:val="17"/>
        </w:numPr>
        <w:suppressAutoHyphens w:val="0"/>
        <w:ind w:leftChars="0" w:firstLineChars="0"/>
        <w:textDirection w:val="lrTb"/>
        <w:textAlignment w:val="auto"/>
        <w:outlineLvl w:val="9"/>
        <w:rPr>
          <w:szCs w:val="22"/>
        </w:rPr>
      </w:pPr>
      <w:r w:rsidRPr="003A02A8">
        <w:rPr>
          <w:szCs w:val="22"/>
        </w:rPr>
        <w:t>EESTEC</w:t>
      </w:r>
    </w:p>
    <w:p w14:paraId="4C09A151" w14:textId="0E71E348" w:rsidR="00B7019C" w:rsidRPr="003A02A8" w:rsidRDefault="00B7019C" w:rsidP="00D46D03">
      <w:pPr>
        <w:pStyle w:val="ListParagraph"/>
        <w:numPr>
          <w:ilvl w:val="0"/>
          <w:numId w:val="17"/>
        </w:numPr>
        <w:suppressAutoHyphens w:val="0"/>
        <w:ind w:leftChars="0" w:firstLineChars="0"/>
        <w:textDirection w:val="lrTb"/>
        <w:textAlignment w:val="auto"/>
        <w:outlineLvl w:val="9"/>
        <w:rPr>
          <w:szCs w:val="22"/>
        </w:rPr>
      </w:pPr>
      <w:r w:rsidRPr="003A02A8">
        <w:rPr>
          <w:szCs w:val="22"/>
        </w:rPr>
        <w:t>The Montenegrin Association of Political Science Students – MAPSS</w:t>
      </w:r>
    </w:p>
    <w:p w14:paraId="4228F079" w14:textId="76F399A8" w:rsidR="00B7019C" w:rsidRPr="003A02A8" w:rsidRDefault="00B7019C" w:rsidP="00D46D03">
      <w:pPr>
        <w:pStyle w:val="ListParagraph"/>
        <w:numPr>
          <w:ilvl w:val="0"/>
          <w:numId w:val="17"/>
        </w:numPr>
        <w:suppressAutoHyphens w:val="0"/>
        <w:ind w:leftChars="0" w:firstLineChars="0"/>
        <w:textDirection w:val="lrTb"/>
        <w:textAlignment w:val="auto"/>
        <w:outlineLvl w:val="9"/>
        <w:rPr>
          <w:szCs w:val="22"/>
        </w:rPr>
      </w:pPr>
      <w:r w:rsidRPr="003A02A8">
        <w:rPr>
          <w:szCs w:val="22"/>
        </w:rPr>
        <w:t>The Association of Students of the Academies Cetinje</w:t>
      </w:r>
    </w:p>
    <w:p w14:paraId="7A5AC8C0" w14:textId="7C1473BC" w:rsidR="00B7019C" w:rsidRPr="003A02A8" w:rsidRDefault="00B7019C" w:rsidP="00D46D03">
      <w:pPr>
        <w:pStyle w:val="ListParagraph"/>
        <w:numPr>
          <w:ilvl w:val="0"/>
          <w:numId w:val="17"/>
        </w:numPr>
        <w:suppressAutoHyphens w:val="0"/>
        <w:ind w:leftChars="0" w:firstLineChars="0"/>
        <w:textDirection w:val="lrTb"/>
        <w:textAlignment w:val="auto"/>
        <w:outlineLvl w:val="9"/>
        <w:rPr>
          <w:szCs w:val="22"/>
        </w:rPr>
      </w:pPr>
      <w:r w:rsidRPr="003A02A8">
        <w:rPr>
          <w:szCs w:val="22"/>
        </w:rPr>
        <w:t>The Student Association for International Cooperation – SAMS is a student organisation founded in September 2012 with the aim of promoting cooperation between Montenegrin students and students from abroad. The aim of SAMS is to improve knowledge about the work of international institutions, primarily the United Nations, and its aims are also: creating better cooperation among universities, by uniting students from various University units, making students familiar with the functioning of international organisations, promoting international cooperation, and cooperation with various associations and organisations from beyond the borders of Montenegro</w:t>
      </w:r>
    </w:p>
    <w:p w14:paraId="613CAB40" w14:textId="570CE796" w:rsidR="006F1E5E" w:rsidRPr="003A02A8" w:rsidRDefault="00B7019C" w:rsidP="00D46D03">
      <w:pPr>
        <w:pStyle w:val="ListParagraph"/>
        <w:numPr>
          <w:ilvl w:val="0"/>
          <w:numId w:val="17"/>
        </w:numPr>
        <w:suppressAutoHyphens w:val="0"/>
        <w:ind w:leftChars="0" w:firstLineChars="0"/>
        <w:textDirection w:val="lrTb"/>
        <w:textAlignment w:val="auto"/>
        <w:outlineLvl w:val="9"/>
        <w:rPr>
          <w:szCs w:val="22"/>
        </w:rPr>
      </w:pPr>
      <w:proofErr w:type="spellStart"/>
      <w:r w:rsidRPr="003A02A8">
        <w:rPr>
          <w:szCs w:val="22"/>
        </w:rPr>
        <w:t>MoMSIC</w:t>
      </w:r>
      <w:proofErr w:type="spellEnd"/>
      <w:r w:rsidRPr="003A02A8">
        <w:rPr>
          <w:szCs w:val="22"/>
        </w:rPr>
        <w:t xml:space="preserve"> (the Montenegrin Medical </w:t>
      </w:r>
      <w:proofErr w:type="spellStart"/>
      <w:r w:rsidRPr="003A02A8">
        <w:rPr>
          <w:szCs w:val="22"/>
        </w:rPr>
        <w:t>Sudents</w:t>
      </w:r>
      <w:proofErr w:type="spellEnd"/>
      <w:r w:rsidRPr="003A02A8">
        <w:rPr>
          <w:szCs w:val="22"/>
        </w:rPr>
        <w:t xml:space="preserve"> International </w:t>
      </w:r>
      <w:proofErr w:type="spellStart"/>
      <w:r w:rsidRPr="003A02A8">
        <w:rPr>
          <w:szCs w:val="22"/>
        </w:rPr>
        <w:t>Commitee</w:t>
      </w:r>
      <w:proofErr w:type="spellEnd"/>
      <w:r w:rsidRPr="003A02A8">
        <w:rPr>
          <w:szCs w:val="22"/>
        </w:rPr>
        <w:t>) is a voluntary non-governmental organisation at the Faculty of Medicine in Podgorica, based on the free associating and joining of students of Medicine in order to achieve common goals. One of the main projects is student exchanges. The organization is a full member of the International Federation of Medical Students, IFMSA, the largest student organization in the world, with more than 1.3 million members in 118 member countries.</w:t>
      </w:r>
      <w:r w:rsidR="006F1E5E" w:rsidRPr="003A02A8">
        <w:rPr>
          <w:szCs w:val="22"/>
        </w:rPr>
        <w:br w:type="page"/>
      </w:r>
    </w:p>
    <w:p w14:paraId="4075F52F" w14:textId="51D1FD11" w:rsidR="006F1E5E" w:rsidRPr="00280114" w:rsidRDefault="006F1E5E" w:rsidP="00D46D03">
      <w:pPr>
        <w:pStyle w:val="ListParagraph"/>
        <w:numPr>
          <w:ilvl w:val="0"/>
          <w:numId w:val="16"/>
        </w:numPr>
        <w:tabs>
          <w:tab w:val="left" w:pos="720"/>
        </w:tabs>
        <w:spacing w:after="0"/>
        <w:ind w:leftChars="0" w:firstLineChars="0"/>
        <w:outlineLvl w:val="9"/>
        <w:rPr>
          <w:b/>
          <w:bCs/>
          <w:sz w:val="28"/>
          <w:szCs w:val="22"/>
          <w:u w:val="single"/>
        </w:rPr>
      </w:pPr>
      <w:r w:rsidRPr="00280114">
        <w:rPr>
          <w:b/>
          <w:bCs/>
          <w:sz w:val="28"/>
          <w:szCs w:val="22"/>
          <w:u w:val="single"/>
        </w:rPr>
        <w:lastRenderedPageBreak/>
        <w:t>ADMISSION CRITERIA FOR EXCHANGE STUDENTS</w:t>
      </w:r>
    </w:p>
    <w:p w14:paraId="503F043D" w14:textId="1E30A6DF" w:rsidR="006F1E5E" w:rsidRPr="003A02A8" w:rsidRDefault="006F1E5E" w:rsidP="003A02A8">
      <w:pPr>
        <w:tabs>
          <w:tab w:val="left" w:pos="720"/>
        </w:tabs>
        <w:spacing w:after="0" w:line="240" w:lineRule="auto"/>
        <w:ind w:leftChars="0" w:left="0" w:firstLineChars="0" w:firstLine="0"/>
        <w:outlineLvl w:val="9"/>
        <w:rPr>
          <w:b/>
          <w:bCs/>
        </w:rPr>
      </w:pPr>
    </w:p>
    <w:p w14:paraId="0B5F9D0D" w14:textId="77777777" w:rsidR="006F1E5E" w:rsidRPr="003A02A8" w:rsidRDefault="006F1E5E" w:rsidP="003A02A8">
      <w:pPr>
        <w:tabs>
          <w:tab w:val="left" w:pos="720"/>
        </w:tabs>
        <w:spacing w:after="0" w:line="240" w:lineRule="auto"/>
        <w:ind w:leftChars="0" w:left="0" w:firstLineChars="0" w:firstLine="0"/>
        <w:outlineLvl w:val="9"/>
      </w:pPr>
      <w:r w:rsidRPr="003A02A8">
        <w:t>As an exchange student you can spend one or two semesters at the University of Montenegro. You can come for an exchange through one of the following:</w:t>
      </w:r>
    </w:p>
    <w:p w14:paraId="18587485" w14:textId="0C99F7C3" w:rsidR="006F1E5E" w:rsidRPr="003A02A8" w:rsidRDefault="006F1E5E" w:rsidP="00D46D03">
      <w:pPr>
        <w:pStyle w:val="ListParagraph"/>
        <w:numPr>
          <w:ilvl w:val="0"/>
          <w:numId w:val="10"/>
        </w:numPr>
        <w:tabs>
          <w:tab w:val="left" w:pos="720"/>
        </w:tabs>
        <w:spacing w:after="0"/>
        <w:ind w:leftChars="0" w:firstLineChars="0"/>
        <w:outlineLvl w:val="9"/>
        <w:rPr>
          <w:szCs w:val="22"/>
        </w:rPr>
      </w:pPr>
      <w:r w:rsidRPr="003A02A8">
        <w:rPr>
          <w:szCs w:val="22"/>
        </w:rPr>
        <w:t>Erasmus+ programme;</w:t>
      </w:r>
    </w:p>
    <w:p w14:paraId="2D7C564D" w14:textId="0055C67F" w:rsidR="006F1E5E" w:rsidRPr="003A02A8" w:rsidRDefault="006F1E5E" w:rsidP="00D46D03">
      <w:pPr>
        <w:pStyle w:val="ListParagraph"/>
        <w:numPr>
          <w:ilvl w:val="0"/>
          <w:numId w:val="10"/>
        </w:numPr>
        <w:tabs>
          <w:tab w:val="left" w:pos="720"/>
        </w:tabs>
        <w:spacing w:after="0"/>
        <w:ind w:leftChars="0" w:firstLineChars="0"/>
        <w:outlineLvl w:val="9"/>
        <w:rPr>
          <w:szCs w:val="22"/>
        </w:rPr>
      </w:pPr>
      <w:proofErr w:type="spellStart"/>
      <w:r w:rsidRPr="003A02A8">
        <w:rPr>
          <w:szCs w:val="22"/>
        </w:rPr>
        <w:t>Ceepus</w:t>
      </w:r>
      <w:proofErr w:type="spellEnd"/>
      <w:r w:rsidRPr="003A02A8">
        <w:rPr>
          <w:szCs w:val="22"/>
        </w:rPr>
        <w:t xml:space="preserve"> programme;</w:t>
      </w:r>
    </w:p>
    <w:p w14:paraId="5D86559B" w14:textId="20B11405" w:rsidR="006F1E5E" w:rsidRPr="003A02A8" w:rsidRDefault="006F1E5E" w:rsidP="00D46D03">
      <w:pPr>
        <w:pStyle w:val="ListParagraph"/>
        <w:numPr>
          <w:ilvl w:val="0"/>
          <w:numId w:val="10"/>
        </w:numPr>
        <w:tabs>
          <w:tab w:val="left" w:pos="720"/>
        </w:tabs>
        <w:spacing w:after="0"/>
        <w:ind w:leftChars="0" w:firstLineChars="0"/>
        <w:outlineLvl w:val="9"/>
        <w:rPr>
          <w:szCs w:val="22"/>
        </w:rPr>
      </w:pPr>
      <w:proofErr w:type="spellStart"/>
      <w:r w:rsidRPr="003A02A8">
        <w:rPr>
          <w:szCs w:val="22"/>
        </w:rPr>
        <w:t>Mevlana</w:t>
      </w:r>
      <w:proofErr w:type="spellEnd"/>
      <w:r w:rsidRPr="003A02A8">
        <w:rPr>
          <w:szCs w:val="22"/>
        </w:rPr>
        <w:t xml:space="preserve"> exchange programme;</w:t>
      </w:r>
    </w:p>
    <w:p w14:paraId="4B7E6B23" w14:textId="73D33EDF" w:rsidR="006F1E5E" w:rsidRPr="003A02A8" w:rsidRDefault="006F1E5E" w:rsidP="00D46D03">
      <w:pPr>
        <w:pStyle w:val="ListParagraph"/>
        <w:numPr>
          <w:ilvl w:val="0"/>
          <w:numId w:val="10"/>
        </w:numPr>
        <w:tabs>
          <w:tab w:val="left" w:pos="720"/>
        </w:tabs>
        <w:spacing w:after="0"/>
        <w:ind w:leftChars="0" w:firstLineChars="0"/>
        <w:outlineLvl w:val="9"/>
        <w:rPr>
          <w:szCs w:val="22"/>
        </w:rPr>
      </w:pPr>
      <w:r w:rsidRPr="003A02A8">
        <w:rPr>
          <w:szCs w:val="22"/>
        </w:rPr>
        <w:t>Within bilateral agreements.</w:t>
      </w:r>
    </w:p>
    <w:p w14:paraId="1B403167" w14:textId="5728AF01" w:rsidR="006F1E5E" w:rsidRPr="003A02A8" w:rsidRDefault="006F1E5E" w:rsidP="003A02A8">
      <w:pPr>
        <w:tabs>
          <w:tab w:val="left" w:pos="720"/>
        </w:tabs>
        <w:spacing w:after="0" w:line="240" w:lineRule="auto"/>
        <w:ind w:leftChars="0" w:left="0" w:firstLineChars="0" w:firstLine="0"/>
        <w:outlineLvl w:val="9"/>
      </w:pPr>
    </w:p>
    <w:p w14:paraId="4ECE929A" w14:textId="21904A69" w:rsidR="00A61A89" w:rsidRPr="003A02A8" w:rsidRDefault="00A61A89" w:rsidP="003A02A8">
      <w:pPr>
        <w:tabs>
          <w:tab w:val="left" w:pos="720"/>
        </w:tabs>
        <w:spacing w:after="0" w:line="240" w:lineRule="auto"/>
        <w:ind w:leftChars="0" w:left="0" w:firstLineChars="0" w:firstLine="0"/>
        <w:outlineLvl w:val="9"/>
      </w:pPr>
      <w:r w:rsidRPr="003A02A8">
        <w:t xml:space="preserve">The IRMO at the central level is located in the Rectorate building of the </w:t>
      </w:r>
      <w:proofErr w:type="spellStart"/>
      <w:r w:rsidRPr="003A02A8">
        <w:t>UoM</w:t>
      </w:r>
      <w:proofErr w:type="spellEnd"/>
      <w:r w:rsidRPr="003A02A8">
        <w:t xml:space="preserve">.  Mobility officers, as well as administrative assistants in the IRMO are responsible for the implementation of Erasmus+ ICM projects. The link with contact details of IRMO staff is available here: </w:t>
      </w:r>
      <w:hyperlink r:id="rId9" w:history="1">
        <w:r w:rsidRPr="003A02A8">
          <w:rPr>
            <w:rStyle w:val="Hyperlink"/>
          </w:rPr>
          <w:t>https://www.ucg.ac.me/objava/podorg/0/30/poz/info</w:t>
        </w:r>
      </w:hyperlink>
      <w:r w:rsidRPr="003A02A8">
        <w:t>.</w:t>
      </w:r>
    </w:p>
    <w:p w14:paraId="5E6C3D5F" w14:textId="6651416F" w:rsidR="00A61A89" w:rsidRPr="003A02A8" w:rsidRDefault="00A61A89" w:rsidP="003A02A8">
      <w:pPr>
        <w:tabs>
          <w:tab w:val="left" w:pos="720"/>
        </w:tabs>
        <w:spacing w:after="0" w:line="240" w:lineRule="auto"/>
        <w:ind w:leftChars="0" w:left="0" w:firstLineChars="0" w:firstLine="0"/>
        <w:outlineLvl w:val="9"/>
      </w:pPr>
    </w:p>
    <w:p w14:paraId="5C6D8C47" w14:textId="5D87C6CA" w:rsidR="00A61A89" w:rsidRPr="003A02A8" w:rsidRDefault="00A61A89" w:rsidP="003A02A8">
      <w:pPr>
        <w:tabs>
          <w:tab w:val="left" w:pos="720"/>
        </w:tabs>
        <w:spacing w:after="0" w:line="240" w:lineRule="auto"/>
        <w:ind w:leftChars="0" w:firstLineChars="0" w:firstLine="0"/>
        <w:outlineLvl w:val="9"/>
      </w:pPr>
      <w:r w:rsidRPr="003A02A8">
        <w:t xml:space="preserve">IRMO of the </w:t>
      </w:r>
      <w:proofErr w:type="spellStart"/>
      <w:r w:rsidRPr="003A02A8">
        <w:t>UoM</w:t>
      </w:r>
      <w:proofErr w:type="spellEnd"/>
      <w:r w:rsidRPr="003A02A8">
        <w:t xml:space="preserve"> actively supports students in gaining the necessary legal documents for the stay abroad, such as invitation letters for the visa application, as well as in finding accommodation in Montenegro. Incoming staff are provided with information, counselling and assistance for all questions that are relevant for their stay in Montenegro, from the entry in the country, the search for accommodation, organization of mobility.</w:t>
      </w:r>
    </w:p>
    <w:p w14:paraId="57F8F23C" w14:textId="7D773983" w:rsidR="00A61A89" w:rsidRPr="003A02A8" w:rsidRDefault="00A61A89" w:rsidP="003A02A8">
      <w:pPr>
        <w:tabs>
          <w:tab w:val="left" w:pos="720"/>
        </w:tabs>
        <w:spacing w:after="0" w:line="240" w:lineRule="auto"/>
        <w:ind w:leftChars="0" w:firstLineChars="0" w:firstLine="0"/>
        <w:outlineLvl w:val="9"/>
      </w:pPr>
      <w:r w:rsidRPr="003A02A8">
        <w:t>The IRMO cooperates closely with all university units and other institutions. In cooperation with ESN Podgorica candidate section it also organizes regular events and excursions for incoming students.</w:t>
      </w:r>
    </w:p>
    <w:p w14:paraId="56483DCD" w14:textId="3CDA1021" w:rsidR="00A61A89" w:rsidRPr="003A02A8" w:rsidRDefault="00A61A89" w:rsidP="003A02A8">
      <w:pPr>
        <w:tabs>
          <w:tab w:val="left" w:pos="720"/>
        </w:tabs>
        <w:spacing w:after="0" w:line="240" w:lineRule="auto"/>
        <w:ind w:leftChars="0" w:left="0" w:firstLineChars="0" w:firstLine="0"/>
        <w:outlineLvl w:val="9"/>
      </w:pPr>
      <w:r w:rsidRPr="003A02A8">
        <w:t>International Relations Coordinators</w:t>
      </w:r>
      <w:r w:rsidR="00280114">
        <w:t>/Vice-dean for international collaboration</w:t>
      </w:r>
      <w:r w:rsidRPr="003A02A8">
        <w:t>, as well as Vice-deans for Teaching at respective university departments are in charge of providing support in academic issues to the incoming students.</w:t>
      </w:r>
    </w:p>
    <w:p w14:paraId="56FB8897" w14:textId="77777777" w:rsidR="00A61A89" w:rsidRPr="003A02A8" w:rsidRDefault="00A61A89" w:rsidP="003A02A8">
      <w:pPr>
        <w:tabs>
          <w:tab w:val="left" w:pos="720"/>
        </w:tabs>
        <w:spacing w:after="0" w:line="240" w:lineRule="auto"/>
        <w:ind w:leftChars="0" w:left="0" w:firstLineChars="0" w:firstLine="0"/>
        <w:outlineLvl w:val="9"/>
      </w:pPr>
    </w:p>
    <w:p w14:paraId="0B44DFD5" w14:textId="0EFB08AD" w:rsidR="006F1E5E" w:rsidRPr="003A02A8" w:rsidRDefault="006F1E5E" w:rsidP="003A02A8">
      <w:pPr>
        <w:tabs>
          <w:tab w:val="left" w:pos="720"/>
        </w:tabs>
        <w:spacing w:after="0" w:line="240" w:lineRule="auto"/>
        <w:ind w:leftChars="0" w:left="0" w:firstLineChars="0" w:firstLine="0"/>
        <w:outlineLvl w:val="9"/>
      </w:pPr>
      <w:r w:rsidRPr="003A02A8">
        <w:t>For being an exchange student at the University of Montenegro you should first be nominated by your home university. Inform yourself at your home university on the procedure you should follow in order to be considered for nomination. After you are nominated by your home university, you will be contacted by the IRO of the University of Montenegro and you will be required to submit an application form.</w:t>
      </w:r>
    </w:p>
    <w:p w14:paraId="4F8897D5" w14:textId="31A598B7" w:rsidR="006F1E5E" w:rsidRPr="003A02A8" w:rsidRDefault="006F1E5E" w:rsidP="003A02A8">
      <w:pPr>
        <w:tabs>
          <w:tab w:val="left" w:pos="720"/>
        </w:tabs>
        <w:spacing w:after="0" w:line="240" w:lineRule="auto"/>
        <w:ind w:leftChars="0" w:left="0" w:firstLineChars="0" w:firstLine="0"/>
        <w:outlineLvl w:val="9"/>
      </w:pPr>
      <w:r w:rsidRPr="003A02A8">
        <w:t>Exchange students need to have their Learning Agreement duly signed by their home university. Upon arrival, they should first go to the International Relations Office and then contact the Vice-dean of the Faculty where they will study during the exchange.</w:t>
      </w:r>
    </w:p>
    <w:p w14:paraId="38E07B79" w14:textId="143E0526" w:rsidR="006F1E5E" w:rsidRPr="003A02A8" w:rsidRDefault="006F1E5E" w:rsidP="003A02A8">
      <w:pPr>
        <w:tabs>
          <w:tab w:val="left" w:pos="720"/>
        </w:tabs>
        <w:spacing w:after="0" w:line="240" w:lineRule="auto"/>
        <w:ind w:leftChars="0" w:left="0" w:firstLineChars="0" w:firstLine="0"/>
        <w:outlineLvl w:val="9"/>
      </w:pPr>
      <w:r w:rsidRPr="003A02A8">
        <w:t>The University Senate determines the number of foreign students to be enrolled into each study group of the University of Montenegro.</w:t>
      </w:r>
    </w:p>
    <w:p w14:paraId="2A584245" w14:textId="45BCE6B1" w:rsidR="006F1E5E" w:rsidRPr="003A02A8" w:rsidRDefault="006F1E5E" w:rsidP="003A02A8">
      <w:pPr>
        <w:tabs>
          <w:tab w:val="left" w:pos="720"/>
        </w:tabs>
        <w:spacing w:after="0" w:line="240" w:lineRule="auto"/>
        <w:ind w:leftChars="0" w:left="0" w:firstLineChars="0" w:firstLine="0"/>
        <w:outlineLvl w:val="9"/>
      </w:pPr>
    </w:p>
    <w:p w14:paraId="0171D351" w14:textId="77777777" w:rsidR="006F1E5E" w:rsidRPr="003A02A8" w:rsidRDefault="006F1E5E" w:rsidP="003A02A8">
      <w:pPr>
        <w:tabs>
          <w:tab w:val="left" w:pos="720"/>
        </w:tabs>
        <w:spacing w:after="0" w:line="240" w:lineRule="auto"/>
        <w:ind w:leftChars="0" w:left="0" w:firstLineChars="0" w:firstLine="0"/>
        <w:outlineLvl w:val="9"/>
      </w:pPr>
      <w:r w:rsidRPr="003A02A8">
        <w:t xml:space="preserve">Needed document for undergraduate studies: </w:t>
      </w:r>
    </w:p>
    <w:p w14:paraId="229B289E" w14:textId="7E3D3465" w:rsidR="006F1E5E" w:rsidRPr="003A02A8" w:rsidRDefault="006F1E5E" w:rsidP="00D46D03">
      <w:pPr>
        <w:pStyle w:val="ListParagraph"/>
        <w:numPr>
          <w:ilvl w:val="0"/>
          <w:numId w:val="11"/>
        </w:numPr>
        <w:tabs>
          <w:tab w:val="left" w:pos="720"/>
        </w:tabs>
        <w:spacing w:after="0"/>
        <w:ind w:leftChars="0" w:firstLineChars="0"/>
        <w:outlineLvl w:val="9"/>
        <w:rPr>
          <w:szCs w:val="22"/>
        </w:rPr>
      </w:pPr>
      <w:r w:rsidRPr="003A02A8">
        <w:rPr>
          <w:szCs w:val="22"/>
        </w:rPr>
        <w:t xml:space="preserve">application for registration; </w:t>
      </w:r>
    </w:p>
    <w:p w14:paraId="2B26777B" w14:textId="5C8D224F" w:rsidR="006F1E5E" w:rsidRPr="003A02A8" w:rsidRDefault="006F1E5E" w:rsidP="00D46D03">
      <w:pPr>
        <w:pStyle w:val="ListParagraph"/>
        <w:numPr>
          <w:ilvl w:val="0"/>
          <w:numId w:val="11"/>
        </w:numPr>
        <w:tabs>
          <w:tab w:val="left" w:pos="720"/>
        </w:tabs>
        <w:spacing w:after="0"/>
        <w:ind w:leftChars="0" w:firstLineChars="0"/>
        <w:outlineLvl w:val="9"/>
        <w:rPr>
          <w:szCs w:val="22"/>
        </w:rPr>
      </w:pPr>
      <w:r w:rsidRPr="003A02A8">
        <w:rPr>
          <w:szCs w:val="22"/>
        </w:rPr>
        <w:t xml:space="preserve">the original Certificate of secondary education exam passed; </w:t>
      </w:r>
    </w:p>
    <w:p w14:paraId="5405657D" w14:textId="23E1EAF4" w:rsidR="006F1E5E" w:rsidRPr="003A02A8" w:rsidRDefault="006F1E5E" w:rsidP="00D46D03">
      <w:pPr>
        <w:pStyle w:val="ListParagraph"/>
        <w:numPr>
          <w:ilvl w:val="0"/>
          <w:numId w:val="11"/>
        </w:numPr>
        <w:tabs>
          <w:tab w:val="left" w:pos="720"/>
        </w:tabs>
        <w:spacing w:after="0"/>
        <w:ind w:leftChars="0" w:firstLineChars="0"/>
        <w:outlineLvl w:val="9"/>
        <w:rPr>
          <w:szCs w:val="22"/>
        </w:rPr>
      </w:pPr>
      <w:r w:rsidRPr="003A02A8">
        <w:rPr>
          <w:szCs w:val="22"/>
        </w:rPr>
        <w:t xml:space="preserve">the original Certificates for completion of each year of secondary education; </w:t>
      </w:r>
    </w:p>
    <w:p w14:paraId="3E3F432D" w14:textId="7426F72A" w:rsidR="006F1E5E" w:rsidRPr="003A02A8" w:rsidRDefault="006F1E5E" w:rsidP="00D46D03">
      <w:pPr>
        <w:pStyle w:val="ListParagraph"/>
        <w:numPr>
          <w:ilvl w:val="0"/>
          <w:numId w:val="11"/>
        </w:numPr>
        <w:tabs>
          <w:tab w:val="left" w:pos="720"/>
        </w:tabs>
        <w:spacing w:after="0"/>
        <w:ind w:leftChars="0" w:firstLineChars="0"/>
        <w:outlineLvl w:val="9"/>
        <w:rPr>
          <w:szCs w:val="22"/>
        </w:rPr>
      </w:pPr>
      <w:r w:rsidRPr="003A02A8">
        <w:rPr>
          <w:szCs w:val="22"/>
        </w:rPr>
        <w:t xml:space="preserve">birth certificate; </w:t>
      </w:r>
    </w:p>
    <w:p w14:paraId="7D3A4ED1" w14:textId="0D9D589A" w:rsidR="006F1E5E" w:rsidRPr="003A02A8" w:rsidRDefault="006F1E5E" w:rsidP="00D46D03">
      <w:pPr>
        <w:pStyle w:val="ListParagraph"/>
        <w:numPr>
          <w:ilvl w:val="0"/>
          <w:numId w:val="11"/>
        </w:numPr>
        <w:tabs>
          <w:tab w:val="left" w:pos="720"/>
        </w:tabs>
        <w:spacing w:after="0"/>
        <w:ind w:leftChars="0" w:firstLineChars="0"/>
        <w:outlineLvl w:val="9"/>
        <w:rPr>
          <w:szCs w:val="22"/>
        </w:rPr>
      </w:pPr>
      <w:r w:rsidRPr="003A02A8">
        <w:rPr>
          <w:szCs w:val="22"/>
        </w:rPr>
        <w:t xml:space="preserve">the certificate of citizenship; </w:t>
      </w:r>
    </w:p>
    <w:p w14:paraId="5826A069" w14:textId="2ED0FEF5" w:rsidR="006F1E5E" w:rsidRPr="003A02A8" w:rsidRDefault="006F1E5E" w:rsidP="00D46D03">
      <w:pPr>
        <w:pStyle w:val="ListParagraph"/>
        <w:numPr>
          <w:ilvl w:val="0"/>
          <w:numId w:val="11"/>
        </w:numPr>
        <w:tabs>
          <w:tab w:val="left" w:pos="720"/>
        </w:tabs>
        <w:spacing w:after="0"/>
        <w:ind w:leftChars="0" w:firstLineChars="0"/>
        <w:outlineLvl w:val="9"/>
        <w:rPr>
          <w:szCs w:val="22"/>
        </w:rPr>
      </w:pPr>
      <w:r w:rsidRPr="003A02A8">
        <w:rPr>
          <w:szCs w:val="22"/>
        </w:rPr>
        <w:lastRenderedPageBreak/>
        <w:t xml:space="preserve">the certificate of excellence in studies (if achieved) or equivalent diploma; </w:t>
      </w:r>
    </w:p>
    <w:p w14:paraId="26066C83" w14:textId="77777777" w:rsidR="006F1E5E" w:rsidRPr="003A02A8" w:rsidRDefault="006F1E5E" w:rsidP="00D46D03">
      <w:pPr>
        <w:pStyle w:val="ListParagraph"/>
        <w:numPr>
          <w:ilvl w:val="0"/>
          <w:numId w:val="11"/>
        </w:numPr>
        <w:tabs>
          <w:tab w:val="left" w:pos="720"/>
        </w:tabs>
        <w:spacing w:after="0"/>
        <w:ind w:leftChars="0" w:firstLineChars="0"/>
        <w:outlineLvl w:val="9"/>
        <w:rPr>
          <w:szCs w:val="22"/>
        </w:rPr>
      </w:pPr>
      <w:r w:rsidRPr="003A02A8">
        <w:rPr>
          <w:szCs w:val="22"/>
        </w:rPr>
        <w:t>diploma (or equivalent certificate) on winning the first or second prize in a national competition of secondary school students, organized by the ministry responsible for education and science or higher rank competition.</w:t>
      </w:r>
    </w:p>
    <w:p w14:paraId="025E4EA3" w14:textId="0A34A590" w:rsidR="006F1E5E" w:rsidRPr="003A02A8" w:rsidRDefault="006F1E5E" w:rsidP="00D46D03">
      <w:pPr>
        <w:pStyle w:val="ListParagraph"/>
        <w:numPr>
          <w:ilvl w:val="0"/>
          <w:numId w:val="11"/>
        </w:numPr>
        <w:tabs>
          <w:tab w:val="left" w:pos="720"/>
        </w:tabs>
        <w:spacing w:after="0"/>
        <w:ind w:leftChars="0" w:firstLineChars="0"/>
        <w:outlineLvl w:val="9"/>
        <w:rPr>
          <w:szCs w:val="22"/>
        </w:rPr>
      </w:pPr>
      <w:r w:rsidRPr="003A02A8">
        <w:rPr>
          <w:color w:val="555555"/>
          <w:szCs w:val="22"/>
          <w:shd w:val="clear" w:color="auto" w:fill="FFFFFF"/>
        </w:rPr>
        <w:t>A foreign citizen also submits proof of knowledge of the language in which the studies are conducted, except in case of having completed high school in one of the languages ​​that are in official use in Montenegro.</w:t>
      </w:r>
    </w:p>
    <w:p w14:paraId="20C02EAD" w14:textId="77777777" w:rsidR="00A61A89" w:rsidRPr="003A02A8" w:rsidRDefault="00A61A89" w:rsidP="00D46D03">
      <w:pPr>
        <w:pStyle w:val="ListParagraph"/>
        <w:numPr>
          <w:ilvl w:val="0"/>
          <w:numId w:val="11"/>
        </w:numPr>
        <w:tabs>
          <w:tab w:val="left" w:pos="720"/>
        </w:tabs>
        <w:spacing w:after="0"/>
        <w:ind w:leftChars="0" w:firstLineChars="0"/>
        <w:outlineLvl w:val="9"/>
        <w:rPr>
          <w:szCs w:val="22"/>
        </w:rPr>
      </w:pPr>
    </w:p>
    <w:p w14:paraId="669DFCED" w14:textId="77777777" w:rsidR="00A61A89" w:rsidRPr="003A02A8" w:rsidRDefault="00A61A89" w:rsidP="003A02A8">
      <w:pPr>
        <w:tabs>
          <w:tab w:val="left" w:pos="720"/>
        </w:tabs>
        <w:spacing w:after="0" w:line="240" w:lineRule="auto"/>
        <w:ind w:leftChars="0" w:firstLineChars="0" w:firstLine="0"/>
        <w:outlineLvl w:val="9"/>
      </w:pPr>
      <w:r w:rsidRPr="003A02A8">
        <w:t>In addition to the application form you should submit:</w:t>
      </w:r>
    </w:p>
    <w:p w14:paraId="64DAD482" w14:textId="77777777" w:rsidR="00A61A89" w:rsidRPr="003A02A8" w:rsidRDefault="00A61A89" w:rsidP="00D46D03">
      <w:pPr>
        <w:pStyle w:val="ListParagraph"/>
        <w:numPr>
          <w:ilvl w:val="0"/>
          <w:numId w:val="13"/>
        </w:numPr>
        <w:tabs>
          <w:tab w:val="left" w:pos="720"/>
        </w:tabs>
        <w:spacing w:after="0"/>
        <w:ind w:leftChars="0" w:firstLineChars="0"/>
        <w:outlineLvl w:val="9"/>
        <w:rPr>
          <w:szCs w:val="22"/>
        </w:rPr>
      </w:pPr>
      <w:r w:rsidRPr="003A02A8">
        <w:rPr>
          <w:szCs w:val="22"/>
        </w:rPr>
        <w:t>CV</w:t>
      </w:r>
    </w:p>
    <w:p w14:paraId="3A177CE2" w14:textId="77777777" w:rsidR="00A61A89" w:rsidRPr="003A02A8" w:rsidRDefault="00A61A89" w:rsidP="00D46D03">
      <w:pPr>
        <w:pStyle w:val="ListParagraph"/>
        <w:numPr>
          <w:ilvl w:val="0"/>
          <w:numId w:val="13"/>
        </w:numPr>
        <w:tabs>
          <w:tab w:val="left" w:pos="720"/>
        </w:tabs>
        <w:spacing w:after="0"/>
        <w:ind w:leftChars="0" w:firstLineChars="0"/>
        <w:outlineLvl w:val="9"/>
        <w:rPr>
          <w:szCs w:val="22"/>
        </w:rPr>
      </w:pPr>
      <w:r w:rsidRPr="003A02A8">
        <w:rPr>
          <w:szCs w:val="22"/>
        </w:rPr>
        <w:t>Motivation letter</w:t>
      </w:r>
    </w:p>
    <w:p w14:paraId="321EB508" w14:textId="77777777" w:rsidR="00A61A89" w:rsidRPr="003A02A8" w:rsidRDefault="00A61A89" w:rsidP="00D46D03">
      <w:pPr>
        <w:pStyle w:val="ListParagraph"/>
        <w:numPr>
          <w:ilvl w:val="0"/>
          <w:numId w:val="13"/>
        </w:numPr>
        <w:tabs>
          <w:tab w:val="left" w:pos="720"/>
        </w:tabs>
        <w:spacing w:after="0"/>
        <w:ind w:leftChars="0" w:firstLineChars="0"/>
        <w:outlineLvl w:val="9"/>
        <w:rPr>
          <w:szCs w:val="22"/>
        </w:rPr>
      </w:pPr>
      <w:r w:rsidRPr="003A02A8">
        <w:rPr>
          <w:szCs w:val="22"/>
        </w:rPr>
        <w:t>Passport</w:t>
      </w:r>
    </w:p>
    <w:p w14:paraId="5F13BFF5" w14:textId="77777777" w:rsidR="00A61A89" w:rsidRPr="003A02A8" w:rsidRDefault="00A61A89" w:rsidP="00D46D03">
      <w:pPr>
        <w:pStyle w:val="ListParagraph"/>
        <w:numPr>
          <w:ilvl w:val="0"/>
          <w:numId w:val="13"/>
        </w:numPr>
        <w:tabs>
          <w:tab w:val="left" w:pos="720"/>
        </w:tabs>
        <w:spacing w:after="0"/>
        <w:ind w:leftChars="0" w:firstLineChars="0"/>
        <w:outlineLvl w:val="9"/>
        <w:rPr>
          <w:szCs w:val="22"/>
        </w:rPr>
      </w:pPr>
      <w:r w:rsidRPr="003A02A8">
        <w:rPr>
          <w:szCs w:val="22"/>
        </w:rPr>
        <w:t>Transcript of records</w:t>
      </w:r>
    </w:p>
    <w:p w14:paraId="13B801DC" w14:textId="1E171D13" w:rsidR="00A61A89" w:rsidRPr="003A02A8" w:rsidRDefault="00A61A89" w:rsidP="00D46D03">
      <w:pPr>
        <w:pStyle w:val="ListParagraph"/>
        <w:numPr>
          <w:ilvl w:val="0"/>
          <w:numId w:val="13"/>
        </w:numPr>
        <w:tabs>
          <w:tab w:val="left" w:pos="720"/>
        </w:tabs>
        <w:spacing w:after="0"/>
        <w:ind w:leftChars="0" w:firstLineChars="0"/>
        <w:outlineLvl w:val="9"/>
        <w:rPr>
          <w:szCs w:val="22"/>
        </w:rPr>
      </w:pPr>
      <w:r w:rsidRPr="003A02A8">
        <w:rPr>
          <w:szCs w:val="22"/>
        </w:rPr>
        <w:t>Draft of the Learning agreement</w:t>
      </w:r>
    </w:p>
    <w:p w14:paraId="3EBF4677" w14:textId="73EA2425" w:rsidR="00A61A89" w:rsidRPr="003A02A8" w:rsidRDefault="00A61A89" w:rsidP="00D46D03">
      <w:pPr>
        <w:pStyle w:val="ListParagraph"/>
        <w:numPr>
          <w:ilvl w:val="0"/>
          <w:numId w:val="13"/>
        </w:numPr>
        <w:tabs>
          <w:tab w:val="left" w:pos="720"/>
        </w:tabs>
        <w:spacing w:after="0"/>
        <w:ind w:leftChars="0" w:firstLineChars="0"/>
        <w:outlineLvl w:val="9"/>
        <w:rPr>
          <w:szCs w:val="22"/>
        </w:rPr>
      </w:pPr>
      <w:r w:rsidRPr="003A02A8">
        <w:rPr>
          <w:szCs w:val="22"/>
        </w:rPr>
        <w:t>Recommendation letter by a professor from your home faculty</w:t>
      </w:r>
    </w:p>
    <w:p w14:paraId="5C7CD480" w14:textId="77777777" w:rsidR="00A61A89" w:rsidRPr="003A02A8" w:rsidRDefault="00A61A89" w:rsidP="003A02A8">
      <w:pPr>
        <w:tabs>
          <w:tab w:val="left" w:pos="720"/>
        </w:tabs>
        <w:spacing w:after="0" w:line="240" w:lineRule="auto"/>
        <w:ind w:leftChars="0" w:left="0" w:firstLineChars="0" w:firstLine="0"/>
        <w:outlineLvl w:val="9"/>
      </w:pPr>
    </w:p>
    <w:p w14:paraId="62052044" w14:textId="77777777" w:rsidR="006F1E5E" w:rsidRPr="003A02A8" w:rsidRDefault="006F1E5E" w:rsidP="003A02A8">
      <w:pPr>
        <w:suppressAutoHyphens w:val="0"/>
        <w:spacing w:after="0" w:line="240" w:lineRule="auto"/>
        <w:ind w:leftChars="0" w:left="0" w:firstLineChars="0" w:firstLine="0"/>
        <w:textDirection w:val="lrTb"/>
        <w:textAlignment w:val="auto"/>
        <w:outlineLvl w:val="9"/>
      </w:pPr>
      <w:r w:rsidRPr="003A02A8">
        <w:t xml:space="preserve">For Master and PhD studies: </w:t>
      </w:r>
    </w:p>
    <w:p w14:paraId="6F9ED7FF" w14:textId="09C25327" w:rsidR="006F1E5E" w:rsidRPr="003A02A8" w:rsidRDefault="006F1E5E" w:rsidP="00D46D03">
      <w:pPr>
        <w:pStyle w:val="ListParagraph"/>
        <w:numPr>
          <w:ilvl w:val="0"/>
          <w:numId w:val="12"/>
        </w:numPr>
        <w:suppressAutoHyphens w:val="0"/>
        <w:spacing w:after="0"/>
        <w:ind w:leftChars="0" w:firstLineChars="0"/>
        <w:textDirection w:val="lrTb"/>
        <w:textAlignment w:val="auto"/>
        <w:outlineLvl w:val="9"/>
        <w:rPr>
          <w:szCs w:val="22"/>
        </w:rPr>
      </w:pPr>
      <w:r w:rsidRPr="003A02A8">
        <w:rPr>
          <w:szCs w:val="22"/>
        </w:rPr>
        <w:t xml:space="preserve">the original Diploma on graduation/master thesis; </w:t>
      </w:r>
    </w:p>
    <w:p w14:paraId="6774E220" w14:textId="601917D6" w:rsidR="006F1E5E" w:rsidRPr="003A02A8" w:rsidRDefault="006F1E5E" w:rsidP="00D46D03">
      <w:pPr>
        <w:pStyle w:val="ListParagraph"/>
        <w:numPr>
          <w:ilvl w:val="0"/>
          <w:numId w:val="12"/>
        </w:numPr>
        <w:suppressAutoHyphens w:val="0"/>
        <w:spacing w:after="0"/>
        <w:ind w:leftChars="0" w:firstLineChars="0"/>
        <w:textDirection w:val="lrTb"/>
        <w:textAlignment w:val="auto"/>
        <w:outlineLvl w:val="9"/>
        <w:rPr>
          <w:szCs w:val="22"/>
        </w:rPr>
      </w:pPr>
      <w:r w:rsidRPr="003A02A8">
        <w:rPr>
          <w:szCs w:val="22"/>
        </w:rPr>
        <w:t xml:space="preserve">birth certificate; </w:t>
      </w:r>
    </w:p>
    <w:p w14:paraId="09E350A4" w14:textId="5D91C3A3" w:rsidR="006F1E5E" w:rsidRPr="003A02A8" w:rsidRDefault="006F1E5E" w:rsidP="00D46D03">
      <w:pPr>
        <w:pStyle w:val="ListParagraph"/>
        <w:numPr>
          <w:ilvl w:val="0"/>
          <w:numId w:val="12"/>
        </w:numPr>
        <w:suppressAutoHyphens w:val="0"/>
        <w:spacing w:after="0"/>
        <w:ind w:leftChars="0" w:firstLineChars="0"/>
        <w:textDirection w:val="lrTb"/>
        <w:textAlignment w:val="auto"/>
        <w:outlineLvl w:val="9"/>
        <w:rPr>
          <w:szCs w:val="22"/>
        </w:rPr>
      </w:pPr>
      <w:r w:rsidRPr="003A02A8">
        <w:rPr>
          <w:szCs w:val="22"/>
        </w:rPr>
        <w:t xml:space="preserve">the certificate of citizenship; </w:t>
      </w:r>
    </w:p>
    <w:p w14:paraId="69B328FB" w14:textId="5FB9520E" w:rsidR="000B783A" w:rsidRPr="003A02A8" w:rsidRDefault="006F1E5E" w:rsidP="00D46D03">
      <w:pPr>
        <w:pStyle w:val="ListParagraph"/>
        <w:numPr>
          <w:ilvl w:val="0"/>
          <w:numId w:val="12"/>
        </w:numPr>
        <w:suppressAutoHyphens w:val="0"/>
        <w:spacing w:after="0"/>
        <w:ind w:leftChars="0" w:firstLineChars="0"/>
        <w:textDirection w:val="lrTb"/>
        <w:textAlignment w:val="auto"/>
        <w:outlineLvl w:val="9"/>
        <w:rPr>
          <w:szCs w:val="22"/>
        </w:rPr>
      </w:pPr>
      <w:r w:rsidRPr="003A02A8">
        <w:rPr>
          <w:szCs w:val="22"/>
        </w:rPr>
        <w:t>the certificate of excellence in studies (if achieved) or equivalent diploma</w:t>
      </w:r>
    </w:p>
    <w:p w14:paraId="638DBD4C" w14:textId="6FD9B683" w:rsidR="00A61A89" w:rsidRPr="003A02A8" w:rsidRDefault="00A61A89" w:rsidP="003A02A8">
      <w:pPr>
        <w:suppressAutoHyphens w:val="0"/>
        <w:spacing w:after="0" w:line="240" w:lineRule="auto"/>
        <w:ind w:leftChars="0" w:left="0" w:firstLineChars="0" w:firstLine="0"/>
        <w:textDirection w:val="lrTb"/>
        <w:textAlignment w:val="auto"/>
        <w:outlineLvl w:val="9"/>
      </w:pPr>
    </w:p>
    <w:p w14:paraId="0E3B9FCD" w14:textId="62C31678" w:rsidR="00A61A89" w:rsidRPr="003A02A8" w:rsidRDefault="00A61A89" w:rsidP="003A02A8">
      <w:pPr>
        <w:suppressAutoHyphens w:val="0"/>
        <w:spacing w:after="0" w:line="240" w:lineRule="auto"/>
        <w:ind w:leftChars="0" w:left="0" w:firstLineChars="0" w:firstLine="0"/>
        <w:textDirection w:val="lrTb"/>
        <w:textAlignment w:val="auto"/>
        <w:outlineLvl w:val="9"/>
      </w:pPr>
      <w:r w:rsidRPr="003A02A8">
        <w:t>Faculty of Medicine in current state has not develop study programs in English language.</w:t>
      </w:r>
    </w:p>
    <w:p w14:paraId="7141DCB9" w14:textId="77777777" w:rsidR="00A61A89" w:rsidRPr="003A02A8" w:rsidRDefault="00A61A89" w:rsidP="003A02A8">
      <w:pPr>
        <w:suppressAutoHyphens w:val="0"/>
        <w:spacing w:after="0" w:line="240" w:lineRule="auto"/>
        <w:ind w:leftChars="0" w:left="0" w:firstLineChars="0" w:firstLine="0"/>
        <w:textDirection w:val="lrTb"/>
        <w:textAlignment w:val="auto"/>
        <w:outlineLvl w:val="9"/>
      </w:pPr>
    </w:p>
    <w:p w14:paraId="6BA18952" w14:textId="041A63DA" w:rsidR="00A61A89" w:rsidRPr="003A02A8" w:rsidRDefault="00A61A89" w:rsidP="003A02A8">
      <w:pPr>
        <w:suppressAutoHyphens w:val="0"/>
        <w:spacing w:after="0" w:line="240" w:lineRule="auto"/>
        <w:ind w:leftChars="0" w:left="0" w:firstLineChars="0" w:firstLine="0"/>
        <w:textDirection w:val="lrTb"/>
        <w:textAlignment w:val="auto"/>
        <w:outlineLvl w:val="9"/>
      </w:pPr>
      <w:r w:rsidRPr="003A02A8">
        <w:t xml:space="preserve">Recognition of foreign educational or academic certificate on the acquired secondary or higher education, in order to continue studies in Montenegro, is administered by the Ministry of Education. The recognition of certificate, for continuing higher education, is performed by the authority of licensed institutions of higher education (the University), upon obtaining the opinion of the ENIC center. </w:t>
      </w:r>
    </w:p>
    <w:p w14:paraId="0375517B" w14:textId="61DC5449" w:rsidR="00D857E3" w:rsidRPr="003A02A8" w:rsidRDefault="00D857E3" w:rsidP="003A02A8">
      <w:pPr>
        <w:suppressAutoHyphens w:val="0"/>
        <w:spacing w:line="240" w:lineRule="auto"/>
        <w:ind w:leftChars="0" w:left="0" w:firstLineChars="0" w:firstLine="0"/>
        <w:textDirection w:val="lrTb"/>
        <w:textAlignment w:val="auto"/>
        <w:outlineLvl w:val="9"/>
      </w:pPr>
      <w:r w:rsidRPr="003A02A8">
        <w:br w:type="page"/>
      </w:r>
    </w:p>
    <w:p w14:paraId="5C9A704D" w14:textId="6EA6EB4C" w:rsidR="00D857E3" w:rsidRPr="00280114" w:rsidRDefault="00D857E3" w:rsidP="00D46D03">
      <w:pPr>
        <w:pStyle w:val="ListParagraph"/>
        <w:numPr>
          <w:ilvl w:val="0"/>
          <w:numId w:val="16"/>
        </w:numPr>
        <w:suppressAutoHyphens w:val="0"/>
        <w:spacing w:after="0"/>
        <w:ind w:leftChars="0" w:firstLineChars="0"/>
        <w:textDirection w:val="lrTb"/>
        <w:textAlignment w:val="auto"/>
        <w:outlineLvl w:val="9"/>
        <w:rPr>
          <w:b/>
          <w:sz w:val="28"/>
          <w:szCs w:val="22"/>
          <w:u w:val="single"/>
        </w:rPr>
      </w:pPr>
      <w:r w:rsidRPr="00280114">
        <w:rPr>
          <w:b/>
          <w:sz w:val="28"/>
          <w:szCs w:val="22"/>
          <w:u w:val="single"/>
        </w:rPr>
        <w:lastRenderedPageBreak/>
        <w:t>VISA PROCEDURE</w:t>
      </w:r>
    </w:p>
    <w:p w14:paraId="149DC3B7" w14:textId="494D6765" w:rsidR="00D857E3" w:rsidRPr="003A02A8" w:rsidRDefault="00D857E3" w:rsidP="003A02A8">
      <w:pPr>
        <w:suppressAutoHyphens w:val="0"/>
        <w:spacing w:after="0" w:line="240" w:lineRule="auto"/>
        <w:ind w:leftChars="0" w:left="0" w:firstLineChars="0" w:firstLine="0"/>
        <w:textDirection w:val="lrTb"/>
        <w:textAlignment w:val="auto"/>
        <w:outlineLvl w:val="9"/>
      </w:pPr>
    </w:p>
    <w:p w14:paraId="271A20F4" w14:textId="33C97BA7" w:rsidR="00D857E3" w:rsidRDefault="00D857E3" w:rsidP="003A02A8">
      <w:pPr>
        <w:suppressAutoHyphens w:val="0"/>
        <w:spacing w:after="0" w:line="240" w:lineRule="auto"/>
        <w:ind w:leftChars="0" w:left="0" w:firstLineChars="0" w:firstLine="0"/>
        <w:textDirection w:val="lrTb"/>
        <w:textAlignment w:val="auto"/>
        <w:outlineLvl w:val="9"/>
      </w:pPr>
      <w:r w:rsidRPr="003A02A8">
        <w:t xml:space="preserve">The Ministry of Foreign Affairs in cooperation with the Ministry of the Interior is in charge of processing visa requests of foreign students. The requests are to be submitted to the Embassy of Montenegro in the country of origin of the student. Visa procedure usually takes a few working days and the entire procedure can take up to 10 days, though sometimes it is completed in at a shorter time notice. </w:t>
      </w:r>
    </w:p>
    <w:p w14:paraId="53999101" w14:textId="77777777" w:rsidR="00922578" w:rsidRPr="003A02A8" w:rsidRDefault="00922578" w:rsidP="003A02A8">
      <w:pPr>
        <w:suppressAutoHyphens w:val="0"/>
        <w:spacing w:after="0" w:line="240" w:lineRule="auto"/>
        <w:ind w:leftChars="0" w:left="0" w:firstLineChars="0" w:firstLine="0"/>
        <w:textDirection w:val="lrTb"/>
        <w:textAlignment w:val="auto"/>
        <w:outlineLvl w:val="9"/>
      </w:pPr>
    </w:p>
    <w:p w14:paraId="39847804" w14:textId="61A4DEB6" w:rsidR="00D857E3" w:rsidRPr="003A02A8" w:rsidRDefault="00D857E3" w:rsidP="003A02A8">
      <w:pPr>
        <w:suppressAutoHyphens w:val="0"/>
        <w:spacing w:after="0" w:line="240" w:lineRule="auto"/>
        <w:ind w:leftChars="0" w:left="0" w:firstLineChars="0" w:firstLine="0"/>
        <w:textDirection w:val="lrTb"/>
        <w:textAlignment w:val="auto"/>
        <w:outlineLvl w:val="9"/>
      </w:pPr>
      <w:r w:rsidRPr="003A02A8">
        <w:t xml:space="preserve">Detailed information on the visa regime for foreign citizens, the visa application form and the explanation of the entire procedure for obtaining the visa can be found as the web site of the Ministry of Foreign Affairs </w:t>
      </w:r>
      <w:hyperlink r:id="rId10" w:history="1">
        <w:r w:rsidRPr="003A02A8">
          <w:rPr>
            <w:rStyle w:val="Hyperlink"/>
          </w:rPr>
          <w:t>http://www.mip.gov.me/</w:t>
        </w:r>
      </w:hyperlink>
    </w:p>
    <w:p w14:paraId="6A002BFE" w14:textId="720DBDF6" w:rsidR="00D857E3" w:rsidRPr="003A02A8" w:rsidRDefault="00D857E3" w:rsidP="003A02A8">
      <w:pPr>
        <w:suppressAutoHyphens w:val="0"/>
        <w:spacing w:after="0" w:line="240" w:lineRule="auto"/>
        <w:ind w:leftChars="0" w:left="0" w:firstLineChars="0" w:firstLine="0"/>
        <w:textDirection w:val="lrTb"/>
        <w:textAlignment w:val="auto"/>
        <w:outlineLvl w:val="9"/>
      </w:pPr>
    </w:p>
    <w:p w14:paraId="0FF72920" w14:textId="77777777" w:rsidR="00D857E3" w:rsidRPr="00922578" w:rsidRDefault="00D857E3" w:rsidP="003A02A8">
      <w:pPr>
        <w:suppressAutoHyphens w:val="0"/>
        <w:spacing w:after="0" w:line="240" w:lineRule="auto"/>
        <w:ind w:leftChars="0" w:firstLineChars="0" w:firstLine="0"/>
        <w:textDirection w:val="lrTb"/>
        <w:textAlignment w:val="auto"/>
        <w:outlineLvl w:val="9"/>
        <w:rPr>
          <w:u w:val="single"/>
        </w:rPr>
      </w:pPr>
      <w:r w:rsidRPr="00922578">
        <w:rPr>
          <w:u w:val="single"/>
        </w:rPr>
        <w:t>FOR EU CITIZENS</w:t>
      </w:r>
    </w:p>
    <w:p w14:paraId="17F15EA2" w14:textId="77777777" w:rsidR="00D857E3" w:rsidRPr="003A02A8" w:rsidRDefault="00D857E3" w:rsidP="003A02A8">
      <w:pPr>
        <w:suppressAutoHyphens w:val="0"/>
        <w:spacing w:after="0" w:line="240" w:lineRule="auto"/>
        <w:ind w:leftChars="0" w:firstLineChars="0" w:firstLine="0"/>
        <w:textDirection w:val="lrTb"/>
        <w:textAlignment w:val="auto"/>
        <w:outlineLvl w:val="9"/>
      </w:pPr>
    </w:p>
    <w:p w14:paraId="21C8348F" w14:textId="77777777" w:rsidR="00D857E3" w:rsidRPr="003A02A8" w:rsidRDefault="00D857E3" w:rsidP="003A02A8">
      <w:pPr>
        <w:suppressAutoHyphens w:val="0"/>
        <w:spacing w:after="0" w:line="240" w:lineRule="auto"/>
        <w:ind w:leftChars="0" w:firstLineChars="0" w:firstLine="0"/>
        <w:textDirection w:val="lrTb"/>
        <w:textAlignment w:val="auto"/>
        <w:outlineLvl w:val="9"/>
      </w:pPr>
      <w:r w:rsidRPr="003A02A8">
        <w:t>In the event you do not obtain a visa in your home country, you can enter Montenegro with your valid passport, after which, within 24 hours, you must register your stay in Montenegro.</w:t>
      </w:r>
    </w:p>
    <w:p w14:paraId="18952546" w14:textId="77777777" w:rsidR="00D857E3" w:rsidRPr="003A02A8" w:rsidRDefault="00D857E3" w:rsidP="003A02A8">
      <w:pPr>
        <w:suppressAutoHyphens w:val="0"/>
        <w:spacing w:after="0" w:line="240" w:lineRule="auto"/>
        <w:ind w:leftChars="0" w:firstLineChars="0" w:firstLine="0"/>
        <w:textDirection w:val="lrTb"/>
        <w:textAlignment w:val="auto"/>
        <w:outlineLvl w:val="9"/>
      </w:pPr>
    </w:p>
    <w:p w14:paraId="2CC3A14F" w14:textId="77777777" w:rsidR="00D857E3" w:rsidRPr="003A02A8" w:rsidRDefault="00D857E3" w:rsidP="003A02A8">
      <w:pPr>
        <w:suppressAutoHyphens w:val="0"/>
        <w:spacing w:after="0" w:line="240" w:lineRule="auto"/>
        <w:ind w:leftChars="0" w:firstLineChars="0" w:firstLine="0"/>
        <w:textDirection w:val="lrTb"/>
        <w:textAlignment w:val="auto"/>
        <w:outlineLvl w:val="9"/>
      </w:pPr>
      <w:r w:rsidRPr="003A02A8">
        <w:t>Once you are registered in a Tourist organization, you can stay in Montenegro for 90 days. However, within these 90 days, you must obtain a temporary residence permit. In order to obtain the permit, you shall submit a request for obtaining a temporary stay permit at the Ministry of Interior Affairs.</w:t>
      </w:r>
    </w:p>
    <w:p w14:paraId="681013FC" w14:textId="77777777" w:rsidR="00D857E3" w:rsidRPr="003A02A8" w:rsidRDefault="00D857E3" w:rsidP="003A02A8">
      <w:pPr>
        <w:suppressAutoHyphens w:val="0"/>
        <w:spacing w:after="0" w:line="240" w:lineRule="auto"/>
        <w:ind w:leftChars="0" w:firstLineChars="0" w:firstLine="0"/>
        <w:textDirection w:val="lrTb"/>
        <w:textAlignment w:val="auto"/>
        <w:outlineLvl w:val="9"/>
      </w:pPr>
    </w:p>
    <w:p w14:paraId="4BDBA4E8" w14:textId="77777777" w:rsidR="00D857E3" w:rsidRPr="003A02A8" w:rsidRDefault="00D857E3" w:rsidP="003A02A8">
      <w:pPr>
        <w:suppressAutoHyphens w:val="0"/>
        <w:spacing w:after="0" w:line="240" w:lineRule="auto"/>
        <w:ind w:leftChars="0" w:firstLineChars="0" w:firstLine="0"/>
        <w:textDirection w:val="lrTb"/>
        <w:textAlignment w:val="auto"/>
        <w:outlineLvl w:val="9"/>
      </w:pPr>
      <w:r w:rsidRPr="003A02A8">
        <w:t>Obligatory documents for obtaining a Residence Permit:</w:t>
      </w:r>
    </w:p>
    <w:p w14:paraId="44522382" w14:textId="77777777" w:rsidR="00D857E3" w:rsidRPr="003A02A8" w:rsidRDefault="00D857E3" w:rsidP="003A02A8">
      <w:pPr>
        <w:suppressAutoHyphens w:val="0"/>
        <w:spacing w:after="0" w:line="240" w:lineRule="auto"/>
        <w:ind w:leftChars="0" w:firstLineChars="0" w:firstLine="0"/>
        <w:textDirection w:val="lrTb"/>
        <w:textAlignment w:val="auto"/>
        <w:outlineLvl w:val="9"/>
      </w:pPr>
    </w:p>
    <w:p w14:paraId="29DD2189" w14:textId="3984B6A5" w:rsidR="00D857E3" w:rsidRPr="003A02A8" w:rsidRDefault="00D857E3" w:rsidP="00D46D03">
      <w:pPr>
        <w:pStyle w:val="ListParagraph"/>
        <w:numPr>
          <w:ilvl w:val="0"/>
          <w:numId w:val="15"/>
        </w:numPr>
        <w:suppressAutoHyphens w:val="0"/>
        <w:spacing w:before="0" w:after="0"/>
        <w:ind w:leftChars="0" w:firstLineChars="0"/>
        <w:textDirection w:val="lrTb"/>
        <w:textAlignment w:val="auto"/>
        <w:outlineLvl w:val="9"/>
        <w:rPr>
          <w:szCs w:val="22"/>
        </w:rPr>
      </w:pPr>
      <w:r w:rsidRPr="003A02A8">
        <w:rPr>
          <w:szCs w:val="22"/>
        </w:rPr>
        <w:t>Proof of having sufficient financial support (Copy of Grant Agreement)</w:t>
      </w:r>
    </w:p>
    <w:p w14:paraId="1DDFBF28" w14:textId="1259E70C" w:rsidR="00D857E3" w:rsidRPr="003A02A8" w:rsidRDefault="00D857E3" w:rsidP="00D46D03">
      <w:pPr>
        <w:pStyle w:val="ListParagraph"/>
        <w:numPr>
          <w:ilvl w:val="0"/>
          <w:numId w:val="15"/>
        </w:numPr>
        <w:suppressAutoHyphens w:val="0"/>
        <w:spacing w:before="0" w:after="0"/>
        <w:ind w:leftChars="0" w:firstLineChars="0"/>
        <w:textDirection w:val="lrTb"/>
        <w:textAlignment w:val="auto"/>
        <w:outlineLvl w:val="9"/>
        <w:rPr>
          <w:szCs w:val="22"/>
        </w:rPr>
      </w:pPr>
      <w:r w:rsidRPr="003A02A8">
        <w:rPr>
          <w:szCs w:val="22"/>
        </w:rPr>
        <w:t>Proof that student is provided with accommodation  *issued by the IRO office of the University of Montenegro</w:t>
      </w:r>
    </w:p>
    <w:p w14:paraId="5F0A6758" w14:textId="1F75E082" w:rsidR="00D857E3" w:rsidRPr="003A02A8" w:rsidRDefault="00D857E3" w:rsidP="00D46D03">
      <w:pPr>
        <w:pStyle w:val="ListParagraph"/>
        <w:numPr>
          <w:ilvl w:val="0"/>
          <w:numId w:val="15"/>
        </w:numPr>
        <w:suppressAutoHyphens w:val="0"/>
        <w:spacing w:before="0" w:after="0"/>
        <w:ind w:leftChars="0" w:firstLineChars="0"/>
        <w:textDirection w:val="lrTb"/>
        <w:textAlignment w:val="auto"/>
        <w:outlineLvl w:val="9"/>
        <w:rPr>
          <w:szCs w:val="22"/>
        </w:rPr>
      </w:pPr>
      <w:r w:rsidRPr="003A02A8">
        <w:rPr>
          <w:szCs w:val="22"/>
        </w:rPr>
        <w:t>Health Insurance Certificate</w:t>
      </w:r>
    </w:p>
    <w:p w14:paraId="77387A5A" w14:textId="54050E67" w:rsidR="00D857E3" w:rsidRPr="003A02A8" w:rsidRDefault="00D857E3" w:rsidP="00D46D03">
      <w:pPr>
        <w:pStyle w:val="ListParagraph"/>
        <w:numPr>
          <w:ilvl w:val="0"/>
          <w:numId w:val="15"/>
        </w:numPr>
        <w:suppressAutoHyphens w:val="0"/>
        <w:spacing w:before="0" w:after="0"/>
        <w:ind w:leftChars="0" w:firstLineChars="0"/>
        <w:textDirection w:val="lrTb"/>
        <w:textAlignment w:val="auto"/>
        <w:outlineLvl w:val="9"/>
        <w:rPr>
          <w:szCs w:val="22"/>
        </w:rPr>
      </w:pPr>
      <w:r w:rsidRPr="003A02A8">
        <w:rPr>
          <w:szCs w:val="22"/>
        </w:rPr>
        <w:t>Copy of Passport (All pages)</w:t>
      </w:r>
    </w:p>
    <w:p w14:paraId="1BF09229" w14:textId="604C1832" w:rsidR="00D857E3" w:rsidRPr="003A02A8" w:rsidRDefault="00D857E3" w:rsidP="00D46D03">
      <w:pPr>
        <w:pStyle w:val="ListParagraph"/>
        <w:numPr>
          <w:ilvl w:val="0"/>
          <w:numId w:val="15"/>
        </w:numPr>
        <w:suppressAutoHyphens w:val="0"/>
        <w:spacing w:before="0" w:after="0"/>
        <w:ind w:leftChars="0" w:firstLineChars="0"/>
        <w:textDirection w:val="lrTb"/>
        <w:textAlignment w:val="auto"/>
        <w:outlineLvl w:val="9"/>
        <w:rPr>
          <w:szCs w:val="22"/>
        </w:rPr>
      </w:pPr>
      <w:r w:rsidRPr="003A02A8">
        <w:rPr>
          <w:szCs w:val="22"/>
        </w:rPr>
        <w:t>Valid Certificate of clear criminal record not older than six months (validity of six months) issued by the competent authority of the native country   *certificate has to be original and translated into Montenegrin language by a court sworn interpreter</w:t>
      </w:r>
    </w:p>
    <w:p w14:paraId="5977F8F7" w14:textId="56A5CBB7" w:rsidR="00D857E3" w:rsidRPr="003A02A8" w:rsidRDefault="00D857E3" w:rsidP="00D46D03">
      <w:pPr>
        <w:pStyle w:val="ListParagraph"/>
        <w:numPr>
          <w:ilvl w:val="0"/>
          <w:numId w:val="15"/>
        </w:numPr>
        <w:suppressAutoHyphens w:val="0"/>
        <w:spacing w:before="0" w:after="0"/>
        <w:ind w:leftChars="0" w:firstLineChars="0"/>
        <w:textDirection w:val="lrTb"/>
        <w:textAlignment w:val="auto"/>
        <w:outlineLvl w:val="9"/>
        <w:rPr>
          <w:szCs w:val="22"/>
        </w:rPr>
      </w:pPr>
      <w:r w:rsidRPr="003A02A8">
        <w:rPr>
          <w:szCs w:val="22"/>
        </w:rPr>
        <w:t>Proof of request justification (confirmation that student is an Erasmus+ student)  *issued by the IRO office of the University of Montenegro</w:t>
      </w:r>
    </w:p>
    <w:p w14:paraId="6A9705D4" w14:textId="77777777" w:rsidR="00D857E3" w:rsidRPr="003A02A8" w:rsidRDefault="00D857E3" w:rsidP="003A02A8">
      <w:pPr>
        <w:suppressAutoHyphens w:val="0"/>
        <w:spacing w:after="0" w:line="240" w:lineRule="auto"/>
        <w:ind w:leftChars="0" w:firstLineChars="0" w:firstLine="0"/>
        <w:textDirection w:val="lrTb"/>
        <w:textAlignment w:val="auto"/>
        <w:outlineLvl w:val="9"/>
      </w:pPr>
    </w:p>
    <w:p w14:paraId="3EC777A6" w14:textId="77777777" w:rsidR="00D857E3" w:rsidRPr="003A02A8" w:rsidRDefault="00D857E3" w:rsidP="003A02A8">
      <w:pPr>
        <w:suppressAutoHyphens w:val="0"/>
        <w:spacing w:after="0" w:line="240" w:lineRule="auto"/>
        <w:ind w:leftChars="0" w:firstLineChars="0" w:firstLine="0"/>
        <w:textDirection w:val="lrTb"/>
        <w:textAlignment w:val="auto"/>
        <w:outlineLvl w:val="9"/>
      </w:pPr>
      <w:r w:rsidRPr="003A02A8">
        <w:t>All documents including Grant Agreement, Health Insurance, and Certificate of clear criminal record have to be translated into Montenegrin language by a court sworn interpreter.</w:t>
      </w:r>
    </w:p>
    <w:p w14:paraId="0545E8C9" w14:textId="77777777" w:rsidR="00D857E3" w:rsidRPr="003A02A8" w:rsidRDefault="00D857E3" w:rsidP="003A02A8">
      <w:pPr>
        <w:suppressAutoHyphens w:val="0"/>
        <w:spacing w:after="0" w:line="240" w:lineRule="auto"/>
        <w:ind w:leftChars="0" w:firstLineChars="0" w:firstLine="0"/>
        <w:textDirection w:val="lrTb"/>
        <w:textAlignment w:val="auto"/>
        <w:outlineLvl w:val="9"/>
      </w:pPr>
    </w:p>
    <w:p w14:paraId="66001373" w14:textId="77777777" w:rsidR="00D857E3" w:rsidRPr="003A02A8" w:rsidRDefault="00D857E3" w:rsidP="003A02A8">
      <w:pPr>
        <w:suppressAutoHyphens w:val="0"/>
        <w:spacing w:after="0" w:line="240" w:lineRule="auto"/>
        <w:ind w:leftChars="0" w:firstLineChars="0" w:firstLine="0"/>
        <w:textDirection w:val="lrTb"/>
        <w:textAlignment w:val="auto"/>
        <w:outlineLvl w:val="9"/>
      </w:pPr>
      <w:r w:rsidRPr="003A02A8">
        <w:t>Note: Please check if the verification with an Apostille stamp is required for documents issued in your country before arrival.</w:t>
      </w:r>
    </w:p>
    <w:p w14:paraId="2BF717F7" w14:textId="77777777" w:rsidR="00D857E3" w:rsidRPr="003A02A8" w:rsidRDefault="00D857E3" w:rsidP="003A02A8">
      <w:pPr>
        <w:suppressAutoHyphens w:val="0"/>
        <w:spacing w:after="0" w:line="240" w:lineRule="auto"/>
        <w:ind w:leftChars="0" w:firstLineChars="0" w:firstLine="0"/>
        <w:textDirection w:val="lrTb"/>
        <w:textAlignment w:val="auto"/>
        <w:outlineLvl w:val="9"/>
      </w:pPr>
    </w:p>
    <w:p w14:paraId="143D80F4" w14:textId="787C6BAD" w:rsidR="00D857E3" w:rsidRPr="003A02A8" w:rsidRDefault="00D857E3" w:rsidP="003A02A8">
      <w:pPr>
        <w:suppressAutoHyphens w:val="0"/>
        <w:spacing w:after="0" w:line="240" w:lineRule="auto"/>
        <w:ind w:leftChars="0" w:left="0" w:firstLineChars="0" w:firstLine="0"/>
        <w:textDirection w:val="lrTb"/>
        <w:textAlignment w:val="auto"/>
        <w:outlineLvl w:val="9"/>
      </w:pPr>
      <w:r w:rsidRPr="003A02A8">
        <w:t>After the request is submitted (you will be required to pay a fee of around 50 euros in order to be issued the permit) the Ministry makes a decision on granting the permission for a temporary stay within the envisaged time period.</w:t>
      </w:r>
    </w:p>
    <w:p w14:paraId="583BBC3D" w14:textId="30E793D0" w:rsidR="00D857E3" w:rsidRPr="003A02A8" w:rsidRDefault="00D857E3" w:rsidP="003A02A8">
      <w:pPr>
        <w:suppressAutoHyphens w:val="0"/>
        <w:spacing w:after="0" w:line="240" w:lineRule="auto"/>
        <w:ind w:leftChars="0" w:left="0" w:firstLineChars="0" w:firstLine="0"/>
        <w:textDirection w:val="lrTb"/>
        <w:textAlignment w:val="auto"/>
        <w:outlineLvl w:val="9"/>
      </w:pPr>
    </w:p>
    <w:p w14:paraId="3F1E5420" w14:textId="67F0A1E7" w:rsidR="00D857E3" w:rsidRPr="00922578" w:rsidRDefault="00D857E3" w:rsidP="003A02A8">
      <w:pPr>
        <w:suppressAutoHyphens w:val="0"/>
        <w:spacing w:after="0" w:line="240" w:lineRule="auto"/>
        <w:ind w:leftChars="0" w:left="0" w:firstLineChars="0" w:firstLine="0"/>
        <w:textDirection w:val="lrTb"/>
        <w:textAlignment w:val="auto"/>
        <w:outlineLvl w:val="9"/>
        <w:rPr>
          <w:u w:val="single"/>
        </w:rPr>
      </w:pPr>
      <w:r w:rsidRPr="00922578">
        <w:rPr>
          <w:u w:val="single"/>
        </w:rPr>
        <w:lastRenderedPageBreak/>
        <w:t>FOR NON EU CITIZENS</w:t>
      </w:r>
    </w:p>
    <w:p w14:paraId="15801880" w14:textId="357786A2" w:rsidR="00D857E3" w:rsidRPr="003A02A8" w:rsidRDefault="00D857E3" w:rsidP="003A02A8">
      <w:pPr>
        <w:suppressAutoHyphens w:val="0"/>
        <w:spacing w:after="0" w:line="240" w:lineRule="auto"/>
        <w:ind w:leftChars="0" w:left="0" w:firstLineChars="0" w:firstLine="0"/>
        <w:textDirection w:val="lrTb"/>
        <w:textAlignment w:val="auto"/>
        <w:outlineLvl w:val="9"/>
      </w:pPr>
    </w:p>
    <w:p w14:paraId="3B77880E" w14:textId="1D471CCB" w:rsidR="00D857E3" w:rsidRPr="003A02A8" w:rsidRDefault="00D857E3" w:rsidP="003A02A8">
      <w:pPr>
        <w:suppressAutoHyphens w:val="0"/>
        <w:spacing w:after="0" w:line="240" w:lineRule="auto"/>
        <w:ind w:leftChars="0" w:firstLineChars="0" w:firstLine="0"/>
        <w:textDirection w:val="lrTb"/>
        <w:textAlignment w:val="auto"/>
        <w:outlineLvl w:val="9"/>
      </w:pPr>
      <w:r w:rsidRPr="003A02A8">
        <w:t xml:space="preserve">You can obtain a visa for Montenegro in your home country or in the closest </w:t>
      </w:r>
      <w:proofErr w:type="spellStart"/>
      <w:r w:rsidRPr="003A02A8">
        <w:t>neighbouring</w:t>
      </w:r>
      <w:proofErr w:type="spellEnd"/>
      <w:r w:rsidRPr="003A02A8">
        <w:t xml:space="preserve"> country where there is an Embassy of Montenegro. Information on Embassies and consulates of Montenegro and visa regimes for foreign citizens: https://www.gov.me/en/diplomatic-missions/embassies-and-consulates-of-montenegro</w:t>
      </w:r>
    </w:p>
    <w:p w14:paraId="73AB4BF0" w14:textId="77777777" w:rsidR="00D857E3" w:rsidRPr="003A02A8" w:rsidRDefault="00D857E3" w:rsidP="003A02A8">
      <w:pPr>
        <w:suppressAutoHyphens w:val="0"/>
        <w:spacing w:after="0" w:line="240" w:lineRule="auto"/>
        <w:ind w:leftChars="0" w:firstLineChars="0" w:firstLine="0"/>
        <w:textDirection w:val="lrTb"/>
        <w:textAlignment w:val="auto"/>
        <w:outlineLvl w:val="9"/>
      </w:pPr>
    </w:p>
    <w:p w14:paraId="0D8D21A3" w14:textId="77777777" w:rsidR="00D857E3" w:rsidRPr="003A02A8" w:rsidRDefault="00D857E3" w:rsidP="003A02A8">
      <w:pPr>
        <w:suppressAutoHyphens w:val="0"/>
        <w:spacing w:after="0" w:line="240" w:lineRule="auto"/>
        <w:ind w:leftChars="0" w:firstLineChars="0" w:firstLine="0"/>
        <w:textDirection w:val="lrTb"/>
        <w:textAlignment w:val="auto"/>
        <w:outlineLvl w:val="9"/>
      </w:pPr>
      <w:r w:rsidRPr="003A02A8">
        <w:t>For students coming from non-EU countries, visa policy varies from country to country. Incoming students can stay in Montenegro for 30 days, but it is highly advisable to obtain a visa before arrival.  Upon arrival, incoming students must register at the Tourist Organization in the city of stay.</w:t>
      </w:r>
    </w:p>
    <w:p w14:paraId="7A502FF8" w14:textId="77777777" w:rsidR="00D857E3" w:rsidRPr="003A02A8" w:rsidRDefault="00D857E3" w:rsidP="003A02A8">
      <w:pPr>
        <w:suppressAutoHyphens w:val="0"/>
        <w:spacing w:after="0" w:line="240" w:lineRule="auto"/>
        <w:ind w:leftChars="0" w:firstLineChars="0" w:firstLine="0"/>
        <w:textDirection w:val="lrTb"/>
        <w:textAlignment w:val="auto"/>
        <w:outlineLvl w:val="9"/>
      </w:pPr>
    </w:p>
    <w:p w14:paraId="714D416A" w14:textId="77777777" w:rsidR="00D857E3" w:rsidRPr="003A02A8" w:rsidRDefault="00D857E3" w:rsidP="003A02A8">
      <w:pPr>
        <w:suppressAutoHyphens w:val="0"/>
        <w:spacing w:after="0" w:line="240" w:lineRule="auto"/>
        <w:ind w:leftChars="0" w:firstLineChars="0" w:firstLine="0"/>
        <w:textDirection w:val="lrTb"/>
        <w:textAlignment w:val="auto"/>
        <w:outlineLvl w:val="9"/>
      </w:pPr>
      <w:r w:rsidRPr="003A02A8">
        <w:t>Information about the visa policy in Montenegro for each country is available here: https://www.gov.me/en/government-of-montenegro/visas-and-entry-requirements</w:t>
      </w:r>
    </w:p>
    <w:p w14:paraId="3BD37752" w14:textId="77777777" w:rsidR="00D857E3" w:rsidRPr="003A02A8" w:rsidRDefault="00D857E3" w:rsidP="003A02A8">
      <w:pPr>
        <w:suppressAutoHyphens w:val="0"/>
        <w:spacing w:after="0" w:line="240" w:lineRule="auto"/>
        <w:ind w:leftChars="0" w:firstLineChars="0" w:firstLine="0"/>
        <w:textDirection w:val="lrTb"/>
        <w:textAlignment w:val="auto"/>
        <w:outlineLvl w:val="9"/>
      </w:pPr>
    </w:p>
    <w:p w14:paraId="4574C600" w14:textId="2AB84F16" w:rsidR="00D857E3" w:rsidRPr="003A02A8" w:rsidRDefault="00D857E3" w:rsidP="003A02A8">
      <w:pPr>
        <w:suppressAutoHyphens w:val="0"/>
        <w:spacing w:after="0" w:line="240" w:lineRule="auto"/>
        <w:ind w:leftChars="0" w:left="0" w:firstLineChars="0" w:firstLine="0"/>
        <w:textDirection w:val="lrTb"/>
        <w:textAlignment w:val="auto"/>
        <w:outlineLvl w:val="9"/>
      </w:pPr>
      <w:r w:rsidRPr="003A02A8">
        <w:t>All issues regarding visa and accommodation shall be addressed to the International Relations Office before arrival, irouom@ucg.ac.me.</w:t>
      </w:r>
    </w:p>
    <w:p w14:paraId="488DF331" w14:textId="3F63119F" w:rsidR="00A61A89" w:rsidRPr="003A02A8" w:rsidRDefault="00A61A89" w:rsidP="003A02A8">
      <w:pPr>
        <w:suppressAutoHyphens w:val="0"/>
        <w:spacing w:after="0" w:line="240" w:lineRule="auto"/>
        <w:ind w:leftChars="0" w:left="0" w:firstLineChars="0" w:firstLine="0"/>
        <w:textDirection w:val="lrTb"/>
        <w:textAlignment w:val="auto"/>
        <w:outlineLvl w:val="9"/>
      </w:pPr>
    </w:p>
    <w:p w14:paraId="16D2E6B4" w14:textId="77777777" w:rsidR="003505E2" w:rsidRPr="003A02A8" w:rsidRDefault="003505E2" w:rsidP="003A02A8">
      <w:pPr>
        <w:suppressAutoHyphens w:val="0"/>
        <w:spacing w:line="240" w:lineRule="auto"/>
        <w:ind w:leftChars="0" w:left="0" w:firstLineChars="0" w:firstLine="0"/>
        <w:textDirection w:val="lrTb"/>
        <w:textAlignment w:val="auto"/>
        <w:outlineLvl w:val="9"/>
      </w:pPr>
      <w:r w:rsidRPr="003A02A8">
        <w:br w:type="page"/>
      </w:r>
    </w:p>
    <w:p w14:paraId="4AEB2226" w14:textId="5458B950" w:rsidR="003505E2" w:rsidRPr="00280114" w:rsidRDefault="003505E2" w:rsidP="00D46D03">
      <w:pPr>
        <w:pStyle w:val="ListParagraph"/>
        <w:numPr>
          <w:ilvl w:val="0"/>
          <w:numId w:val="16"/>
        </w:numPr>
        <w:suppressAutoHyphens w:val="0"/>
        <w:ind w:leftChars="0" w:firstLineChars="0"/>
        <w:textDirection w:val="lrTb"/>
        <w:textAlignment w:val="auto"/>
        <w:outlineLvl w:val="9"/>
        <w:rPr>
          <w:b/>
          <w:sz w:val="28"/>
          <w:szCs w:val="22"/>
          <w:u w:val="single"/>
        </w:rPr>
      </w:pPr>
      <w:r w:rsidRPr="00280114">
        <w:rPr>
          <w:b/>
          <w:sz w:val="28"/>
          <w:szCs w:val="22"/>
          <w:u w:val="single"/>
        </w:rPr>
        <w:lastRenderedPageBreak/>
        <w:t>HEALTH INSURANCE</w:t>
      </w:r>
    </w:p>
    <w:p w14:paraId="6ACA2394" w14:textId="7707CE7D" w:rsidR="003505E2" w:rsidRPr="003A02A8" w:rsidRDefault="003505E2" w:rsidP="003A02A8">
      <w:pPr>
        <w:suppressAutoHyphens w:val="0"/>
        <w:spacing w:line="240" w:lineRule="auto"/>
        <w:ind w:leftChars="0" w:left="0" w:firstLineChars="0" w:firstLine="0"/>
        <w:textDirection w:val="lrTb"/>
        <w:textAlignment w:val="auto"/>
        <w:outlineLvl w:val="9"/>
      </w:pPr>
    </w:p>
    <w:p w14:paraId="2A60484C" w14:textId="78E4C9B1" w:rsidR="003505E2" w:rsidRPr="003A02A8" w:rsidRDefault="003505E2" w:rsidP="003A02A8">
      <w:pPr>
        <w:suppressAutoHyphens w:val="0"/>
        <w:spacing w:line="240" w:lineRule="auto"/>
        <w:ind w:leftChars="0" w:left="0" w:firstLineChars="0" w:firstLine="0"/>
        <w:textDirection w:val="lrTb"/>
        <w:textAlignment w:val="auto"/>
        <w:outlineLvl w:val="9"/>
      </w:pPr>
      <w:r w:rsidRPr="003A02A8">
        <w:t>The exchange students themselves are responsible for obtaining insurance and bearing the insurance costs during mobility, unless otherwise stipulated by</w:t>
      </w:r>
      <w:r w:rsidR="00922578">
        <w:t xml:space="preserve"> the concrete exchange program</w:t>
      </w:r>
      <w:r w:rsidRPr="003A02A8">
        <w:t xml:space="preserve">. </w:t>
      </w:r>
    </w:p>
    <w:p w14:paraId="3043116A" w14:textId="68907D2A" w:rsidR="003505E2" w:rsidRPr="003A02A8" w:rsidRDefault="003505E2" w:rsidP="003A02A8">
      <w:pPr>
        <w:suppressAutoHyphens w:val="0"/>
        <w:spacing w:line="240" w:lineRule="auto"/>
        <w:ind w:leftChars="0" w:left="0" w:firstLineChars="0" w:firstLine="0"/>
        <w:textDirection w:val="lrTb"/>
        <w:textAlignment w:val="auto"/>
        <w:outlineLvl w:val="9"/>
      </w:pPr>
      <w:r w:rsidRPr="003A02A8">
        <w:t xml:space="preserve">The insurance must cover: travel insurance, health insurance, </w:t>
      </w:r>
      <w:r w:rsidR="00922578" w:rsidRPr="003A02A8">
        <w:t>and general</w:t>
      </w:r>
      <w:r w:rsidRPr="003A02A8">
        <w:t xml:space="preserve"> liability insurance for Third party, accident and serious illness coverage in a mandatory way depending on the type of the mobility. </w:t>
      </w:r>
    </w:p>
    <w:p w14:paraId="38D73A20" w14:textId="77777777" w:rsidR="003505E2" w:rsidRPr="003A02A8" w:rsidRDefault="003505E2" w:rsidP="003A02A8">
      <w:pPr>
        <w:suppressAutoHyphens w:val="0"/>
        <w:spacing w:line="240" w:lineRule="auto"/>
        <w:ind w:leftChars="0" w:left="0" w:firstLineChars="0" w:firstLine="0"/>
        <w:textDirection w:val="lrTb"/>
        <w:textAlignment w:val="auto"/>
        <w:outlineLvl w:val="9"/>
      </w:pPr>
      <w:r w:rsidRPr="003A02A8">
        <w:t xml:space="preserve">The IRO office shall provide to the selected candidates and sending institution all relevant information regarding insurance rules applicable for foreign students. </w:t>
      </w:r>
    </w:p>
    <w:p w14:paraId="4E667B8E" w14:textId="77777777" w:rsidR="003505E2" w:rsidRPr="003A02A8" w:rsidRDefault="003505E2" w:rsidP="003A02A8">
      <w:pPr>
        <w:suppressAutoHyphens w:val="0"/>
        <w:spacing w:line="240" w:lineRule="auto"/>
        <w:ind w:leftChars="0" w:left="0" w:firstLineChars="0" w:firstLine="0"/>
        <w:textDirection w:val="lrTb"/>
        <w:textAlignment w:val="auto"/>
        <w:outlineLvl w:val="9"/>
      </w:pPr>
      <w:r w:rsidRPr="003A02A8">
        <w:t xml:space="preserve">Montenegro has signed 25 bilateral agreements on social insurance i.e. social security, which allow for harmonized application of national legislations of the contracting states in the area of social insurance which guarantees equal treatment of citizens in each of the contracting states. The agreements ensure preservation of acquired rights and guarantee payments of benefits in case of change of residence from one to another contracting state. The bilateral social security agreements regulate the rights to pension and disability and health insurance, health care and maternity, insurance in case of injury at work and occupational disease, unemployment insurance, child benefit, as well as administrative legal aid. </w:t>
      </w:r>
    </w:p>
    <w:p w14:paraId="01898CAC" w14:textId="099D09FC" w:rsidR="003505E2" w:rsidRPr="003A02A8" w:rsidRDefault="003505E2" w:rsidP="003A02A8">
      <w:pPr>
        <w:suppressAutoHyphens w:val="0"/>
        <w:spacing w:line="240" w:lineRule="auto"/>
        <w:ind w:leftChars="0" w:left="0" w:firstLineChars="0" w:firstLine="0"/>
        <w:textDirection w:val="lrTb"/>
        <w:textAlignment w:val="auto"/>
        <w:outlineLvl w:val="9"/>
      </w:pPr>
      <w:r w:rsidRPr="003A02A8">
        <w:t>The states Montenegro has signed agreements with are: Austria, Belgium, Bosnia and Herzegovina, Czech Republic, Denmark, Egypt, France, the Netherlands, Croatia, Italy, Libya, Luxemburg, Hungary, Macedonia, Norway, Germany, Poland, Slovenia, Serbia, Switzerland, Sweden, Great Britain, Republic Bulgaria, Republic of Turkey</w:t>
      </w:r>
    </w:p>
    <w:p w14:paraId="037F0D47" w14:textId="11EE797D" w:rsidR="003505E2" w:rsidRPr="003A02A8" w:rsidRDefault="003505E2" w:rsidP="003A02A8">
      <w:pPr>
        <w:suppressAutoHyphens w:val="0"/>
        <w:spacing w:line="240" w:lineRule="auto"/>
        <w:ind w:leftChars="0" w:left="0" w:firstLineChars="0" w:firstLine="0"/>
        <w:textDirection w:val="lrTb"/>
        <w:textAlignment w:val="auto"/>
        <w:outlineLvl w:val="9"/>
      </w:pPr>
      <w:r w:rsidRPr="003A02A8">
        <w:br w:type="page"/>
      </w:r>
    </w:p>
    <w:p w14:paraId="04B7653D" w14:textId="66A698A5" w:rsidR="003505E2" w:rsidRPr="00280114" w:rsidRDefault="003505E2" w:rsidP="00D46D03">
      <w:pPr>
        <w:pStyle w:val="ListParagraph"/>
        <w:numPr>
          <w:ilvl w:val="0"/>
          <w:numId w:val="16"/>
        </w:numPr>
        <w:suppressAutoHyphens w:val="0"/>
        <w:ind w:leftChars="0" w:firstLineChars="0"/>
        <w:textDirection w:val="lrTb"/>
        <w:textAlignment w:val="auto"/>
        <w:outlineLvl w:val="9"/>
        <w:rPr>
          <w:b/>
          <w:sz w:val="28"/>
          <w:szCs w:val="22"/>
          <w:u w:val="single"/>
        </w:rPr>
      </w:pPr>
      <w:r w:rsidRPr="00280114">
        <w:rPr>
          <w:b/>
          <w:sz w:val="28"/>
          <w:szCs w:val="22"/>
          <w:u w:val="single"/>
        </w:rPr>
        <w:lastRenderedPageBreak/>
        <w:t>ACCOMODATION</w:t>
      </w:r>
    </w:p>
    <w:p w14:paraId="203AE376" w14:textId="192C2FF8" w:rsidR="003505E2" w:rsidRPr="003A02A8" w:rsidRDefault="003505E2" w:rsidP="003A02A8">
      <w:pPr>
        <w:suppressAutoHyphens w:val="0"/>
        <w:spacing w:line="240" w:lineRule="auto"/>
        <w:ind w:leftChars="0" w:left="0" w:firstLineChars="0" w:firstLine="0"/>
        <w:textDirection w:val="lrTb"/>
        <w:textAlignment w:val="auto"/>
        <w:outlineLvl w:val="9"/>
      </w:pPr>
    </w:p>
    <w:p w14:paraId="1A1EBCEE" w14:textId="77777777" w:rsidR="003505E2" w:rsidRPr="003A02A8" w:rsidRDefault="003505E2" w:rsidP="003A02A8">
      <w:pPr>
        <w:suppressAutoHyphens w:val="0"/>
        <w:spacing w:line="240" w:lineRule="auto"/>
        <w:ind w:leftChars="0" w:left="0" w:firstLineChars="0" w:firstLine="0"/>
        <w:textDirection w:val="lrTb"/>
        <w:textAlignment w:val="auto"/>
        <w:outlineLvl w:val="9"/>
      </w:pPr>
      <w:r w:rsidRPr="003A02A8">
        <w:t xml:space="preserve">The University of Montenegro has access to a number of rooms in the residence halls. For the accommodation of exchange students, the number of available rooms is limited, so this option should be explored with the host well in advance, starting with the date of the approval of the scholarship. </w:t>
      </w:r>
    </w:p>
    <w:p w14:paraId="67389C6B" w14:textId="40FD8EB2" w:rsidR="003505E2" w:rsidRPr="00280114" w:rsidRDefault="003505E2" w:rsidP="003A02A8">
      <w:pPr>
        <w:suppressAutoHyphens w:val="0"/>
        <w:spacing w:line="240" w:lineRule="auto"/>
        <w:ind w:leftChars="0" w:left="0" w:firstLineChars="0" w:firstLine="0"/>
        <w:textDirection w:val="lrTb"/>
        <w:textAlignment w:val="auto"/>
        <w:outlineLvl w:val="9"/>
        <w:rPr>
          <w:u w:val="single"/>
        </w:rPr>
      </w:pPr>
      <w:r w:rsidRPr="00280114">
        <w:rPr>
          <w:u w:val="single"/>
        </w:rPr>
        <w:t>Dormitory Accommodation</w:t>
      </w:r>
    </w:p>
    <w:p w14:paraId="3FF394A2" w14:textId="49B339E2" w:rsidR="003505E2" w:rsidRPr="003A02A8" w:rsidRDefault="003505E2" w:rsidP="003A02A8">
      <w:pPr>
        <w:suppressAutoHyphens w:val="0"/>
        <w:spacing w:line="240" w:lineRule="auto"/>
        <w:ind w:leftChars="0" w:left="0" w:firstLineChars="0" w:firstLine="0"/>
        <w:textDirection w:val="lrTb"/>
        <w:textAlignment w:val="auto"/>
        <w:outlineLvl w:val="9"/>
      </w:pPr>
      <w:r w:rsidRPr="003A02A8">
        <w:t xml:space="preserve">Novi Dorm, Address:  </w:t>
      </w:r>
      <w:proofErr w:type="spellStart"/>
      <w:r w:rsidRPr="003A02A8">
        <w:t>Studentska</w:t>
      </w:r>
      <w:proofErr w:type="spellEnd"/>
      <w:r w:rsidRPr="003A02A8">
        <w:t xml:space="preserve"> bb, 81000 Podgorica, Montenegro</w:t>
      </w:r>
    </w:p>
    <w:p w14:paraId="4F52BB7E" w14:textId="67CFA324" w:rsidR="003505E2" w:rsidRPr="003A02A8" w:rsidRDefault="003505E2" w:rsidP="003A02A8">
      <w:pPr>
        <w:suppressAutoHyphens w:val="0"/>
        <w:spacing w:line="240" w:lineRule="auto"/>
        <w:ind w:leftChars="0" w:left="0" w:firstLineChars="0" w:firstLine="0"/>
        <w:textDirection w:val="lrTb"/>
        <w:textAlignment w:val="auto"/>
        <w:outlineLvl w:val="9"/>
      </w:pPr>
      <w:r w:rsidRPr="003A02A8">
        <w:t xml:space="preserve">To secure a spot, make sure to submit a request to the international office as soon as possible. The demand for dormitory accommodation can be high, so it's crucial to express your interest early on. Send a formal request to the international office expressing your desire to stay at the Novi Dorm. Include your personal details, expected duration of stay, and any preferences you may have. You can contact them via this email: </w:t>
      </w:r>
      <w:hyperlink r:id="rId11" w:history="1">
        <w:r w:rsidRPr="003A02A8">
          <w:rPr>
            <w:rStyle w:val="Hyperlink"/>
          </w:rPr>
          <w:t>irouom@ucg.ac.me</w:t>
        </w:r>
      </w:hyperlink>
      <w:r w:rsidRPr="003A02A8">
        <w:t xml:space="preserve">. </w:t>
      </w:r>
    </w:p>
    <w:p w14:paraId="23B28654" w14:textId="45476E8B" w:rsidR="003505E2" w:rsidRPr="003A02A8" w:rsidRDefault="003505E2" w:rsidP="003A02A8">
      <w:pPr>
        <w:suppressAutoHyphens w:val="0"/>
        <w:spacing w:line="240" w:lineRule="auto"/>
        <w:ind w:leftChars="0" w:left="0" w:firstLineChars="0" w:firstLine="0"/>
        <w:textDirection w:val="lrTb"/>
        <w:textAlignment w:val="auto"/>
        <w:outlineLvl w:val="9"/>
      </w:pPr>
      <w:r w:rsidRPr="003A02A8">
        <w:t>Once your request is submitted, patiently wait for confirmation from the international office. They will provide information on whether a spot is available, along with any additional instructions or forms required.</w:t>
      </w:r>
    </w:p>
    <w:p w14:paraId="6068AA41" w14:textId="77030168" w:rsidR="003505E2" w:rsidRPr="003A02A8" w:rsidRDefault="003505E2" w:rsidP="003A02A8">
      <w:pPr>
        <w:suppressAutoHyphens w:val="0"/>
        <w:spacing w:line="240" w:lineRule="auto"/>
        <w:ind w:leftChars="0" w:left="0" w:firstLineChars="0" w:firstLine="0"/>
        <w:textDirection w:val="lrTb"/>
        <w:textAlignment w:val="auto"/>
        <w:outlineLvl w:val="9"/>
      </w:pPr>
      <w:r w:rsidRPr="003A02A8">
        <w:t>Room assignments are typically made by the university administration based on availability and your preferences, if possible. You may find yourself in a double or triple occupancy room, sharing a bathroom with your roommates. Rooms are organized by gender. The accommodation fee for the Novi Dorm is around 30 euros per month, and this should be paid on-site. Ensure you have the necessary funds ready to cover your stay. While basic furnishings like a bed, wardrobe, and desk are provided, remember to pack your own bedsheets. Although pillows are usually available, they are not guaranteed. It’s advisable to bring your own pillow along with any other personal bedding preferences. Being prepared will contribute to a comfortable and restful stay in the dormitory. Be aware that maintaining cleanliness in your assigned bedroom is your responsibility. Cleaning products are not provided, so consider bringing or buying your own supplies.</w:t>
      </w:r>
    </w:p>
    <w:p w14:paraId="2822629F" w14:textId="7DE885A8" w:rsidR="003505E2" w:rsidRPr="003A02A8" w:rsidRDefault="003505E2" w:rsidP="003A02A8">
      <w:pPr>
        <w:suppressAutoHyphens w:val="0"/>
        <w:spacing w:line="240" w:lineRule="auto"/>
        <w:ind w:leftChars="0" w:left="0" w:firstLineChars="0" w:firstLine="0"/>
        <w:textDirection w:val="lrTb"/>
        <w:textAlignment w:val="auto"/>
        <w:outlineLvl w:val="9"/>
      </w:pPr>
      <w:r w:rsidRPr="003A02A8">
        <w:t>Rest easy knowing that the dormitory entrance is under 24/7 security surveillance. Your safety is a top priority, and there's always someone on guard, day or night.</w:t>
      </w:r>
    </w:p>
    <w:p w14:paraId="4F390DF1" w14:textId="44F95DFC" w:rsidR="003505E2" w:rsidRDefault="003505E2" w:rsidP="003A02A8">
      <w:pPr>
        <w:suppressAutoHyphens w:val="0"/>
        <w:spacing w:line="240" w:lineRule="auto"/>
        <w:ind w:leftChars="0" w:left="0" w:firstLineChars="0" w:firstLine="0"/>
        <w:textDirection w:val="lrTb"/>
        <w:textAlignment w:val="auto"/>
        <w:outlineLvl w:val="9"/>
      </w:pPr>
      <w:r w:rsidRPr="003A02A8">
        <w:t>Some of the exchange students, the same as a number of Montenegrin ones, are renting. The prices vary, depending on the type of accommodation (room, studio, apartment, distance from the faculty), between 80 and 400 € a month. Students quite often share a flat in order to reduce the price. IRO can help the students find the appropriate accommodation. Many flats are available near most of the faculties and are usually rented by students.</w:t>
      </w:r>
    </w:p>
    <w:p w14:paraId="2D97693C" w14:textId="3927E962" w:rsidR="00280114" w:rsidRDefault="00280114" w:rsidP="003A02A8">
      <w:pPr>
        <w:suppressAutoHyphens w:val="0"/>
        <w:spacing w:line="240" w:lineRule="auto"/>
        <w:ind w:leftChars="0" w:left="0" w:firstLineChars="0" w:firstLine="0"/>
        <w:textDirection w:val="lrTb"/>
        <w:textAlignment w:val="auto"/>
        <w:outlineLvl w:val="9"/>
      </w:pPr>
    </w:p>
    <w:p w14:paraId="4B312CF1" w14:textId="77777777" w:rsidR="00280114" w:rsidRPr="003A02A8" w:rsidRDefault="00280114" w:rsidP="003A02A8">
      <w:pPr>
        <w:suppressAutoHyphens w:val="0"/>
        <w:spacing w:line="240" w:lineRule="auto"/>
        <w:ind w:leftChars="0" w:left="0" w:firstLineChars="0" w:firstLine="0"/>
        <w:textDirection w:val="lrTb"/>
        <w:textAlignment w:val="auto"/>
        <w:outlineLvl w:val="9"/>
      </w:pPr>
    </w:p>
    <w:p w14:paraId="6CF9D3A3" w14:textId="22A6E503" w:rsidR="003505E2" w:rsidRPr="00280114" w:rsidRDefault="003505E2" w:rsidP="003A02A8">
      <w:pPr>
        <w:suppressAutoHyphens w:val="0"/>
        <w:spacing w:line="240" w:lineRule="auto"/>
        <w:ind w:leftChars="0" w:left="0" w:firstLineChars="0" w:firstLine="0"/>
        <w:textDirection w:val="lrTb"/>
        <w:textAlignment w:val="auto"/>
        <w:outlineLvl w:val="9"/>
        <w:rPr>
          <w:u w:val="single"/>
        </w:rPr>
      </w:pPr>
      <w:r w:rsidRPr="00280114">
        <w:rPr>
          <w:u w:val="single"/>
        </w:rPr>
        <w:lastRenderedPageBreak/>
        <w:t>Dining</w:t>
      </w:r>
    </w:p>
    <w:p w14:paraId="2FAE9306" w14:textId="4BF879D4" w:rsidR="003505E2" w:rsidRPr="003A02A8" w:rsidRDefault="003505E2" w:rsidP="003A02A8">
      <w:pPr>
        <w:suppressAutoHyphens w:val="0"/>
        <w:spacing w:line="240" w:lineRule="auto"/>
        <w:ind w:leftChars="0" w:left="0" w:firstLineChars="0" w:firstLine="0"/>
        <w:textDirection w:val="lrTb"/>
        <w:textAlignment w:val="auto"/>
        <w:outlineLvl w:val="9"/>
      </w:pPr>
      <w:r w:rsidRPr="003A02A8">
        <w:t>When it comes to dining at UCG, students have several options to cater to their culinary needs and schedules. In the dorms, each floor is equipped with a small kitchen featuring a simple induction stove, fridge, and sink. However, it's important to note that these kitchens may not be available on every floor, and students are responsible for purchasing their own cooking ingredients and kitchenware.</w:t>
      </w:r>
    </w:p>
    <w:p w14:paraId="41A49CED" w14:textId="77777777" w:rsidR="005F21F9" w:rsidRPr="003A02A8" w:rsidRDefault="005F21F9" w:rsidP="003A02A8">
      <w:pPr>
        <w:suppressAutoHyphens w:val="0"/>
        <w:spacing w:line="240" w:lineRule="auto"/>
        <w:ind w:leftChars="0" w:left="0" w:firstLineChars="0" w:firstLine="0"/>
        <w:textDirection w:val="lrTb"/>
        <w:textAlignment w:val="auto"/>
        <w:outlineLvl w:val="9"/>
      </w:pPr>
      <w:r w:rsidRPr="003A02A8">
        <w:t xml:space="preserve">Alternatively, many students choose to dine at the </w:t>
      </w:r>
      <w:proofErr w:type="spellStart"/>
      <w:r w:rsidRPr="003A02A8">
        <w:t>Menza</w:t>
      </w:r>
      <w:proofErr w:type="spellEnd"/>
      <w:r w:rsidRPr="003A02A8">
        <w:t xml:space="preserve">, the campus cafeteria. Upon arrival, every international student receives a student card, which can be loaded with meal credits. ESN buddies will assist with this process. Meals at the </w:t>
      </w:r>
      <w:proofErr w:type="spellStart"/>
      <w:r w:rsidRPr="003A02A8">
        <w:t>Menza</w:t>
      </w:r>
      <w:proofErr w:type="spellEnd"/>
      <w:r w:rsidRPr="003A02A8">
        <w:t xml:space="preserve"> are incredibly affordable, averaging around 1 euro each for breakfast, lunch, or dinner. Students can purchase as many meals as they want each month, but it's important to be aware that these meals expire on the 10th of the month, with a restriction on purchases between the 25th and 1</w:t>
      </w:r>
      <w:r w:rsidRPr="003A02A8">
        <w:rPr>
          <w:vertAlign w:val="superscript"/>
        </w:rPr>
        <w:t>st</w:t>
      </w:r>
      <w:r w:rsidRPr="003A02A8">
        <w:t>.</w:t>
      </w:r>
    </w:p>
    <w:p w14:paraId="7DE031E4" w14:textId="77777777" w:rsidR="005F21F9" w:rsidRPr="003A02A8" w:rsidRDefault="005F21F9" w:rsidP="003A02A8">
      <w:pPr>
        <w:suppressAutoHyphens w:val="0"/>
        <w:spacing w:line="240" w:lineRule="auto"/>
        <w:ind w:leftChars="0" w:left="0" w:firstLineChars="0" w:firstLine="0"/>
        <w:textDirection w:val="lrTb"/>
        <w:textAlignment w:val="auto"/>
        <w:outlineLvl w:val="9"/>
      </w:pPr>
      <w:r w:rsidRPr="003A02A8">
        <w:t xml:space="preserve">The </w:t>
      </w:r>
      <w:proofErr w:type="spellStart"/>
      <w:r w:rsidRPr="003A02A8">
        <w:t>Menza</w:t>
      </w:r>
      <w:proofErr w:type="spellEnd"/>
      <w:r w:rsidRPr="003A02A8">
        <w:t xml:space="preserve"> operates from 7 am to 8 pm from Monday to Saturday, and from 7 am to 1 pm on Sundays. Takeaway options are available, but students need to bring their own packaging.</w:t>
      </w:r>
    </w:p>
    <w:p w14:paraId="7F25181D" w14:textId="08C97C5F" w:rsidR="005F21F9" w:rsidRDefault="005F21F9" w:rsidP="003A02A8">
      <w:pPr>
        <w:suppressAutoHyphens w:val="0"/>
        <w:spacing w:line="240" w:lineRule="auto"/>
        <w:ind w:leftChars="0" w:left="0" w:firstLineChars="0" w:firstLine="0"/>
        <w:textDirection w:val="lrTb"/>
        <w:textAlignment w:val="auto"/>
        <w:outlineLvl w:val="9"/>
      </w:pPr>
      <w:r w:rsidRPr="003A02A8">
        <w:t xml:space="preserve">Additionally, next to the </w:t>
      </w:r>
      <w:proofErr w:type="spellStart"/>
      <w:r w:rsidRPr="003A02A8">
        <w:t>Menza</w:t>
      </w:r>
      <w:proofErr w:type="spellEnd"/>
      <w:r w:rsidRPr="003A02A8">
        <w:t xml:space="preserve"> is </w:t>
      </w:r>
      <w:proofErr w:type="spellStart"/>
      <w:r w:rsidRPr="003A02A8">
        <w:t>Buffe</w:t>
      </w:r>
      <w:proofErr w:type="spellEnd"/>
      <w:r w:rsidRPr="003A02A8">
        <w:t xml:space="preserve">, another dining option that offers a variety of food items such as sandwiches, omelets, and pastries. While students can use their meal credits at </w:t>
      </w:r>
      <w:proofErr w:type="spellStart"/>
      <w:r w:rsidRPr="003A02A8">
        <w:t>Buffe</w:t>
      </w:r>
      <w:proofErr w:type="spellEnd"/>
      <w:r w:rsidRPr="003A02A8">
        <w:t xml:space="preserve">, it's worth noting that the prices are slightly higher compared to the </w:t>
      </w:r>
      <w:proofErr w:type="spellStart"/>
      <w:r w:rsidRPr="003A02A8">
        <w:t>Menza</w:t>
      </w:r>
      <w:proofErr w:type="spellEnd"/>
      <w:r w:rsidRPr="003A02A8">
        <w:t xml:space="preserve">. </w:t>
      </w:r>
      <w:proofErr w:type="spellStart"/>
      <w:r w:rsidRPr="003A02A8">
        <w:t>Buffe</w:t>
      </w:r>
      <w:proofErr w:type="spellEnd"/>
      <w:r w:rsidRPr="003A02A8">
        <w:t xml:space="preserve"> is open from 7 am to 9 pm on weekdays and from 2 pm to 9 pm on Saturdays and Sundays. </w:t>
      </w:r>
    </w:p>
    <w:p w14:paraId="34B4FFBC" w14:textId="77777777" w:rsidR="00280114" w:rsidRPr="003A02A8" w:rsidRDefault="00280114" w:rsidP="003A02A8">
      <w:pPr>
        <w:suppressAutoHyphens w:val="0"/>
        <w:spacing w:line="240" w:lineRule="auto"/>
        <w:ind w:leftChars="0" w:left="0" w:firstLineChars="0" w:firstLine="0"/>
        <w:textDirection w:val="lrTb"/>
        <w:textAlignment w:val="auto"/>
        <w:outlineLvl w:val="9"/>
      </w:pPr>
    </w:p>
    <w:p w14:paraId="0218A2BE" w14:textId="77777777" w:rsidR="005F21F9" w:rsidRPr="00280114" w:rsidRDefault="005F21F9" w:rsidP="003A02A8">
      <w:pPr>
        <w:suppressAutoHyphens w:val="0"/>
        <w:spacing w:line="240" w:lineRule="auto"/>
        <w:ind w:leftChars="0" w:left="0" w:firstLineChars="0" w:firstLine="0"/>
        <w:textDirection w:val="lrTb"/>
        <w:textAlignment w:val="auto"/>
        <w:outlineLvl w:val="9"/>
        <w:rPr>
          <w:u w:val="single"/>
        </w:rPr>
      </w:pPr>
      <w:r w:rsidRPr="00280114">
        <w:rPr>
          <w:u w:val="single"/>
        </w:rPr>
        <w:t xml:space="preserve">Facilities for students </w:t>
      </w:r>
    </w:p>
    <w:p w14:paraId="6A59F2A7" w14:textId="77777777" w:rsidR="005F21F9" w:rsidRPr="003A02A8" w:rsidRDefault="005F21F9" w:rsidP="003A02A8">
      <w:pPr>
        <w:suppressAutoHyphens w:val="0"/>
        <w:spacing w:line="240" w:lineRule="auto"/>
        <w:ind w:leftChars="0" w:left="0" w:firstLineChars="0" w:firstLine="0"/>
        <w:textDirection w:val="lrTb"/>
        <w:textAlignment w:val="auto"/>
        <w:outlineLvl w:val="9"/>
      </w:pPr>
      <w:r w:rsidRPr="003A02A8">
        <w:t xml:space="preserve">In each of the University towns, there are student cantinas, and students from abroad can use them as well. They should submit a request for obtaining the discount card. In that respect, IRO offers assistance to those coming within ERASMUS MUNDUS projects, CEEPUS students obtain it from the Ministry of Education and Science. The others should contact the Faculty Students` Service. </w:t>
      </w:r>
    </w:p>
    <w:p w14:paraId="021F4317" w14:textId="77777777" w:rsidR="005F21F9" w:rsidRPr="003A02A8" w:rsidRDefault="005F21F9" w:rsidP="003A02A8">
      <w:pPr>
        <w:suppressAutoHyphens w:val="0"/>
        <w:spacing w:line="240" w:lineRule="auto"/>
        <w:ind w:leftChars="0" w:left="0" w:firstLineChars="0" w:firstLine="0"/>
        <w:textDirection w:val="lrTb"/>
        <w:textAlignment w:val="auto"/>
        <w:outlineLvl w:val="9"/>
      </w:pPr>
      <w:r w:rsidRPr="003A02A8">
        <w:t xml:space="preserve">Foreign students who have the health insurance covered can use the Students Polyclinic. </w:t>
      </w:r>
    </w:p>
    <w:p w14:paraId="714A91C7" w14:textId="77777777" w:rsidR="005F21F9" w:rsidRPr="003A02A8" w:rsidRDefault="005F21F9" w:rsidP="003A02A8">
      <w:pPr>
        <w:suppressAutoHyphens w:val="0"/>
        <w:spacing w:line="240" w:lineRule="auto"/>
        <w:ind w:leftChars="0" w:left="0" w:firstLineChars="0" w:firstLine="0"/>
        <w:textDirection w:val="lrTb"/>
        <w:textAlignment w:val="auto"/>
        <w:outlineLvl w:val="9"/>
      </w:pPr>
      <w:r w:rsidRPr="003A02A8">
        <w:t xml:space="preserve">Students from abroad can use the University libraries and other facilities at the premises. </w:t>
      </w:r>
    </w:p>
    <w:p w14:paraId="5D8C1756" w14:textId="7752FF49" w:rsidR="005F21F9" w:rsidRDefault="005F21F9" w:rsidP="003A02A8">
      <w:pPr>
        <w:suppressAutoHyphens w:val="0"/>
        <w:spacing w:line="240" w:lineRule="auto"/>
        <w:ind w:leftChars="0" w:left="0" w:firstLineChars="0" w:firstLine="0"/>
        <w:textDirection w:val="lrTb"/>
        <w:textAlignment w:val="auto"/>
        <w:outlineLvl w:val="9"/>
      </w:pPr>
      <w:r w:rsidRPr="003A02A8">
        <w:t xml:space="preserve">Most of the faculties have wireless internet connections of the </w:t>
      </w:r>
      <w:proofErr w:type="spellStart"/>
      <w:r w:rsidRPr="003A02A8">
        <w:t>UoM</w:t>
      </w:r>
      <w:proofErr w:type="spellEnd"/>
      <w:r w:rsidRPr="003A02A8">
        <w:t xml:space="preserve"> academic network. It is free of charge for all students.</w:t>
      </w:r>
    </w:p>
    <w:p w14:paraId="46187DC5" w14:textId="77777777" w:rsidR="00280114" w:rsidRPr="003A02A8" w:rsidRDefault="00280114" w:rsidP="003A02A8">
      <w:pPr>
        <w:suppressAutoHyphens w:val="0"/>
        <w:spacing w:line="240" w:lineRule="auto"/>
        <w:ind w:leftChars="0" w:left="0" w:firstLineChars="0" w:firstLine="0"/>
        <w:textDirection w:val="lrTb"/>
        <w:textAlignment w:val="auto"/>
        <w:outlineLvl w:val="9"/>
      </w:pPr>
    </w:p>
    <w:p w14:paraId="10572DE9" w14:textId="77777777" w:rsidR="005F21F9" w:rsidRPr="00280114" w:rsidRDefault="005F21F9" w:rsidP="003A02A8">
      <w:pPr>
        <w:suppressAutoHyphens w:val="0"/>
        <w:spacing w:line="240" w:lineRule="auto"/>
        <w:ind w:leftChars="0" w:left="0" w:firstLineChars="0" w:firstLine="0"/>
        <w:textDirection w:val="lrTb"/>
        <w:textAlignment w:val="auto"/>
        <w:outlineLvl w:val="9"/>
        <w:rPr>
          <w:u w:val="single"/>
        </w:rPr>
      </w:pPr>
      <w:r w:rsidRPr="00280114">
        <w:rPr>
          <w:u w:val="single"/>
        </w:rPr>
        <w:t xml:space="preserve">Transport to the university </w:t>
      </w:r>
    </w:p>
    <w:p w14:paraId="177F7FD4" w14:textId="77777777" w:rsidR="005F21F9" w:rsidRPr="003A02A8" w:rsidRDefault="005F21F9" w:rsidP="003A02A8">
      <w:pPr>
        <w:suppressAutoHyphens w:val="0"/>
        <w:spacing w:line="240" w:lineRule="auto"/>
        <w:ind w:leftChars="0" w:left="0" w:firstLineChars="0" w:firstLine="0"/>
        <w:textDirection w:val="lrTb"/>
        <w:textAlignment w:val="auto"/>
        <w:outlineLvl w:val="9"/>
      </w:pPr>
      <w:r w:rsidRPr="003A02A8">
        <w:t xml:space="preserve">The public transportation system in Podgorica consists of buses. The price for single ticket is 0.70 € and it can be purchased from driver. The price for student bus card is 20 €. </w:t>
      </w:r>
    </w:p>
    <w:p w14:paraId="59ED97A1" w14:textId="5AF0E3BA" w:rsidR="005F21F9" w:rsidRPr="003A02A8" w:rsidRDefault="005F21F9" w:rsidP="00280114">
      <w:pPr>
        <w:suppressAutoHyphens w:val="0"/>
        <w:spacing w:after="0" w:line="240" w:lineRule="auto"/>
        <w:ind w:leftChars="0" w:left="0" w:firstLineChars="0" w:firstLine="0"/>
        <w:textDirection w:val="lrTb"/>
        <w:textAlignment w:val="auto"/>
        <w:outlineLvl w:val="9"/>
      </w:pPr>
      <w:r w:rsidRPr="003A02A8">
        <w:lastRenderedPageBreak/>
        <w:t xml:space="preserve">Taxis are rather cheap, with many taxi companies available (minimum fare is between 1.00-1.30 €). Navigating Montenegro is a breeze with popular taxi apps that streamline booking and tracking. Especially in Podgorica, consider using: </w:t>
      </w:r>
    </w:p>
    <w:p w14:paraId="4E826A6F" w14:textId="77777777" w:rsidR="005F21F9" w:rsidRPr="003A02A8" w:rsidRDefault="005F21F9" w:rsidP="00D46D03">
      <w:pPr>
        <w:pStyle w:val="ListParagraph"/>
        <w:numPr>
          <w:ilvl w:val="0"/>
          <w:numId w:val="19"/>
        </w:numPr>
        <w:suppressAutoHyphens w:val="0"/>
        <w:spacing w:after="0"/>
        <w:ind w:leftChars="0" w:firstLineChars="0"/>
        <w:textDirection w:val="lrTb"/>
        <w:textAlignment w:val="auto"/>
        <w:outlineLvl w:val="9"/>
      </w:pPr>
      <w:proofErr w:type="spellStart"/>
      <w:r w:rsidRPr="003A02A8">
        <w:t>Nas</w:t>
      </w:r>
      <w:proofErr w:type="spellEnd"/>
      <w:r w:rsidRPr="003A02A8">
        <w:t xml:space="preserve"> Taxi </w:t>
      </w:r>
    </w:p>
    <w:p w14:paraId="4A1EA359" w14:textId="77777777" w:rsidR="005F21F9" w:rsidRPr="003A02A8" w:rsidRDefault="005F21F9" w:rsidP="00D46D03">
      <w:pPr>
        <w:pStyle w:val="ListParagraph"/>
        <w:numPr>
          <w:ilvl w:val="0"/>
          <w:numId w:val="19"/>
        </w:numPr>
        <w:suppressAutoHyphens w:val="0"/>
        <w:spacing w:after="0"/>
        <w:ind w:leftChars="0" w:firstLineChars="0"/>
        <w:textDirection w:val="lrTb"/>
        <w:textAlignment w:val="auto"/>
        <w:outlineLvl w:val="9"/>
      </w:pPr>
      <w:proofErr w:type="spellStart"/>
      <w:r w:rsidRPr="003A02A8">
        <w:t>Klik</w:t>
      </w:r>
      <w:proofErr w:type="spellEnd"/>
      <w:r w:rsidRPr="003A02A8">
        <w:t xml:space="preserve"> Taxi </w:t>
      </w:r>
    </w:p>
    <w:p w14:paraId="665D3DE5" w14:textId="5656F329" w:rsidR="005F21F9" w:rsidRDefault="005F21F9" w:rsidP="00D46D03">
      <w:pPr>
        <w:pStyle w:val="ListParagraph"/>
        <w:numPr>
          <w:ilvl w:val="0"/>
          <w:numId w:val="19"/>
        </w:numPr>
        <w:suppressAutoHyphens w:val="0"/>
        <w:spacing w:after="0"/>
        <w:ind w:leftChars="0" w:firstLineChars="0"/>
        <w:textDirection w:val="lrTb"/>
        <w:textAlignment w:val="auto"/>
        <w:outlineLvl w:val="9"/>
      </w:pPr>
      <w:proofErr w:type="spellStart"/>
      <w:r w:rsidRPr="003A02A8">
        <w:t>TeslaGoApp</w:t>
      </w:r>
      <w:proofErr w:type="spellEnd"/>
    </w:p>
    <w:p w14:paraId="60BB4296" w14:textId="77777777" w:rsidR="00280114" w:rsidRPr="003A02A8" w:rsidRDefault="00280114" w:rsidP="00280114">
      <w:pPr>
        <w:suppressAutoHyphens w:val="0"/>
        <w:spacing w:after="0"/>
        <w:ind w:leftChars="0" w:left="0" w:firstLineChars="0" w:firstLine="0"/>
        <w:textDirection w:val="lrTb"/>
        <w:textAlignment w:val="auto"/>
        <w:outlineLvl w:val="9"/>
      </w:pPr>
    </w:p>
    <w:p w14:paraId="1934ADD9" w14:textId="0F6C7863" w:rsidR="005F21F9" w:rsidRPr="003A02A8" w:rsidRDefault="005F21F9" w:rsidP="00280114">
      <w:pPr>
        <w:suppressAutoHyphens w:val="0"/>
        <w:spacing w:after="0" w:line="240" w:lineRule="auto"/>
        <w:ind w:leftChars="0" w:left="0" w:firstLineChars="0" w:firstLine="0"/>
        <w:textDirection w:val="lrTb"/>
        <w:textAlignment w:val="auto"/>
        <w:outlineLvl w:val="9"/>
      </w:pPr>
      <w:r w:rsidRPr="003A02A8">
        <w:t xml:space="preserve">Operating with internet connectivity, these apps are hassle-free for students. For those preferring phone calls, contact numbers for well-known taxi services include: </w:t>
      </w:r>
    </w:p>
    <w:p w14:paraId="5D3DF702" w14:textId="77777777" w:rsidR="00CF2256" w:rsidRPr="003A02A8" w:rsidRDefault="005F21F9" w:rsidP="00D46D03">
      <w:pPr>
        <w:pStyle w:val="ListParagraph"/>
        <w:numPr>
          <w:ilvl w:val="0"/>
          <w:numId w:val="20"/>
        </w:numPr>
        <w:suppressAutoHyphens w:val="0"/>
        <w:spacing w:after="0"/>
        <w:ind w:leftChars="0" w:firstLineChars="0"/>
        <w:textDirection w:val="lrTb"/>
        <w:textAlignment w:val="auto"/>
        <w:outlineLvl w:val="9"/>
      </w:pPr>
      <w:r w:rsidRPr="003A02A8">
        <w:t xml:space="preserve">Red Taxi: 19740 </w:t>
      </w:r>
    </w:p>
    <w:p w14:paraId="4FF2B07B" w14:textId="77777777" w:rsidR="00CF2256" w:rsidRPr="003A02A8" w:rsidRDefault="005F21F9" w:rsidP="00D46D03">
      <w:pPr>
        <w:pStyle w:val="ListParagraph"/>
        <w:numPr>
          <w:ilvl w:val="0"/>
          <w:numId w:val="20"/>
        </w:numPr>
        <w:suppressAutoHyphens w:val="0"/>
        <w:spacing w:after="0"/>
        <w:ind w:leftChars="0" w:firstLineChars="0"/>
        <w:textDirection w:val="lrTb"/>
        <w:textAlignment w:val="auto"/>
        <w:outlineLvl w:val="9"/>
      </w:pPr>
      <w:proofErr w:type="spellStart"/>
      <w:r w:rsidRPr="003A02A8">
        <w:t>Nas</w:t>
      </w:r>
      <w:proofErr w:type="spellEnd"/>
      <w:r w:rsidRPr="003A02A8">
        <w:t xml:space="preserve"> Taxi: 19709 </w:t>
      </w:r>
    </w:p>
    <w:p w14:paraId="09A8EB04" w14:textId="77777777" w:rsidR="00CF2256" w:rsidRPr="003A02A8" w:rsidRDefault="005F21F9" w:rsidP="00D46D03">
      <w:pPr>
        <w:pStyle w:val="ListParagraph"/>
        <w:numPr>
          <w:ilvl w:val="0"/>
          <w:numId w:val="20"/>
        </w:numPr>
        <w:suppressAutoHyphens w:val="0"/>
        <w:spacing w:after="0"/>
        <w:ind w:leftChars="0" w:firstLineChars="0"/>
        <w:textDirection w:val="lrTb"/>
        <w:textAlignment w:val="auto"/>
        <w:outlineLvl w:val="9"/>
      </w:pPr>
      <w:r w:rsidRPr="003A02A8">
        <w:t xml:space="preserve">City Taxi: 19711 </w:t>
      </w:r>
    </w:p>
    <w:p w14:paraId="4F531CF2" w14:textId="7040BE54" w:rsidR="005F21F9" w:rsidRPr="003A02A8" w:rsidRDefault="005F21F9" w:rsidP="00D46D03">
      <w:pPr>
        <w:pStyle w:val="ListParagraph"/>
        <w:numPr>
          <w:ilvl w:val="0"/>
          <w:numId w:val="20"/>
        </w:numPr>
        <w:suppressAutoHyphens w:val="0"/>
        <w:spacing w:after="0"/>
        <w:ind w:leftChars="0" w:firstLineChars="0"/>
        <w:textDirection w:val="lrTb"/>
        <w:textAlignment w:val="auto"/>
        <w:outlineLvl w:val="9"/>
      </w:pPr>
      <w:proofErr w:type="spellStart"/>
      <w:r w:rsidRPr="003A02A8">
        <w:t>Lider</w:t>
      </w:r>
      <w:proofErr w:type="spellEnd"/>
      <w:r w:rsidRPr="003A02A8">
        <w:t xml:space="preserve"> Taxi: 19755</w:t>
      </w:r>
    </w:p>
    <w:p w14:paraId="10F1FE2E" w14:textId="77777777" w:rsidR="00CF2256" w:rsidRPr="003A02A8" w:rsidRDefault="00CF2256" w:rsidP="00D46D03">
      <w:pPr>
        <w:pStyle w:val="ListParagraph"/>
        <w:numPr>
          <w:ilvl w:val="0"/>
          <w:numId w:val="20"/>
        </w:numPr>
        <w:suppressAutoHyphens w:val="0"/>
        <w:spacing w:after="0"/>
        <w:ind w:leftChars="0" w:firstLineChars="0"/>
        <w:textDirection w:val="lrTb"/>
        <w:textAlignment w:val="auto"/>
        <w:outlineLvl w:val="9"/>
      </w:pPr>
      <w:proofErr w:type="spellStart"/>
      <w:r w:rsidRPr="003A02A8">
        <w:t>Alo</w:t>
      </w:r>
      <w:proofErr w:type="spellEnd"/>
      <w:r w:rsidRPr="003A02A8">
        <w:t xml:space="preserve"> taxi: 19700</w:t>
      </w:r>
    </w:p>
    <w:p w14:paraId="2EB0EADA" w14:textId="62A0FB19" w:rsidR="00CF2256" w:rsidRPr="003A02A8" w:rsidRDefault="00CF2256" w:rsidP="00D46D03">
      <w:pPr>
        <w:pStyle w:val="ListParagraph"/>
        <w:numPr>
          <w:ilvl w:val="0"/>
          <w:numId w:val="20"/>
        </w:numPr>
        <w:suppressAutoHyphens w:val="0"/>
        <w:spacing w:after="0"/>
        <w:ind w:leftChars="0" w:firstLineChars="0"/>
        <w:textDirection w:val="lrTb"/>
        <w:textAlignment w:val="auto"/>
        <w:outlineLvl w:val="9"/>
      </w:pPr>
      <w:r w:rsidRPr="003A02A8">
        <w:t>Red line taxi: 19714</w:t>
      </w:r>
    </w:p>
    <w:p w14:paraId="542E7341" w14:textId="29B8B048" w:rsidR="00CF2256" w:rsidRPr="003A02A8" w:rsidRDefault="00CF2256" w:rsidP="00D46D03">
      <w:pPr>
        <w:pStyle w:val="ListParagraph"/>
        <w:numPr>
          <w:ilvl w:val="0"/>
          <w:numId w:val="20"/>
        </w:numPr>
        <w:suppressAutoHyphens w:val="0"/>
        <w:spacing w:after="0"/>
        <w:ind w:leftChars="0" w:firstLineChars="0"/>
        <w:textDirection w:val="lrTb"/>
        <w:textAlignment w:val="auto"/>
        <w:outlineLvl w:val="9"/>
      </w:pPr>
      <w:r w:rsidRPr="003A02A8">
        <w:t>Peugeot taxi: 19723</w:t>
      </w:r>
    </w:p>
    <w:p w14:paraId="15085816" w14:textId="08267B05" w:rsidR="00CF2256" w:rsidRPr="003A02A8" w:rsidRDefault="00CF2256" w:rsidP="00D46D03">
      <w:pPr>
        <w:pStyle w:val="ListParagraph"/>
        <w:numPr>
          <w:ilvl w:val="0"/>
          <w:numId w:val="20"/>
        </w:numPr>
        <w:suppressAutoHyphens w:val="0"/>
        <w:spacing w:after="0"/>
        <w:ind w:leftChars="0" w:firstLineChars="0"/>
        <w:textDirection w:val="lrTb"/>
        <w:textAlignment w:val="auto"/>
        <w:outlineLvl w:val="9"/>
      </w:pPr>
      <w:r w:rsidRPr="003A02A8">
        <w:t>In taxi: 19755</w:t>
      </w:r>
    </w:p>
    <w:p w14:paraId="7C2804CD" w14:textId="6C72EAB5" w:rsidR="00CF2256" w:rsidRDefault="00CF2256" w:rsidP="00D46D03">
      <w:pPr>
        <w:pStyle w:val="ListParagraph"/>
        <w:numPr>
          <w:ilvl w:val="0"/>
          <w:numId w:val="20"/>
        </w:numPr>
        <w:suppressAutoHyphens w:val="0"/>
        <w:spacing w:after="0"/>
        <w:ind w:leftChars="0" w:firstLineChars="0"/>
        <w:textDirection w:val="lrTb"/>
        <w:textAlignment w:val="auto"/>
        <w:outlineLvl w:val="9"/>
      </w:pPr>
      <w:r w:rsidRPr="003A02A8">
        <w:t>Boom taxi: 19703</w:t>
      </w:r>
    </w:p>
    <w:p w14:paraId="0FA305A3" w14:textId="77777777" w:rsidR="00280114" w:rsidRPr="003A02A8" w:rsidRDefault="00280114" w:rsidP="00280114">
      <w:pPr>
        <w:suppressAutoHyphens w:val="0"/>
        <w:spacing w:after="0"/>
        <w:ind w:leftChars="0" w:left="0" w:firstLineChars="0" w:firstLine="0"/>
        <w:textDirection w:val="lrTb"/>
        <w:textAlignment w:val="auto"/>
        <w:outlineLvl w:val="9"/>
      </w:pPr>
    </w:p>
    <w:p w14:paraId="2AF3CE1C" w14:textId="414020DE" w:rsidR="005F21F9" w:rsidRPr="003A02A8" w:rsidRDefault="005F21F9" w:rsidP="003A02A8">
      <w:pPr>
        <w:suppressAutoHyphens w:val="0"/>
        <w:spacing w:line="240" w:lineRule="auto"/>
        <w:ind w:leftChars="0" w:left="0" w:firstLineChars="0" w:firstLine="0"/>
        <w:textDirection w:val="lrTb"/>
        <w:textAlignment w:val="auto"/>
        <w:outlineLvl w:val="9"/>
      </w:pPr>
      <w:r w:rsidRPr="003A02A8">
        <w:t xml:space="preserve">Additionally, many taxi services can be reached via messaging apps such as Viber or WhatsApp. However, for a seamless transportation experience, using dedicated taxi apps is generally the most efficient method.    </w:t>
      </w:r>
    </w:p>
    <w:p w14:paraId="5D086966" w14:textId="2ACCCAEE" w:rsidR="005F21F9" w:rsidRPr="003A02A8" w:rsidRDefault="005F21F9" w:rsidP="003A02A8">
      <w:pPr>
        <w:suppressAutoHyphens w:val="0"/>
        <w:spacing w:line="240" w:lineRule="auto"/>
        <w:ind w:leftChars="0" w:firstLineChars="0" w:firstLine="0"/>
        <w:textDirection w:val="lrTb"/>
        <w:textAlignment w:val="auto"/>
        <w:outlineLvl w:val="9"/>
      </w:pPr>
      <w:r w:rsidRPr="003A02A8">
        <w:t>Bus station:</w:t>
      </w:r>
      <w:r w:rsidR="00CF2256" w:rsidRPr="003A02A8">
        <w:t xml:space="preserve"> </w:t>
      </w:r>
      <w:r w:rsidRPr="003A02A8">
        <w:t>https://busticket4.me/autobuska-s</w:t>
      </w:r>
      <w:r w:rsidR="00CF2256" w:rsidRPr="003A02A8">
        <w:t>tanica/polasci/Podgorica/MNE/52</w:t>
      </w:r>
    </w:p>
    <w:p w14:paraId="1346738B" w14:textId="5F13610C" w:rsidR="005F21F9" w:rsidRPr="003A02A8" w:rsidRDefault="005F21F9" w:rsidP="003A02A8">
      <w:pPr>
        <w:suppressAutoHyphens w:val="0"/>
        <w:spacing w:line="240" w:lineRule="auto"/>
        <w:ind w:leftChars="0" w:firstLineChars="0" w:firstLine="0"/>
        <w:textDirection w:val="lrTb"/>
        <w:textAlignment w:val="auto"/>
        <w:outlineLvl w:val="9"/>
      </w:pPr>
      <w:r w:rsidRPr="003A02A8">
        <w:t>Train station:</w:t>
      </w:r>
      <w:r w:rsidR="00CF2256" w:rsidRPr="003A02A8">
        <w:t xml:space="preserve"> </w:t>
      </w:r>
      <w:r w:rsidRPr="003A02A8">
        <w:t>https://www.zcg-prevoz.me/search</w:t>
      </w:r>
    </w:p>
    <w:p w14:paraId="0AB8D3FA" w14:textId="0771F67F" w:rsidR="005F21F9" w:rsidRPr="003A02A8" w:rsidRDefault="005F21F9" w:rsidP="003A02A8">
      <w:pPr>
        <w:suppressAutoHyphens w:val="0"/>
        <w:spacing w:line="240" w:lineRule="auto"/>
        <w:ind w:leftChars="0" w:left="0" w:firstLineChars="0" w:firstLine="0"/>
        <w:textDirection w:val="lrTb"/>
        <w:textAlignment w:val="auto"/>
        <w:outlineLvl w:val="9"/>
      </w:pPr>
      <w:r w:rsidRPr="003A02A8">
        <w:t>Since the town is small, it is almost always possible to walk to and from the faculty.</w:t>
      </w:r>
      <w:r w:rsidR="00CF2256" w:rsidRPr="003A02A8">
        <w:t xml:space="preserve"> Podgorica is considered to have relatively low crime rate. Students should exercise common sense with regards to their </w:t>
      </w:r>
      <w:proofErr w:type="spellStart"/>
      <w:r w:rsidR="00CF2256" w:rsidRPr="003A02A8">
        <w:t>behaviour</w:t>
      </w:r>
      <w:proofErr w:type="spellEnd"/>
      <w:r w:rsidR="00CF2256" w:rsidRPr="003A02A8">
        <w:t xml:space="preserve"> and actions. Any lost or stolen property should immediately be reported to the authorities. Please take care of your passports. If you live in a rented apartment, the noise should not be made after 22h.</w:t>
      </w:r>
    </w:p>
    <w:p w14:paraId="61482549" w14:textId="77777777" w:rsidR="005F21F9" w:rsidRPr="00280114" w:rsidRDefault="005F21F9" w:rsidP="003A02A8">
      <w:pPr>
        <w:suppressAutoHyphens w:val="0"/>
        <w:spacing w:line="240" w:lineRule="auto"/>
        <w:ind w:leftChars="0" w:left="0" w:firstLineChars="0" w:firstLine="0"/>
        <w:textDirection w:val="lrTb"/>
        <w:textAlignment w:val="auto"/>
        <w:outlineLvl w:val="9"/>
        <w:rPr>
          <w:u w:val="single"/>
        </w:rPr>
      </w:pPr>
      <w:r w:rsidRPr="00280114">
        <w:rPr>
          <w:u w:val="single"/>
        </w:rPr>
        <w:t xml:space="preserve">Language courses </w:t>
      </w:r>
    </w:p>
    <w:p w14:paraId="7834A636" w14:textId="77777777" w:rsidR="00CF2256" w:rsidRPr="003A02A8" w:rsidRDefault="00CF2256" w:rsidP="003A02A8">
      <w:pPr>
        <w:suppressAutoHyphens w:val="0"/>
        <w:spacing w:line="240" w:lineRule="auto"/>
        <w:ind w:leftChars="0" w:left="0" w:firstLineChars="0" w:firstLine="0"/>
        <w:textDirection w:val="lrTb"/>
        <w:textAlignment w:val="auto"/>
        <w:outlineLvl w:val="9"/>
      </w:pPr>
      <w:r w:rsidRPr="003A02A8">
        <w:t xml:space="preserve">The University of Montenegro organizes Montenegrin language course for the incoming students. The course attendance is free of charge. Lectures are held twice a week in the premises of the Rectorate. </w:t>
      </w:r>
    </w:p>
    <w:p w14:paraId="254CA00E" w14:textId="14BC20AC" w:rsidR="00CF2256" w:rsidRPr="00280114" w:rsidRDefault="00280114" w:rsidP="003A02A8">
      <w:pPr>
        <w:suppressAutoHyphens w:val="0"/>
        <w:spacing w:line="240" w:lineRule="auto"/>
        <w:ind w:leftChars="0" w:left="0" w:firstLineChars="0" w:firstLine="0"/>
        <w:textDirection w:val="lrTb"/>
        <w:textAlignment w:val="auto"/>
        <w:outlineLvl w:val="9"/>
        <w:rPr>
          <w:u w:val="single"/>
        </w:rPr>
      </w:pPr>
      <w:r w:rsidRPr="00280114">
        <w:rPr>
          <w:u w:val="single"/>
        </w:rPr>
        <w:t xml:space="preserve">Cultural events </w:t>
      </w:r>
    </w:p>
    <w:p w14:paraId="47936A4A" w14:textId="10CD2B3D" w:rsidR="00CF2256" w:rsidRPr="003A02A8" w:rsidRDefault="00CF2256" w:rsidP="003A02A8">
      <w:pPr>
        <w:suppressAutoHyphens w:val="0"/>
        <w:spacing w:line="240" w:lineRule="auto"/>
        <w:ind w:leftChars="0" w:left="0" w:firstLineChars="0" w:firstLine="0"/>
        <w:textDirection w:val="lrTb"/>
        <w:textAlignment w:val="auto"/>
        <w:outlineLvl w:val="9"/>
      </w:pPr>
      <w:r w:rsidRPr="003A02A8">
        <w:t xml:space="preserve">There are many cultural institutions in Montenegro which offer a wide variety of cultural events. Podgorica is the host to the National Theater and also the Town Theater, cinema, galleries, museums, etc. Beside this, many students organize various cultural events at individual faculties – watching movies or plays, concerts, poetry evenings, etc. </w:t>
      </w:r>
    </w:p>
    <w:p w14:paraId="3F6AB680" w14:textId="5C05281D" w:rsidR="00CF2256" w:rsidRPr="003A02A8" w:rsidRDefault="00CF2256" w:rsidP="00280114">
      <w:pPr>
        <w:suppressAutoHyphens w:val="0"/>
        <w:spacing w:after="0" w:line="240" w:lineRule="auto"/>
        <w:ind w:leftChars="0" w:firstLineChars="0" w:firstLine="0"/>
        <w:textDirection w:val="lrTb"/>
        <w:textAlignment w:val="auto"/>
        <w:outlineLvl w:val="9"/>
      </w:pPr>
      <w:r w:rsidRPr="003A02A8">
        <w:lastRenderedPageBreak/>
        <w:t>Montenegrin National Theatre: http://www.cnp.me/eng/</w:t>
      </w:r>
    </w:p>
    <w:p w14:paraId="1230BF02" w14:textId="12E75381" w:rsidR="00CF2256" w:rsidRPr="003A02A8" w:rsidRDefault="00CF2256" w:rsidP="00280114">
      <w:pPr>
        <w:suppressAutoHyphens w:val="0"/>
        <w:spacing w:after="0" w:line="240" w:lineRule="auto"/>
        <w:ind w:leftChars="0" w:firstLineChars="0" w:firstLine="0"/>
        <w:textDirection w:val="lrTb"/>
        <w:textAlignment w:val="auto"/>
        <w:outlineLvl w:val="9"/>
      </w:pPr>
      <w:r w:rsidRPr="003A02A8">
        <w:t>Culture- informative center „</w:t>
      </w:r>
      <w:proofErr w:type="spellStart"/>
      <w:r w:rsidRPr="003A02A8">
        <w:t>Budo</w:t>
      </w:r>
      <w:proofErr w:type="spellEnd"/>
      <w:r w:rsidRPr="003A02A8">
        <w:t xml:space="preserve"> </w:t>
      </w:r>
      <w:proofErr w:type="spellStart"/>
      <w:r w:rsidRPr="003A02A8">
        <w:t>Tomovic</w:t>
      </w:r>
      <w:proofErr w:type="spellEnd"/>
      <w:r w:rsidRPr="003A02A8">
        <w:t>“:</w:t>
      </w:r>
    </w:p>
    <w:p w14:paraId="2A008327" w14:textId="6EFBABAD" w:rsidR="00CF2256" w:rsidRDefault="009B39F5" w:rsidP="00280114">
      <w:pPr>
        <w:suppressAutoHyphens w:val="0"/>
        <w:spacing w:after="0" w:line="240" w:lineRule="auto"/>
        <w:ind w:leftChars="0" w:firstLineChars="0" w:firstLine="0"/>
        <w:textDirection w:val="lrTb"/>
        <w:textAlignment w:val="auto"/>
        <w:outlineLvl w:val="9"/>
      </w:pPr>
      <w:hyperlink r:id="rId12" w:history="1">
        <w:r w:rsidR="00280114" w:rsidRPr="00D20E9C">
          <w:rPr>
            <w:rStyle w:val="Hyperlink"/>
          </w:rPr>
          <w:t>www.culture-corner-me</w:t>
        </w:r>
      </w:hyperlink>
    </w:p>
    <w:p w14:paraId="1E60AD3B" w14:textId="77777777" w:rsidR="00280114" w:rsidRPr="003A02A8" w:rsidRDefault="00280114" w:rsidP="00280114">
      <w:pPr>
        <w:suppressAutoHyphens w:val="0"/>
        <w:spacing w:after="0" w:line="240" w:lineRule="auto"/>
        <w:ind w:leftChars="0" w:firstLineChars="0" w:firstLine="0"/>
        <w:textDirection w:val="lrTb"/>
        <w:textAlignment w:val="auto"/>
        <w:outlineLvl w:val="9"/>
      </w:pPr>
    </w:p>
    <w:p w14:paraId="067570CB" w14:textId="2BDFA61D" w:rsidR="00CF2256" w:rsidRPr="00280114" w:rsidRDefault="00280114" w:rsidP="003A02A8">
      <w:pPr>
        <w:suppressAutoHyphens w:val="0"/>
        <w:spacing w:line="240" w:lineRule="auto"/>
        <w:ind w:leftChars="0" w:left="0" w:firstLineChars="0" w:firstLine="0"/>
        <w:textDirection w:val="lrTb"/>
        <w:textAlignment w:val="auto"/>
        <w:outlineLvl w:val="9"/>
        <w:rPr>
          <w:u w:val="single"/>
        </w:rPr>
      </w:pPr>
      <w:r w:rsidRPr="00280114">
        <w:rPr>
          <w:u w:val="single"/>
        </w:rPr>
        <w:t xml:space="preserve">Leisure and sport </w:t>
      </w:r>
    </w:p>
    <w:p w14:paraId="4C7490B7" w14:textId="77777777" w:rsidR="00B7019C" w:rsidRPr="003A02A8" w:rsidRDefault="00CF2256" w:rsidP="00280114">
      <w:pPr>
        <w:suppressAutoHyphens w:val="0"/>
        <w:spacing w:after="0" w:line="240" w:lineRule="auto"/>
        <w:ind w:leftChars="0" w:left="0" w:firstLineChars="0" w:firstLine="0"/>
        <w:textDirection w:val="lrTb"/>
        <w:textAlignment w:val="auto"/>
        <w:outlineLvl w:val="9"/>
      </w:pPr>
      <w:r w:rsidRPr="003A02A8">
        <w:t>A sport spirit is nourished among students; therefore leagues for many sports are organized. For example, students of the Faculty of Economics organize many sport activities, trips, etc. in almost every field of sport (</w:t>
      </w:r>
      <w:proofErr w:type="spellStart"/>
      <w:r w:rsidRPr="003A02A8">
        <w:t>eg</w:t>
      </w:r>
      <w:proofErr w:type="spellEnd"/>
      <w:r w:rsidRPr="003A02A8">
        <w:t xml:space="preserve">. skiing, football, basketball, etc.). As far as leisure is concerned, student life is enriched by many discussion meetings, excursions, concerts parties, hang outs... </w:t>
      </w:r>
      <w:r w:rsidR="00B7019C" w:rsidRPr="003A02A8">
        <w:br/>
      </w:r>
    </w:p>
    <w:p w14:paraId="13CAE76D" w14:textId="77777777" w:rsidR="00B7019C" w:rsidRPr="003A02A8" w:rsidRDefault="00B7019C" w:rsidP="00280114">
      <w:pPr>
        <w:suppressAutoHyphens w:val="0"/>
        <w:spacing w:after="0" w:line="240" w:lineRule="auto"/>
        <w:ind w:leftChars="0" w:left="0" w:firstLineChars="0" w:firstLine="0"/>
        <w:textDirection w:val="lrTb"/>
        <w:textAlignment w:val="auto"/>
        <w:outlineLvl w:val="9"/>
      </w:pPr>
      <w:r w:rsidRPr="003A02A8">
        <w:t xml:space="preserve">The University Sports and Cultural Centre was opened on November 17, 2015, at a ceremony marking International Student Day. The Centre has a sports hall, which covers over 5,400 m2 and has about 800 seats on stands. In the hall, apart from training, student leagues in collective sports are also organized, and students can use the hall through Student Sports Associations which are registered at University units. The Multimedia Hall of the Centre, with a capacity of 220 seats and technical services, serves as a cultural information Centre of the University of Montenegro. The smaller hall of the Centre has 30 seats, and can be used for organizing smaller events or parallel sessions when large events are </w:t>
      </w:r>
      <w:proofErr w:type="spellStart"/>
      <w:r w:rsidRPr="003A02A8">
        <w:t>organised</w:t>
      </w:r>
      <w:proofErr w:type="spellEnd"/>
      <w:r w:rsidRPr="003A02A8">
        <w:t xml:space="preserve"> in the large hall. </w:t>
      </w:r>
    </w:p>
    <w:p w14:paraId="12547451" w14:textId="32560592" w:rsidR="005F21F9" w:rsidRPr="003A02A8" w:rsidRDefault="00B7019C" w:rsidP="003A02A8">
      <w:pPr>
        <w:suppressAutoHyphens w:val="0"/>
        <w:spacing w:line="240" w:lineRule="auto"/>
        <w:ind w:leftChars="0" w:left="0" w:firstLineChars="0" w:firstLine="0"/>
        <w:textDirection w:val="lrTb"/>
        <w:textAlignment w:val="auto"/>
        <w:outlineLvl w:val="9"/>
      </w:pPr>
      <w:proofErr w:type="spellStart"/>
      <w:r w:rsidRPr="003A02A8">
        <w:t>Adress</w:t>
      </w:r>
      <w:proofErr w:type="spellEnd"/>
      <w:r w:rsidRPr="003A02A8">
        <w:t>: Baku br. 1, 81000 Podgorica / T: +382 20 681 440 +382 20 681 444 / E</w:t>
      </w:r>
      <w:r w:rsidR="00922578">
        <w:t>-mail</w:t>
      </w:r>
      <w:r w:rsidRPr="003A02A8">
        <w:t xml:space="preserve">: </w:t>
      </w:r>
      <w:hyperlink r:id="rId13" w:history="1">
        <w:r w:rsidR="00922578" w:rsidRPr="00EA0503">
          <w:rPr>
            <w:rStyle w:val="Hyperlink"/>
          </w:rPr>
          <w:t>skcucg@ac.me</w:t>
        </w:r>
      </w:hyperlink>
      <w:r w:rsidR="00922578">
        <w:t xml:space="preserve">. </w:t>
      </w:r>
      <w:r w:rsidR="005F21F9" w:rsidRPr="003A02A8">
        <w:br w:type="page"/>
      </w:r>
    </w:p>
    <w:p w14:paraId="5A8CB5DB" w14:textId="77777777" w:rsidR="00B7019C" w:rsidRPr="00280114" w:rsidRDefault="00B7019C" w:rsidP="00D46D03">
      <w:pPr>
        <w:pStyle w:val="ListParagraph"/>
        <w:numPr>
          <w:ilvl w:val="0"/>
          <w:numId w:val="16"/>
        </w:numPr>
        <w:tabs>
          <w:tab w:val="left" w:pos="720"/>
        </w:tabs>
        <w:spacing w:after="0"/>
        <w:ind w:leftChars="0" w:firstLineChars="0"/>
        <w:outlineLvl w:val="9"/>
        <w:rPr>
          <w:b/>
          <w:bCs/>
          <w:sz w:val="28"/>
          <w:szCs w:val="22"/>
          <w:u w:val="single"/>
        </w:rPr>
      </w:pPr>
      <w:r w:rsidRPr="00280114">
        <w:rPr>
          <w:b/>
          <w:bCs/>
          <w:sz w:val="28"/>
          <w:szCs w:val="22"/>
          <w:u w:val="single"/>
        </w:rPr>
        <w:lastRenderedPageBreak/>
        <w:t>ABOUT MONTENEGRO AND HOW TO REACH IT</w:t>
      </w:r>
    </w:p>
    <w:p w14:paraId="1948778C" w14:textId="77777777" w:rsidR="00B7019C" w:rsidRPr="003A02A8" w:rsidRDefault="00B7019C" w:rsidP="003A02A8">
      <w:pPr>
        <w:suppressAutoHyphens w:val="0"/>
        <w:spacing w:line="240" w:lineRule="auto"/>
        <w:ind w:leftChars="0" w:left="0" w:firstLineChars="0" w:firstLine="0"/>
        <w:textDirection w:val="lrTb"/>
        <w:textAlignment w:val="auto"/>
        <w:outlineLvl w:val="9"/>
      </w:pPr>
    </w:p>
    <w:p w14:paraId="28A55551" w14:textId="5878E812" w:rsidR="00B7019C" w:rsidRPr="003A02A8" w:rsidRDefault="00B7019C" w:rsidP="003A02A8">
      <w:pPr>
        <w:suppressAutoHyphens w:val="0"/>
        <w:spacing w:line="240" w:lineRule="auto"/>
        <w:ind w:leftChars="0" w:left="0" w:firstLineChars="0" w:firstLine="0"/>
        <w:textDirection w:val="lrTb"/>
        <w:textAlignment w:val="auto"/>
        <w:outlineLvl w:val="9"/>
      </w:pPr>
      <w:r w:rsidRPr="003A02A8">
        <w:rPr>
          <w:noProof/>
        </w:rPr>
        <w:drawing>
          <wp:inline distT="0" distB="0" distL="0" distR="0" wp14:anchorId="1893962F" wp14:editId="4CCFE4F9">
            <wp:extent cx="4465320" cy="56616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65320" cy="5661660"/>
                    </a:xfrm>
                    <a:prstGeom prst="rect">
                      <a:avLst/>
                    </a:prstGeom>
                    <a:noFill/>
                    <a:ln>
                      <a:noFill/>
                    </a:ln>
                  </pic:spPr>
                </pic:pic>
              </a:graphicData>
            </a:graphic>
          </wp:inline>
        </w:drawing>
      </w:r>
    </w:p>
    <w:p w14:paraId="1FF87553" w14:textId="77777777" w:rsidR="008D434E" w:rsidRPr="003A02A8" w:rsidRDefault="008D434E" w:rsidP="003A02A8">
      <w:pPr>
        <w:suppressAutoHyphens w:val="0"/>
        <w:spacing w:line="240" w:lineRule="auto"/>
        <w:ind w:leftChars="0" w:left="0" w:firstLineChars="0" w:firstLine="0"/>
        <w:textDirection w:val="lrTb"/>
        <w:textAlignment w:val="auto"/>
        <w:outlineLvl w:val="9"/>
      </w:pPr>
      <w:r w:rsidRPr="003A02A8">
        <w:t xml:space="preserve">History reveals that people have lived in the region of Podgorica since the prehistoric period so that this is the city with rich history and cultural heritage. Due to the tumultuous war history and frequent devastations, the town has been deprived of most of its old buildings. Over the last fifteen years, the town has been developing fast, making it a modern, administrative and business </w:t>
      </w:r>
      <w:proofErr w:type="spellStart"/>
      <w:r w:rsidRPr="003A02A8">
        <w:t>centre</w:t>
      </w:r>
      <w:proofErr w:type="spellEnd"/>
      <w:r w:rsidRPr="003A02A8">
        <w:t xml:space="preserve"> of the country. </w:t>
      </w:r>
    </w:p>
    <w:p w14:paraId="2566C0AD" w14:textId="77777777" w:rsidR="008D434E" w:rsidRPr="003A02A8" w:rsidRDefault="008D434E" w:rsidP="003A02A8">
      <w:pPr>
        <w:suppressAutoHyphens w:val="0"/>
        <w:spacing w:line="240" w:lineRule="auto"/>
        <w:ind w:leftChars="0" w:left="0" w:firstLineChars="0" w:firstLine="0"/>
        <w:textDirection w:val="lrTb"/>
        <w:textAlignment w:val="auto"/>
        <w:outlineLvl w:val="9"/>
      </w:pPr>
      <w:r w:rsidRPr="003A02A8">
        <w:lastRenderedPageBreak/>
        <w:t xml:space="preserve">Cetinje is the old capital of Montenegro, with immense historical heritage. It was founded in 15th century. In this town, faculties of fine arts and drama, as well as Music Academy are situated. Kotor is a town on the coast, with long history, dating back to ancient Romans. Over the centuries, different cultures were settled here, but today, there is predominant influence of Venetians. Two of the </w:t>
      </w:r>
      <w:proofErr w:type="spellStart"/>
      <w:r w:rsidRPr="003A02A8">
        <w:t>UoM</w:t>
      </w:r>
      <w:proofErr w:type="spellEnd"/>
      <w:r w:rsidRPr="003A02A8">
        <w:t xml:space="preserve"> units are situated there: Faculty of Tourism and Hotel Management and Faculty of Marine Studies. </w:t>
      </w:r>
    </w:p>
    <w:p w14:paraId="3C9703FE" w14:textId="265F6DC9" w:rsidR="008D434E" w:rsidRPr="003A02A8" w:rsidRDefault="008D434E" w:rsidP="003A02A8">
      <w:pPr>
        <w:suppressAutoHyphens w:val="0"/>
        <w:spacing w:line="240" w:lineRule="auto"/>
        <w:ind w:leftChars="0" w:left="0" w:firstLineChars="0" w:firstLine="0"/>
        <w:textDirection w:val="lrTb"/>
        <w:textAlignment w:val="auto"/>
        <w:outlineLvl w:val="9"/>
      </w:pPr>
      <w:proofErr w:type="spellStart"/>
      <w:r w:rsidRPr="003A02A8">
        <w:t>Niksic</w:t>
      </w:r>
      <w:proofErr w:type="spellEnd"/>
      <w:r w:rsidRPr="003A02A8">
        <w:t xml:space="preserve"> used to be the industrial center of the country and is an important cultural and educational center. The Faculty of Philosophy offers studies in philosophy, sociology, geography, pedagogy and psychology. The Faculty of Philology for different languages and Faculty of Physical Culture are also situated in </w:t>
      </w:r>
      <w:proofErr w:type="spellStart"/>
      <w:r w:rsidRPr="003A02A8">
        <w:t>Niksic</w:t>
      </w:r>
      <w:proofErr w:type="spellEnd"/>
      <w:r w:rsidRPr="003A02A8">
        <w:t>.</w:t>
      </w:r>
    </w:p>
    <w:p w14:paraId="0583A57E" w14:textId="77777777" w:rsidR="008D434E" w:rsidRPr="003A02A8" w:rsidRDefault="008D434E" w:rsidP="003A02A8">
      <w:pPr>
        <w:suppressAutoHyphens w:val="0"/>
        <w:spacing w:line="240" w:lineRule="auto"/>
        <w:ind w:leftChars="0" w:left="0" w:firstLineChars="0" w:firstLine="0"/>
        <w:textDirection w:val="lrTb"/>
        <w:textAlignment w:val="auto"/>
        <w:outlineLvl w:val="9"/>
      </w:pPr>
      <w:r w:rsidRPr="003A02A8">
        <w:t xml:space="preserve">The climate of Montenegro, besides its latitude and altitude is also characterized by the water area of the Adriatic Sea and </w:t>
      </w:r>
      <w:proofErr w:type="gramStart"/>
      <w:r w:rsidRPr="003A02A8">
        <w:t>lake</w:t>
      </w:r>
      <w:proofErr w:type="gramEnd"/>
      <w:r w:rsidRPr="003A02A8">
        <w:t xml:space="preserve"> </w:t>
      </w:r>
      <w:proofErr w:type="spellStart"/>
      <w:r w:rsidRPr="003A02A8">
        <w:t>Skadar</w:t>
      </w:r>
      <w:proofErr w:type="spellEnd"/>
      <w:r w:rsidRPr="003A02A8">
        <w:t xml:space="preserve">, then by deep penetration of the sea into the mainland in the Bay of </w:t>
      </w:r>
      <w:proofErr w:type="spellStart"/>
      <w:r w:rsidRPr="003A02A8">
        <w:t>Boka</w:t>
      </w:r>
      <w:proofErr w:type="spellEnd"/>
      <w:r w:rsidRPr="003A02A8">
        <w:t xml:space="preserve">. Also, high mountains </w:t>
      </w:r>
      <w:proofErr w:type="spellStart"/>
      <w:r w:rsidRPr="003A02A8">
        <w:t>Orien</w:t>
      </w:r>
      <w:proofErr w:type="spellEnd"/>
      <w:r w:rsidRPr="003A02A8">
        <w:t xml:space="preserve">, </w:t>
      </w:r>
      <w:proofErr w:type="spellStart"/>
      <w:r w:rsidRPr="003A02A8">
        <w:t>Lovcen</w:t>
      </w:r>
      <w:proofErr w:type="spellEnd"/>
      <w:r w:rsidRPr="003A02A8">
        <w:t xml:space="preserve"> and </w:t>
      </w:r>
      <w:proofErr w:type="spellStart"/>
      <w:r w:rsidRPr="003A02A8">
        <w:t>Rumija</w:t>
      </w:r>
      <w:proofErr w:type="spellEnd"/>
      <w:r w:rsidRPr="003A02A8">
        <w:t xml:space="preserve"> as well as the mountain massif of the </w:t>
      </w:r>
      <w:proofErr w:type="spellStart"/>
      <w:r w:rsidRPr="003A02A8">
        <w:t>Durmitor</w:t>
      </w:r>
      <w:proofErr w:type="spellEnd"/>
      <w:r w:rsidRPr="003A02A8">
        <w:t xml:space="preserve">, </w:t>
      </w:r>
      <w:proofErr w:type="spellStart"/>
      <w:r w:rsidRPr="003A02A8">
        <w:t>Bjelasica</w:t>
      </w:r>
      <w:proofErr w:type="spellEnd"/>
      <w:r w:rsidRPr="003A02A8">
        <w:t xml:space="preserve"> and Prokletije prevent warm wind from entering. </w:t>
      </w:r>
    </w:p>
    <w:p w14:paraId="60846A9D" w14:textId="77777777" w:rsidR="008D434E" w:rsidRPr="003A02A8" w:rsidRDefault="008D434E" w:rsidP="003A02A8">
      <w:pPr>
        <w:suppressAutoHyphens w:val="0"/>
        <w:spacing w:line="240" w:lineRule="auto"/>
        <w:ind w:leftChars="0" w:left="0" w:firstLineChars="0" w:firstLine="0"/>
        <w:textDirection w:val="lrTb"/>
        <w:textAlignment w:val="auto"/>
        <w:outlineLvl w:val="9"/>
      </w:pPr>
      <w:r w:rsidRPr="003A02A8">
        <w:t xml:space="preserve">The south of Montenegro enjoys a Mediterranean climate, with long dry summers and short mild winters. At the seaside, average July maximum temperatures are around 28˚C with a high approaching 30˚C, winter maximum temperatures are around -10˚C and minimums around –27.5˚C. </w:t>
      </w:r>
    </w:p>
    <w:p w14:paraId="36D8BBCE" w14:textId="77777777" w:rsidR="008D434E" w:rsidRPr="003A02A8" w:rsidRDefault="008D434E" w:rsidP="003A02A8">
      <w:pPr>
        <w:suppressAutoHyphens w:val="0"/>
        <w:spacing w:line="240" w:lineRule="auto"/>
        <w:ind w:leftChars="0" w:left="0" w:firstLineChars="0" w:firstLine="0"/>
        <w:textDirection w:val="lrTb"/>
        <w:textAlignment w:val="auto"/>
        <w:outlineLvl w:val="9"/>
      </w:pPr>
      <w:r w:rsidRPr="003A02A8">
        <w:t xml:space="preserve">Podgorica is the warmest city in Montenegro, where maximum temperature can reach up to 45˚C and the minimum -10˚C. In the central and northern part of Montenegro, the climate is continental though influenced by Mediterranean climate manifested by precipitations and a higher temperature in winter months. </w:t>
      </w:r>
    </w:p>
    <w:p w14:paraId="0ED71342" w14:textId="77777777" w:rsidR="008D434E" w:rsidRPr="003A02A8" w:rsidRDefault="008D434E" w:rsidP="003A02A8">
      <w:pPr>
        <w:suppressAutoHyphens w:val="0"/>
        <w:spacing w:line="240" w:lineRule="auto"/>
        <w:ind w:leftChars="0" w:left="0" w:firstLineChars="0" w:firstLine="0"/>
        <w:textDirection w:val="lrTb"/>
        <w:textAlignment w:val="auto"/>
        <w:outlineLvl w:val="9"/>
      </w:pPr>
      <w:r w:rsidRPr="003A02A8">
        <w:t xml:space="preserve">Climate in the northernmost part of the republic is based on Continental climate with great temperature differences during the year and smaller volume of precipitations. High karst mountain area is Sub-alpine with cold snowy winters and moderate summers. </w:t>
      </w:r>
    </w:p>
    <w:p w14:paraId="3603917C" w14:textId="5F4FAE1A" w:rsidR="008D434E" w:rsidRPr="003A02A8" w:rsidRDefault="008D434E" w:rsidP="003A02A8">
      <w:pPr>
        <w:suppressAutoHyphens w:val="0"/>
        <w:spacing w:line="240" w:lineRule="auto"/>
        <w:ind w:leftChars="0" w:left="0" w:firstLineChars="0" w:firstLine="0"/>
        <w:textDirection w:val="lrTb"/>
        <w:textAlignment w:val="auto"/>
        <w:outlineLvl w:val="9"/>
      </w:pPr>
      <w:r w:rsidRPr="003A02A8">
        <w:t>Average precipitations vary from 960 to 2.900 l/</w:t>
      </w:r>
      <w:proofErr w:type="gramStart"/>
      <w:r w:rsidRPr="003A02A8">
        <w:t>m2 ,</w:t>
      </w:r>
      <w:proofErr w:type="gramEnd"/>
      <w:r w:rsidRPr="003A02A8">
        <w:t xml:space="preserve"> while the region of </w:t>
      </w:r>
      <w:proofErr w:type="spellStart"/>
      <w:r w:rsidRPr="003A02A8">
        <w:t>Krivosije</w:t>
      </w:r>
      <w:proofErr w:type="spellEnd"/>
      <w:r w:rsidRPr="003A02A8">
        <w:t xml:space="preserve"> (</w:t>
      </w:r>
      <w:proofErr w:type="spellStart"/>
      <w:r w:rsidRPr="003A02A8">
        <w:t>Crkvica</w:t>
      </w:r>
      <w:proofErr w:type="spellEnd"/>
      <w:r w:rsidRPr="003A02A8">
        <w:t xml:space="preserve">) has a European maximum of precipitations, on average about 4.800 l/m2 and in the record years 7.000 l/m2 . On average there are 142 sunny days a year, while air humidity is from 50% in Podgorica, during summer, up to 80% in </w:t>
      </w:r>
      <w:proofErr w:type="spellStart"/>
      <w:r w:rsidRPr="003A02A8">
        <w:t>Kolasin</w:t>
      </w:r>
      <w:proofErr w:type="spellEnd"/>
      <w:r w:rsidRPr="003A02A8">
        <w:t xml:space="preserve"> and </w:t>
      </w:r>
      <w:proofErr w:type="spellStart"/>
      <w:r w:rsidRPr="003A02A8">
        <w:t>Niksic</w:t>
      </w:r>
      <w:proofErr w:type="spellEnd"/>
      <w:r w:rsidRPr="003A02A8">
        <w:t xml:space="preserve"> during autumn months.</w:t>
      </w:r>
    </w:p>
    <w:p w14:paraId="60BC1823" w14:textId="77777777" w:rsidR="00B7019C" w:rsidRPr="003A02A8" w:rsidRDefault="00B7019C" w:rsidP="003A02A8">
      <w:pPr>
        <w:suppressAutoHyphens w:val="0"/>
        <w:spacing w:line="240" w:lineRule="auto"/>
        <w:ind w:leftChars="0" w:left="0" w:firstLineChars="0" w:firstLine="0"/>
        <w:textDirection w:val="lrTb"/>
        <w:textAlignment w:val="auto"/>
        <w:outlineLvl w:val="9"/>
      </w:pPr>
      <w:r w:rsidRPr="003A02A8">
        <w:t xml:space="preserve">Montenegro has connections on road, railway, maritime and air transportation. </w:t>
      </w:r>
    </w:p>
    <w:p w14:paraId="3B341493" w14:textId="77777777" w:rsidR="00B7019C" w:rsidRPr="003A02A8" w:rsidRDefault="00B7019C" w:rsidP="00D46D03">
      <w:pPr>
        <w:pStyle w:val="ListParagraph"/>
        <w:numPr>
          <w:ilvl w:val="0"/>
          <w:numId w:val="18"/>
        </w:numPr>
        <w:suppressAutoHyphens w:val="0"/>
        <w:ind w:leftChars="0" w:firstLineChars="0"/>
        <w:textDirection w:val="lrTb"/>
        <w:textAlignment w:val="auto"/>
        <w:outlineLvl w:val="9"/>
        <w:rPr>
          <w:szCs w:val="22"/>
        </w:rPr>
      </w:pPr>
      <w:r w:rsidRPr="003A02A8">
        <w:rPr>
          <w:szCs w:val="22"/>
        </w:rPr>
        <w:t xml:space="preserve">By plane… Choose one of the following airports: </w:t>
      </w:r>
    </w:p>
    <w:p w14:paraId="5E44CBD5" w14:textId="77777777" w:rsidR="00B7019C" w:rsidRPr="003A02A8" w:rsidRDefault="00B7019C" w:rsidP="00D46D03">
      <w:pPr>
        <w:pStyle w:val="ListParagraph"/>
        <w:numPr>
          <w:ilvl w:val="1"/>
          <w:numId w:val="18"/>
        </w:numPr>
        <w:suppressAutoHyphens w:val="0"/>
        <w:ind w:leftChars="0" w:firstLineChars="0"/>
        <w:textDirection w:val="lrTb"/>
        <w:textAlignment w:val="auto"/>
        <w:outlineLvl w:val="9"/>
        <w:rPr>
          <w:szCs w:val="22"/>
        </w:rPr>
      </w:pPr>
      <w:r w:rsidRPr="003A02A8">
        <w:rPr>
          <w:szCs w:val="22"/>
        </w:rPr>
        <w:t xml:space="preserve">Podgorica - </w:t>
      </w:r>
      <w:proofErr w:type="spellStart"/>
      <w:r w:rsidRPr="003A02A8">
        <w:rPr>
          <w:szCs w:val="22"/>
        </w:rPr>
        <w:t>Golubovci</w:t>
      </w:r>
      <w:proofErr w:type="spellEnd"/>
      <w:r w:rsidRPr="003A02A8">
        <w:rPr>
          <w:szCs w:val="22"/>
        </w:rPr>
        <w:t xml:space="preserve"> Airport is situated 12 km from the capital Podgorica, 62 km far from </w:t>
      </w:r>
      <w:proofErr w:type="spellStart"/>
      <w:r w:rsidRPr="003A02A8">
        <w:rPr>
          <w:szCs w:val="22"/>
        </w:rPr>
        <w:t>Budva</w:t>
      </w:r>
      <w:proofErr w:type="spellEnd"/>
      <w:r w:rsidRPr="003A02A8">
        <w:rPr>
          <w:szCs w:val="22"/>
        </w:rPr>
        <w:t xml:space="preserve">, 43 km from </w:t>
      </w:r>
      <w:proofErr w:type="gramStart"/>
      <w:r w:rsidRPr="003A02A8">
        <w:rPr>
          <w:szCs w:val="22"/>
        </w:rPr>
        <w:t>Bar</w:t>
      </w:r>
      <w:proofErr w:type="gramEnd"/>
      <w:r w:rsidRPr="003A02A8">
        <w:rPr>
          <w:szCs w:val="22"/>
        </w:rPr>
        <w:t xml:space="preserve">, 69 km from </w:t>
      </w:r>
      <w:proofErr w:type="spellStart"/>
      <w:r w:rsidRPr="003A02A8">
        <w:rPr>
          <w:szCs w:val="22"/>
        </w:rPr>
        <w:t>Ulcinj</w:t>
      </w:r>
      <w:proofErr w:type="spellEnd"/>
      <w:r w:rsidRPr="003A02A8">
        <w:rPr>
          <w:szCs w:val="22"/>
        </w:rPr>
        <w:t xml:space="preserve">, 80 km from </w:t>
      </w:r>
      <w:proofErr w:type="spellStart"/>
      <w:r w:rsidRPr="003A02A8">
        <w:rPr>
          <w:szCs w:val="22"/>
        </w:rPr>
        <w:t>Kolasin</w:t>
      </w:r>
      <w:proofErr w:type="spellEnd"/>
      <w:r w:rsidRPr="003A02A8">
        <w:rPr>
          <w:szCs w:val="22"/>
        </w:rPr>
        <w:t xml:space="preserve"> and 170 km from </w:t>
      </w:r>
      <w:proofErr w:type="spellStart"/>
      <w:r w:rsidRPr="003A02A8">
        <w:rPr>
          <w:szCs w:val="22"/>
        </w:rPr>
        <w:t>Zabljak</w:t>
      </w:r>
      <w:proofErr w:type="spellEnd"/>
      <w:r w:rsidRPr="003A02A8">
        <w:rPr>
          <w:szCs w:val="22"/>
        </w:rPr>
        <w:t xml:space="preserve">. </w:t>
      </w:r>
    </w:p>
    <w:p w14:paraId="7AFBDFB2" w14:textId="77777777" w:rsidR="00B7019C" w:rsidRPr="003A02A8" w:rsidRDefault="00B7019C" w:rsidP="00D46D03">
      <w:pPr>
        <w:pStyle w:val="ListParagraph"/>
        <w:numPr>
          <w:ilvl w:val="1"/>
          <w:numId w:val="18"/>
        </w:numPr>
        <w:suppressAutoHyphens w:val="0"/>
        <w:ind w:leftChars="0" w:firstLineChars="0"/>
        <w:textDirection w:val="lrTb"/>
        <w:textAlignment w:val="auto"/>
        <w:outlineLvl w:val="9"/>
        <w:rPr>
          <w:szCs w:val="22"/>
        </w:rPr>
      </w:pPr>
      <w:proofErr w:type="spellStart"/>
      <w:r w:rsidRPr="003A02A8">
        <w:rPr>
          <w:szCs w:val="22"/>
        </w:rPr>
        <w:t>Tivat</w:t>
      </w:r>
      <w:proofErr w:type="spellEnd"/>
      <w:r w:rsidRPr="003A02A8">
        <w:rPr>
          <w:szCs w:val="22"/>
        </w:rPr>
        <w:t xml:space="preserve"> – </w:t>
      </w:r>
      <w:proofErr w:type="spellStart"/>
      <w:r w:rsidRPr="003A02A8">
        <w:rPr>
          <w:szCs w:val="22"/>
        </w:rPr>
        <w:t>Tivat</w:t>
      </w:r>
      <w:proofErr w:type="spellEnd"/>
      <w:r w:rsidRPr="003A02A8">
        <w:rPr>
          <w:szCs w:val="22"/>
        </w:rPr>
        <w:t xml:space="preserve"> airport is only 4 km from the town centre, 20 km far from </w:t>
      </w:r>
      <w:proofErr w:type="spellStart"/>
      <w:r w:rsidRPr="003A02A8">
        <w:rPr>
          <w:szCs w:val="22"/>
        </w:rPr>
        <w:t>Budva</w:t>
      </w:r>
      <w:proofErr w:type="spellEnd"/>
      <w:r w:rsidRPr="003A02A8">
        <w:rPr>
          <w:szCs w:val="22"/>
        </w:rPr>
        <w:t xml:space="preserve"> and </w:t>
      </w:r>
      <w:proofErr w:type="spellStart"/>
      <w:r w:rsidRPr="003A02A8">
        <w:rPr>
          <w:szCs w:val="22"/>
        </w:rPr>
        <w:t>Herceg</w:t>
      </w:r>
      <w:proofErr w:type="spellEnd"/>
      <w:r w:rsidRPr="003A02A8">
        <w:rPr>
          <w:szCs w:val="22"/>
        </w:rPr>
        <w:t xml:space="preserve"> Novi, 58 km from Bar, 73 km from </w:t>
      </w:r>
      <w:proofErr w:type="spellStart"/>
      <w:r w:rsidRPr="003A02A8">
        <w:rPr>
          <w:szCs w:val="22"/>
        </w:rPr>
        <w:t>Ulcinj</w:t>
      </w:r>
      <w:proofErr w:type="spellEnd"/>
      <w:r w:rsidRPr="003A02A8">
        <w:rPr>
          <w:szCs w:val="22"/>
        </w:rPr>
        <w:t xml:space="preserve"> and 80 km from Podgorica. </w:t>
      </w:r>
    </w:p>
    <w:p w14:paraId="5E217A28" w14:textId="77777777" w:rsidR="00E14737" w:rsidRPr="003A02A8" w:rsidRDefault="00B7019C" w:rsidP="00D46D03">
      <w:pPr>
        <w:pStyle w:val="ListParagraph"/>
        <w:numPr>
          <w:ilvl w:val="1"/>
          <w:numId w:val="18"/>
        </w:numPr>
        <w:suppressAutoHyphens w:val="0"/>
        <w:ind w:leftChars="0" w:firstLineChars="0"/>
        <w:textDirection w:val="lrTb"/>
        <w:textAlignment w:val="auto"/>
        <w:outlineLvl w:val="9"/>
        <w:rPr>
          <w:szCs w:val="22"/>
        </w:rPr>
      </w:pPr>
      <w:r w:rsidRPr="003A02A8">
        <w:rPr>
          <w:szCs w:val="22"/>
        </w:rPr>
        <w:t xml:space="preserve">Dubrovnik – </w:t>
      </w:r>
      <w:proofErr w:type="spellStart"/>
      <w:r w:rsidRPr="003A02A8">
        <w:rPr>
          <w:szCs w:val="22"/>
        </w:rPr>
        <w:t>Cilipi</w:t>
      </w:r>
      <w:proofErr w:type="spellEnd"/>
      <w:r w:rsidRPr="003A02A8">
        <w:rPr>
          <w:szCs w:val="22"/>
        </w:rPr>
        <w:t xml:space="preserve"> Airport - one of the biggest airports in Croatia is situated in-between the Montenegrin town of </w:t>
      </w:r>
      <w:proofErr w:type="spellStart"/>
      <w:r w:rsidRPr="003A02A8">
        <w:rPr>
          <w:szCs w:val="22"/>
        </w:rPr>
        <w:t>Herceg</w:t>
      </w:r>
      <w:proofErr w:type="spellEnd"/>
      <w:r w:rsidRPr="003A02A8">
        <w:rPr>
          <w:szCs w:val="22"/>
        </w:rPr>
        <w:t xml:space="preserve"> Novi and the city of Dubrovnik. What many tourists do not know is that when flying into Dubrovnik Airport you are </w:t>
      </w:r>
      <w:r w:rsidRPr="003A02A8">
        <w:rPr>
          <w:szCs w:val="22"/>
        </w:rPr>
        <w:lastRenderedPageBreak/>
        <w:t xml:space="preserve">only 24 km far from </w:t>
      </w:r>
      <w:proofErr w:type="spellStart"/>
      <w:r w:rsidRPr="003A02A8">
        <w:rPr>
          <w:szCs w:val="22"/>
        </w:rPr>
        <w:t>Herceg</w:t>
      </w:r>
      <w:proofErr w:type="spellEnd"/>
      <w:r w:rsidRPr="003A02A8">
        <w:rPr>
          <w:szCs w:val="22"/>
        </w:rPr>
        <w:t xml:space="preserve"> Novi, 44 km from </w:t>
      </w:r>
      <w:proofErr w:type="spellStart"/>
      <w:r w:rsidRPr="003A02A8">
        <w:rPr>
          <w:szCs w:val="22"/>
        </w:rPr>
        <w:t>Tivat</w:t>
      </w:r>
      <w:proofErr w:type="spellEnd"/>
      <w:r w:rsidRPr="003A02A8">
        <w:rPr>
          <w:szCs w:val="22"/>
        </w:rPr>
        <w:t xml:space="preserve"> and 68 km from </w:t>
      </w:r>
      <w:proofErr w:type="spellStart"/>
      <w:r w:rsidRPr="003A02A8">
        <w:rPr>
          <w:szCs w:val="22"/>
        </w:rPr>
        <w:t>Budva</w:t>
      </w:r>
      <w:proofErr w:type="spellEnd"/>
      <w:r w:rsidRPr="003A02A8">
        <w:rPr>
          <w:szCs w:val="22"/>
        </w:rPr>
        <w:t xml:space="preserve">. www.montenegroairlines.com </w:t>
      </w:r>
    </w:p>
    <w:p w14:paraId="06899D41" w14:textId="77777777" w:rsidR="00E14737" w:rsidRPr="003A02A8" w:rsidRDefault="00B7019C" w:rsidP="00D46D03">
      <w:pPr>
        <w:pStyle w:val="ListParagraph"/>
        <w:numPr>
          <w:ilvl w:val="0"/>
          <w:numId w:val="18"/>
        </w:numPr>
        <w:suppressAutoHyphens w:val="0"/>
        <w:ind w:leftChars="0" w:firstLineChars="0"/>
        <w:textDirection w:val="lrTb"/>
        <w:textAlignment w:val="auto"/>
        <w:outlineLvl w:val="9"/>
        <w:rPr>
          <w:szCs w:val="22"/>
        </w:rPr>
      </w:pPr>
      <w:r w:rsidRPr="003A02A8">
        <w:rPr>
          <w:szCs w:val="22"/>
        </w:rPr>
        <w:t xml:space="preserve">By train... Train travel is convenient and inexpensive. If you prefer travelling by railway, it is useful to know that the main railway line is Bar-Podgorica-Belgrade with connections from Belgrade to the rest of Europe. The existing railways are 249 km long - the main railway line is Bar-Podgorica-Belgrade with branches towards </w:t>
      </w:r>
      <w:proofErr w:type="spellStart"/>
      <w:r w:rsidRPr="003A02A8">
        <w:rPr>
          <w:szCs w:val="22"/>
        </w:rPr>
        <w:t>Niksic</w:t>
      </w:r>
      <w:proofErr w:type="spellEnd"/>
      <w:r w:rsidRPr="003A02A8">
        <w:rPr>
          <w:szCs w:val="22"/>
        </w:rPr>
        <w:t xml:space="preserve"> and the other one towards </w:t>
      </w:r>
      <w:proofErr w:type="spellStart"/>
      <w:r w:rsidRPr="003A02A8">
        <w:rPr>
          <w:szCs w:val="22"/>
        </w:rPr>
        <w:t>Skadar</w:t>
      </w:r>
      <w:proofErr w:type="spellEnd"/>
      <w:r w:rsidRPr="003A02A8">
        <w:rPr>
          <w:szCs w:val="22"/>
        </w:rPr>
        <w:t xml:space="preserve"> (Albania). There are several passenger trains on the Bar-Belgrade-Subotica route: express trains, business, car-trains and sleeping cars trains. Passenger trains on the Bar-Belgrade line have connections with international trains to Budapest, Vienna, Bucharest, Athens, Moscow, etc. </w:t>
      </w:r>
    </w:p>
    <w:p w14:paraId="43E1756A" w14:textId="1EB8F991" w:rsidR="00E14737" w:rsidRPr="003A02A8" w:rsidRDefault="00B7019C" w:rsidP="003A02A8">
      <w:pPr>
        <w:pStyle w:val="ListParagraph"/>
        <w:suppressAutoHyphens w:val="0"/>
        <w:ind w:leftChars="0" w:firstLineChars="0" w:firstLine="0"/>
        <w:textDirection w:val="lrTb"/>
        <w:textAlignment w:val="auto"/>
        <w:outlineLvl w:val="9"/>
        <w:rPr>
          <w:szCs w:val="22"/>
        </w:rPr>
      </w:pPr>
      <w:r w:rsidRPr="003A02A8">
        <w:rPr>
          <w:szCs w:val="22"/>
        </w:rPr>
        <w:t>Local timetable informa</w:t>
      </w:r>
      <w:r w:rsidR="00E14737" w:rsidRPr="003A02A8">
        <w:rPr>
          <w:szCs w:val="22"/>
        </w:rPr>
        <w:t xml:space="preserve">tion - </w:t>
      </w:r>
      <w:hyperlink r:id="rId15" w:history="1">
        <w:r w:rsidR="00E14737" w:rsidRPr="003A02A8">
          <w:rPr>
            <w:rStyle w:val="Hyperlink"/>
            <w:szCs w:val="22"/>
          </w:rPr>
          <w:t>www.zicg.me</w:t>
        </w:r>
      </w:hyperlink>
      <w:r w:rsidR="00E14737" w:rsidRPr="003A02A8">
        <w:rPr>
          <w:szCs w:val="22"/>
        </w:rPr>
        <w:t xml:space="preserve">. </w:t>
      </w:r>
      <w:r w:rsidRPr="003A02A8">
        <w:rPr>
          <w:szCs w:val="22"/>
        </w:rPr>
        <w:t xml:space="preserve">The Railway of Montenegro arranges timetable for every year separately. </w:t>
      </w:r>
    </w:p>
    <w:p w14:paraId="5A5883FD" w14:textId="77777777" w:rsidR="00E14737" w:rsidRPr="003A02A8" w:rsidRDefault="00B7019C" w:rsidP="00D46D03">
      <w:pPr>
        <w:pStyle w:val="ListParagraph"/>
        <w:numPr>
          <w:ilvl w:val="0"/>
          <w:numId w:val="18"/>
        </w:numPr>
        <w:suppressAutoHyphens w:val="0"/>
        <w:ind w:leftChars="0" w:firstLineChars="0"/>
        <w:textDirection w:val="lrTb"/>
        <w:textAlignment w:val="auto"/>
        <w:outlineLvl w:val="9"/>
        <w:rPr>
          <w:szCs w:val="22"/>
        </w:rPr>
      </w:pPr>
      <w:r w:rsidRPr="003A02A8">
        <w:rPr>
          <w:szCs w:val="22"/>
        </w:rPr>
        <w:t xml:space="preserve">By bus... It is also possible to reach Montenegro from neighbouring countries by bus. A comprehensive coach network connects all parts of the country. Bus service through Montenegro is quite frequent, as well as regional services. There are bus stops in all towns and cities of Montenegro. During the tourist season, many operate 24 hours a day. There are also regular daily bus lines to bigger cities in neighbouring countries. Timetables are arranged for every year separately. </w:t>
      </w:r>
    </w:p>
    <w:p w14:paraId="44FFFF85" w14:textId="77777777" w:rsidR="00E14737" w:rsidRPr="003A02A8" w:rsidRDefault="00B7019C" w:rsidP="00D46D03">
      <w:pPr>
        <w:pStyle w:val="ListParagraph"/>
        <w:numPr>
          <w:ilvl w:val="0"/>
          <w:numId w:val="18"/>
        </w:numPr>
        <w:suppressAutoHyphens w:val="0"/>
        <w:ind w:leftChars="0" w:firstLineChars="0"/>
        <w:textDirection w:val="lrTb"/>
        <w:textAlignment w:val="auto"/>
        <w:outlineLvl w:val="9"/>
        <w:rPr>
          <w:szCs w:val="22"/>
        </w:rPr>
      </w:pPr>
      <w:r w:rsidRPr="003A02A8">
        <w:rPr>
          <w:szCs w:val="22"/>
        </w:rPr>
        <w:t xml:space="preserve">By boat... The coast of the Adriatic Sea makes Montenegro accessible for arrivals by boats, yachts, ferries, cruisers...There are a few companies that maintain a regular ferry connection between Montenegro and Italy. Ships operate on lines between Bar-Bari, Bar-Ancona and Kotor-Bari. During the summer months the frequency of lines is increased. </w:t>
      </w:r>
    </w:p>
    <w:p w14:paraId="3B443560" w14:textId="77777777" w:rsidR="00E14737" w:rsidRPr="003A02A8" w:rsidRDefault="00B7019C" w:rsidP="003A02A8">
      <w:pPr>
        <w:pStyle w:val="ListParagraph"/>
        <w:suppressAutoHyphens w:val="0"/>
        <w:ind w:leftChars="0" w:firstLineChars="0" w:firstLine="0"/>
        <w:textDirection w:val="lrTb"/>
        <w:textAlignment w:val="auto"/>
        <w:outlineLvl w:val="9"/>
        <w:rPr>
          <w:szCs w:val="22"/>
        </w:rPr>
      </w:pPr>
      <w:r w:rsidRPr="003A02A8">
        <w:rPr>
          <w:szCs w:val="22"/>
        </w:rPr>
        <w:t xml:space="preserve">The Port of Bar is the biggest port in Montenegro. The capacity depends on the type and length of boats, 14 to 20 boats can be served at one time. </w:t>
      </w:r>
    </w:p>
    <w:p w14:paraId="06F1F3FC" w14:textId="51D6DF60" w:rsidR="00E14737" w:rsidRPr="003A02A8" w:rsidRDefault="00B7019C" w:rsidP="003A02A8">
      <w:pPr>
        <w:pStyle w:val="ListParagraph"/>
        <w:suppressAutoHyphens w:val="0"/>
        <w:ind w:leftChars="0" w:firstLineChars="0" w:firstLine="0"/>
        <w:textDirection w:val="lrTb"/>
        <w:textAlignment w:val="auto"/>
        <w:outlineLvl w:val="9"/>
        <w:rPr>
          <w:szCs w:val="22"/>
        </w:rPr>
      </w:pPr>
      <w:r w:rsidRPr="003A02A8">
        <w:rPr>
          <w:szCs w:val="22"/>
        </w:rPr>
        <w:t xml:space="preserve">Kotor Harbour consists of Kotor Bay with the operative coast of 216 m in length and 3 to 12.8 m in depth, </w:t>
      </w:r>
      <w:proofErr w:type="spellStart"/>
      <w:r w:rsidRPr="003A02A8">
        <w:rPr>
          <w:szCs w:val="22"/>
        </w:rPr>
        <w:t>Lipci</w:t>
      </w:r>
      <w:proofErr w:type="spellEnd"/>
      <w:r w:rsidRPr="003A02A8">
        <w:rPr>
          <w:szCs w:val="22"/>
        </w:rPr>
        <w:t xml:space="preserve"> Terminal with a 75 meter-long operative coast and the small harbour of </w:t>
      </w:r>
      <w:proofErr w:type="spellStart"/>
      <w:r w:rsidRPr="003A02A8">
        <w:rPr>
          <w:szCs w:val="22"/>
        </w:rPr>
        <w:t>Bigovo</w:t>
      </w:r>
      <w:proofErr w:type="spellEnd"/>
      <w:r w:rsidRPr="003A02A8">
        <w:rPr>
          <w:szCs w:val="22"/>
        </w:rPr>
        <w:t xml:space="preserve">, which is located on the open sea. </w:t>
      </w:r>
    </w:p>
    <w:p w14:paraId="0DA5CFCF" w14:textId="6E2C680F" w:rsidR="00922578" w:rsidRDefault="00B7019C" w:rsidP="00D46D03">
      <w:pPr>
        <w:pStyle w:val="ListParagraph"/>
        <w:numPr>
          <w:ilvl w:val="0"/>
          <w:numId w:val="18"/>
        </w:numPr>
        <w:suppressAutoHyphens w:val="0"/>
        <w:ind w:leftChars="0" w:firstLineChars="0"/>
        <w:textDirection w:val="lrTb"/>
        <w:textAlignment w:val="auto"/>
        <w:outlineLvl w:val="9"/>
        <w:rPr>
          <w:szCs w:val="22"/>
        </w:rPr>
      </w:pPr>
      <w:r w:rsidRPr="003A02A8">
        <w:rPr>
          <w:szCs w:val="22"/>
        </w:rPr>
        <w:t xml:space="preserve">By car... The best way to get acquainted with a country is if you visit it by car. You can reach Montenegro via one of the border crossings with Croatia, Bosnia and Herzegovina, Serbia and Albania. The road network totals 5,174 km. The two major roads in Montenegro are the Adriatic Motorway from Croatia to </w:t>
      </w:r>
      <w:proofErr w:type="spellStart"/>
      <w:r w:rsidRPr="003A02A8">
        <w:rPr>
          <w:szCs w:val="22"/>
        </w:rPr>
        <w:t>Herceg</w:t>
      </w:r>
      <w:proofErr w:type="spellEnd"/>
      <w:r w:rsidRPr="003A02A8">
        <w:rPr>
          <w:szCs w:val="22"/>
        </w:rPr>
        <w:t xml:space="preserve"> Novi and then to </w:t>
      </w:r>
      <w:proofErr w:type="spellStart"/>
      <w:r w:rsidRPr="003A02A8">
        <w:rPr>
          <w:szCs w:val="22"/>
        </w:rPr>
        <w:t>Ulcinj</w:t>
      </w:r>
      <w:proofErr w:type="spellEnd"/>
      <w:r w:rsidRPr="003A02A8">
        <w:rPr>
          <w:szCs w:val="22"/>
        </w:rPr>
        <w:t xml:space="preserve">, and the motorway that links the South and the North, from </w:t>
      </w:r>
      <w:proofErr w:type="spellStart"/>
      <w:r w:rsidRPr="003A02A8">
        <w:rPr>
          <w:szCs w:val="22"/>
        </w:rPr>
        <w:t>Petrovac</w:t>
      </w:r>
      <w:proofErr w:type="spellEnd"/>
      <w:r w:rsidRPr="003A02A8">
        <w:rPr>
          <w:szCs w:val="22"/>
        </w:rPr>
        <w:t xml:space="preserve">, through Podgorica and </w:t>
      </w:r>
      <w:proofErr w:type="spellStart"/>
      <w:r w:rsidRPr="003A02A8">
        <w:rPr>
          <w:szCs w:val="22"/>
        </w:rPr>
        <w:t>Kolasi</w:t>
      </w:r>
      <w:r w:rsidR="00922578">
        <w:rPr>
          <w:szCs w:val="22"/>
        </w:rPr>
        <w:t>n</w:t>
      </w:r>
      <w:proofErr w:type="spellEnd"/>
      <w:r w:rsidR="00922578">
        <w:rPr>
          <w:szCs w:val="22"/>
        </w:rPr>
        <w:t xml:space="preserve"> to </w:t>
      </w:r>
      <w:proofErr w:type="spellStart"/>
      <w:r w:rsidR="00922578">
        <w:rPr>
          <w:szCs w:val="22"/>
        </w:rPr>
        <w:t>Bijelo</w:t>
      </w:r>
      <w:proofErr w:type="spellEnd"/>
      <w:r w:rsidR="00922578">
        <w:rPr>
          <w:szCs w:val="22"/>
        </w:rPr>
        <w:t xml:space="preserve"> </w:t>
      </w:r>
      <w:proofErr w:type="spellStart"/>
      <w:r w:rsidR="00922578">
        <w:rPr>
          <w:szCs w:val="22"/>
        </w:rPr>
        <w:t>Polje</w:t>
      </w:r>
      <w:proofErr w:type="spellEnd"/>
      <w:r w:rsidR="00922578">
        <w:rPr>
          <w:szCs w:val="22"/>
        </w:rPr>
        <w:t xml:space="preserve"> and Serbia. –</w:t>
      </w:r>
    </w:p>
    <w:p w14:paraId="6680E7F7" w14:textId="77777777" w:rsidR="00922578" w:rsidRDefault="00B7019C" w:rsidP="00922578">
      <w:pPr>
        <w:pStyle w:val="ListParagraph"/>
        <w:suppressAutoHyphens w:val="0"/>
        <w:ind w:leftChars="0" w:firstLineChars="0" w:firstLine="0"/>
        <w:textDirection w:val="lrTb"/>
        <w:textAlignment w:val="auto"/>
        <w:outlineLvl w:val="9"/>
        <w:rPr>
          <w:szCs w:val="22"/>
        </w:rPr>
      </w:pPr>
      <w:r w:rsidRPr="003A02A8">
        <w:rPr>
          <w:szCs w:val="22"/>
        </w:rPr>
        <w:t xml:space="preserve">Border Crossings: </w:t>
      </w:r>
    </w:p>
    <w:p w14:paraId="540DBD78" w14:textId="77777777" w:rsidR="00922578" w:rsidRDefault="00B7019C" w:rsidP="00922578">
      <w:pPr>
        <w:pStyle w:val="ListParagraph"/>
        <w:suppressAutoHyphens w:val="0"/>
        <w:ind w:leftChars="0" w:firstLineChars="0" w:firstLine="0"/>
        <w:textDirection w:val="lrTb"/>
        <w:textAlignment w:val="auto"/>
        <w:outlineLvl w:val="9"/>
        <w:rPr>
          <w:szCs w:val="22"/>
        </w:rPr>
      </w:pPr>
      <w:r w:rsidRPr="003A02A8">
        <w:rPr>
          <w:szCs w:val="22"/>
        </w:rPr>
        <w:t xml:space="preserve">With Croatia: </w:t>
      </w:r>
      <w:proofErr w:type="spellStart"/>
      <w:r w:rsidRPr="003A02A8">
        <w:rPr>
          <w:szCs w:val="22"/>
        </w:rPr>
        <w:t>Debeli</w:t>
      </w:r>
      <w:proofErr w:type="spellEnd"/>
      <w:r w:rsidRPr="003A02A8">
        <w:rPr>
          <w:szCs w:val="22"/>
        </w:rPr>
        <w:t xml:space="preserve"> </w:t>
      </w:r>
      <w:proofErr w:type="spellStart"/>
      <w:r w:rsidRPr="003A02A8">
        <w:rPr>
          <w:szCs w:val="22"/>
        </w:rPr>
        <w:t>brijeg</w:t>
      </w:r>
      <w:proofErr w:type="spellEnd"/>
      <w:r w:rsidRPr="003A02A8">
        <w:rPr>
          <w:szCs w:val="22"/>
        </w:rPr>
        <w:t xml:space="preserve">, </w:t>
      </w:r>
      <w:proofErr w:type="spellStart"/>
      <w:r w:rsidRPr="003A02A8">
        <w:rPr>
          <w:szCs w:val="22"/>
        </w:rPr>
        <w:t>Kobila</w:t>
      </w:r>
      <w:proofErr w:type="spellEnd"/>
      <w:r w:rsidRPr="003A02A8">
        <w:rPr>
          <w:szCs w:val="22"/>
        </w:rPr>
        <w:t xml:space="preserve">. </w:t>
      </w:r>
    </w:p>
    <w:p w14:paraId="3551EDE4" w14:textId="77777777" w:rsidR="00922578" w:rsidRDefault="00B7019C" w:rsidP="00922578">
      <w:pPr>
        <w:pStyle w:val="ListParagraph"/>
        <w:suppressAutoHyphens w:val="0"/>
        <w:ind w:leftChars="0" w:firstLineChars="0" w:firstLine="0"/>
        <w:textDirection w:val="lrTb"/>
        <w:textAlignment w:val="auto"/>
        <w:outlineLvl w:val="9"/>
        <w:rPr>
          <w:szCs w:val="22"/>
        </w:rPr>
      </w:pPr>
      <w:r w:rsidRPr="003A02A8">
        <w:rPr>
          <w:szCs w:val="22"/>
        </w:rPr>
        <w:t xml:space="preserve">With Bosnia and Herzegovina: </w:t>
      </w:r>
      <w:proofErr w:type="spellStart"/>
      <w:r w:rsidRPr="003A02A8">
        <w:rPr>
          <w:szCs w:val="22"/>
        </w:rPr>
        <w:t>Sitnica</w:t>
      </w:r>
      <w:proofErr w:type="spellEnd"/>
      <w:r w:rsidRPr="003A02A8">
        <w:rPr>
          <w:szCs w:val="22"/>
        </w:rPr>
        <w:t xml:space="preserve">, </w:t>
      </w:r>
      <w:proofErr w:type="spellStart"/>
      <w:r w:rsidRPr="003A02A8">
        <w:rPr>
          <w:szCs w:val="22"/>
        </w:rPr>
        <w:t>Vracenovici</w:t>
      </w:r>
      <w:proofErr w:type="spellEnd"/>
      <w:r w:rsidRPr="003A02A8">
        <w:rPr>
          <w:szCs w:val="22"/>
        </w:rPr>
        <w:t xml:space="preserve">, </w:t>
      </w:r>
      <w:proofErr w:type="spellStart"/>
      <w:r w:rsidRPr="003A02A8">
        <w:rPr>
          <w:szCs w:val="22"/>
        </w:rPr>
        <w:t>Scepan</w:t>
      </w:r>
      <w:proofErr w:type="spellEnd"/>
      <w:r w:rsidRPr="003A02A8">
        <w:rPr>
          <w:szCs w:val="22"/>
        </w:rPr>
        <w:t xml:space="preserve"> </w:t>
      </w:r>
      <w:proofErr w:type="spellStart"/>
      <w:r w:rsidRPr="003A02A8">
        <w:rPr>
          <w:szCs w:val="22"/>
        </w:rPr>
        <w:t>polje</w:t>
      </w:r>
      <w:proofErr w:type="spellEnd"/>
      <w:r w:rsidRPr="003A02A8">
        <w:rPr>
          <w:szCs w:val="22"/>
        </w:rPr>
        <w:t xml:space="preserve">, </w:t>
      </w:r>
      <w:proofErr w:type="spellStart"/>
      <w:r w:rsidRPr="003A02A8">
        <w:rPr>
          <w:szCs w:val="22"/>
        </w:rPr>
        <w:t>Metaljka</w:t>
      </w:r>
      <w:proofErr w:type="spellEnd"/>
      <w:r w:rsidRPr="003A02A8">
        <w:rPr>
          <w:szCs w:val="22"/>
        </w:rPr>
        <w:t xml:space="preserve">, </w:t>
      </w:r>
      <w:proofErr w:type="spellStart"/>
      <w:r w:rsidRPr="003A02A8">
        <w:rPr>
          <w:szCs w:val="22"/>
        </w:rPr>
        <w:t>Ilino</w:t>
      </w:r>
      <w:proofErr w:type="spellEnd"/>
      <w:r w:rsidRPr="003A02A8">
        <w:rPr>
          <w:szCs w:val="22"/>
        </w:rPr>
        <w:t xml:space="preserve"> </w:t>
      </w:r>
      <w:proofErr w:type="spellStart"/>
      <w:r w:rsidRPr="003A02A8">
        <w:rPr>
          <w:szCs w:val="22"/>
        </w:rPr>
        <w:t>brdo</w:t>
      </w:r>
      <w:proofErr w:type="spellEnd"/>
      <w:r w:rsidRPr="003A02A8">
        <w:rPr>
          <w:szCs w:val="22"/>
        </w:rPr>
        <w:t xml:space="preserve">, </w:t>
      </w:r>
      <w:proofErr w:type="spellStart"/>
      <w:r w:rsidRPr="003A02A8">
        <w:rPr>
          <w:szCs w:val="22"/>
        </w:rPr>
        <w:t>Krstac</w:t>
      </w:r>
      <w:proofErr w:type="spellEnd"/>
      <w:r w:rsidRPr="003A02A8">
        <w:rPr>
          <w:szCs w:val="22"/>
        </w:rPr>
        <w:t xml:space="preserve">, </w:t>
      </w:r>
      <w:proofErr w:type="spellStart"/>
      <w:r w:rsidRPr="003A02A8">
        <w:rPr>
          <w:szCs w:val="22"/>
        </w:rPr>
        <w:t>Nudo</w:t>
      </w:r>
      <w:proofErr w:type="spellEnd"/>
      <w:r w:rsidRPr="003A02A8">
        <w:rPr>
          <w:szCs w:val="22"/>
        </w:rPr>
        <w:t xml:space="preserve">, Sula. </w:t>
      </w:r>
    </w:p>
    <w:p w14:paraId="28D28439" w14:textId="77777777" w:rsidR="00922578" w:rsidRDefault="00B7019C" w:rsidP="00922578">
      <w:pPr>
        <w:pStyle w:val="ListParagraph"/>
        <w:suppressAutoHyphens w:val="0"/>
        <w:ind w:leftChars="0" w:firstLineChars="0" w:firstLine="0"/>
        <w:textDirection w:val="lrTb"/>
        <w:textAlignment w:val="auto"/>
        <w:outlineLvl w:val="9"/>
        <w:rPr>
          <w:szCs w:val="22"/>
        </w:rPr>
      </w:pPr>
      <w:r w:rsidRPr="003A02A8">
        <w:rPr>
          <w:szCs w:val="22"/>
        </w:rPr>
        <w:t xml:space="preserve">With Serbia: </w:t>
      </w:r>
      <w:proofErr w:type="spellStart"/>
      <w:r w:rsidRPr="003A02A8">
        <w:rPr>
          <w:szCs w:val="22"/>
        </w:rPr>
        <w:t>Rance</w:t>
      </w:r>
      <w:proofErr w:type="spellEnd"/>
      <w:r w:rsidRPr="003A02A8">
        <w:rPr>
          <w:szCs w:val="22"/>
        </w:rPr>
        <w:t xml:space="preserve">, </w:t>
      </w:r>
      <w:proofErr w:type="spellStart"/>
      <w:r w:rsidRPr="003A02A8">
        <w:rPr>
          <w:szCs w:val="22"/>
        </w:rPr>
        <w:t>Cemerno</w:t>
      </w:r>
      <w:proofErr w:type="spellEnd"/>
      <w:r w:rsidRPr="003A02A8">
        <w:rPr>
          <w:szCs w:val="22"/>
        </w:rPr>
        <w:t xml:space="preserve">, </w:t>
      </w:r>
      <w:proofErr w:type="spellStart"/>
      <w:r w:rsidRPr="003A02A8">
        <w:rPr>
          <w:szCs w:val="22"/>
        </w:rPr>
        <w:t>Dobrakovo</w:t>
      </w:r>
      <w:proofErr w:type="spellEnd"/>
      <w:r w:rsidRPr="003A02A8">
        <w:rPr>
          <w:szCs w:val="22"/>
        </w:rPr>
        <w:t xml:space="preserve">, Kula, </w:t>
      </w:r>
      <w:proofErr w:type="spellStart"/>
      <w:r w:rsidRPr="003A02A8">
        <w:rPr>
          <w:szCs w:val="22"/>
        </w:rPr>
        <w:t>Drazenovac</w:t>
      </w:r>
      <w:proofErr w:type="spellEnd"/>
      <w:r w:rsidRPr="003A02A8">
        <w:rPr>
          <w:szCs w:val="22"/>
        </w:rPr>
        <w:t xml:space="preserve">, </w:t>
      </w:r>
      <w:proofErr w:type="spellStart"/>
      <w:r w:rsidRPr="003A02A8">
        <w:rPr>
          <w:szCs w:val="22"/>
        </w:rPr>
        <w:t>Vuce</w:t>
      </w:r>
      <w:proofErr w:type="spellEnd"/>
      <w:r w:rsidRPr="003A02A8">
        <w:rPr>
          <w:szCs w:val="22"/>
        </w:rPr>
        <w:t xml:space="preserve">. </w:t>
      </w:r>
    </w:p>
    <w:p w14:paraId="4C727EF1" w14:textId="48D830BC" w:rsidR="00E14737" w:rsidRPr="003A02A8" w:rsidRDefault="00B7019C" w:rsidP="00922578">
      <w:pPr>
        <w:pStyle w:val="ListParagraph"/>
        <w:suppressAutoHyphens w:val="0"/>
        <w:ind w:leftChars="0" w:firstLineChars="0" w:firstLine="0"/>
        <w:textDirection w:val="lrTb"/>
        <w:textAlignment w:val="auto"/>
        <w:outlineLvl w:val="9"/>
        <w:rPr>
          <w:szCs w:val="22"/>
        </w:rPr>
      </w:pPr>
      <w:r w:rsidRPr="003A02A8">
        <w:rPr>
          <w:szCs w:val="22"/>
        </w:rPr>
        <w:t>With Alb</w:t>
      </w:r>
      <w:r w:rsidR="00922578">
        <w:rPr>
          <w:szCs w:val="22"/>
        </w:rPr>
        <w:t xml:space="preserve">ania: </w:t>
      </w:r>
      <w:proofErr w:type="spellStart"/>
      <w:r w:rsidR="00922578">
        <w:rPr>
          <w:szCs w:val="22"/>
        </w:rPr>
        <w:t>Bozaj</w:t>
      </w:r>
      <w:proofErr w:type="spellEnd"/>
      <w:r w:rsidR="00922578">
        <w:rPr>
          <w:szCs w:val="22"/>
        </w:rPr>
        <w:t xml:space="preserve">, </w:t>
      </w:r>
      <w:proofErr w:type="spellStart"/>
      <w:r w:rsidR="00922578">
        <w:rPr>
          <w:szCs w:val="22"/>
        </w:rPr>
        <w:t>Sukobin</w:t>
      </w:r>
      <w:proofErr w:type="spellEnd"/>
      <w:r w:rsidR="00922578">
        <w:rPr>
          <w:szCs w:val="22"/>
        </w:rPr>
        <w:t xml:space="preserve">, </w:t>
      </w:r>
      <w:proofErr w:type="spellStart"/>
      <w:r w:rsidR="00922578">
        <w:rPr>
          <w:szCs w:val="22"/>
        </w:rPr>
        <w:t>Grncar</w:t>
      </w:r>
      <w:proofErr w:type="spellEnd"/>
      <w:r w:rsidR="00922578">
        <w:rPr>
          <w:szCs w:val="22"/>
        </w:rPr>
        <w:t xml:space="preserve">. </w:t>
      </w:r>
    </w:p>
    <w:p w14:paraId="2422A154" w14:textId="77777777" w:rsidR="00E14737" w:rsidRPr="003A02A8" w:rsidRDefault="00B7019C" w:rsidP="003A02A8">
      <w:pPr>
        <w:pStyle w:val="ListParagraph"/>
        <w:suppressAutoHyphens w:val="0"/>
        <w:ind w:leftChars="0" w:firstLineChars="0" w:firstLine="0"/>
        <w:textDirection w:val="lrTb"/>
        <w:textAlignment w:val="auto"/>
        <w:outlineLvl w:val="9"/>
        <w:rPr>
          <w:szCs w:val="22"/>
        </w:rPr>
      </w:pPr>
      <w:r w:rsidRPr="003A02A8">
        <w:rPr>
          <w:szCs w:val="22"/>
        </w:rPr>
        <w:t xml:space="preserve">Road Assistance and Information: </w:t>
      </w:r>
    </w:p>
    <w:p w14:paraId="54C874BE" w14:textId="4F754F94" w:rsidR="00E14737" w:rsidRPr="003A02A8" w:rsidRDefault="00B7019C" w:rsidP="003A02A8">
      <w:pPr>
        <w:pStyle w:val="ListParagraph"/>
        <w:suppressAutoHyphens w:val="0"/>
        <w:ind w:leftChars="0" w:firstLineChars="0" w:firstLine="0"/>
        <w:textDirection w:val="lrTb"/>
        <w:textAlignment w:val="auto"/>
        <w:outlineLvl w:val="9"/>
        <w:rPr>
          <w:szCs w:val="22"/>
        </w:rPr>
      </w:pPr>
      <w:r w:rsidRPr="003A02A8">
        <w:rPr>
          <w:szCs w:val="22"/>
        </w:rPr>
        <w:t xml:space="preserve">AMSCG - Automobile Association of Montenegro provides services 24 hours a day in Montenegro. For help on roads call 19807 </w:t>
      </w:r>
      <w:hyperlink r:id="rId16" w:history="1">
        <w:r w:rsidR="00E14737" w:rsidRPr="003A02A8">
          <w:rPr>
            <w:rStyle w:val="Hyperlink"/>
            <w:szCs w:val="22"/>
          </w:rPr>
          <w:t>www.amscg.org</w:t>
        </w:r>
      </w:hyperlink>
    </w:p>
    <w:p w14:paraId="49C797DB" w14:textId="77777777" w:rsidR="00280114" w:rsidRDefault="00280114">
      <w:pPr>
        <w:suppressAutoHyphens w:val="0"/>
        <w:ind w:leftChars="0" w:left="0" w:firstLineChars="0" w:firstLine="0"/>
        <w:textDirection w:val="lrTb"/>
        <w:textAlignment w:val="auto"/>
        <w:outlineLvl w:val="9"/>
        <w:rPr>
          <w:rFonts w:eastAsia="Calibri"/>
          <w:lang w:val="en-GB" w:eastAsia="en-GB"/>
        </w:rPr>
      </w:pPr>
      <w:r>
        <w:br w:type="page"/>
      </w:r>
    </w:p>
    <w:p w14:paraId="726C1350" w14:textId="5DB6D2F3" w:rsidR="00E14737" w:rsidRPr="00280114" w:rsidRDefault="00E14737" w:rsidP="00D46D03">
      <w:pPr>
        <w:pStyle w:val="ListParagraph"/>
        <w:numPr>
          <w:ilvl w:val="0"/>
          <w:numId w:val="16"/>
        </w:numPr>
        <w:suppressAutoHyphens w:val="0"/>
        <w:ind w:leftChars="0" w:firstLineChars="0"/>
        <w:textDirection w:val="lrTb"/>
        <w:textAlignment w:val="auto"/>
        <w:outlineLvl w:val="9"/>
        <w:rPr>
          <w:b/>
          <w:sz w:val="28"/>
          <w:szCs w:val="22"/>
          <w:u w:val="single"/>
        </w:rPr>
      </w:pPr>
      <w:r w:rsidRPr="00280114">
        <w:rPr>
          <w:b/>
          <w:sz w:val="28"/>
          <w:szCs w:val="22"/>
          <w:u w:val="single"/>
        </w:rPr>
        <w:lastRenderedPageBreak/>
        <w:t>USEFUL PHONE NUMBERS</w:t>
      </w:r>
    </w:p>
    <w:p w14:paraId="37208D89" w14:textId="77777777" w:rsidR="00E14737" w:rsidRPr="003A02A8" w:rsidRDefault="00E14737" w:rsidP="003A02A8">
      <w:pPr>
        <w:suppressAutoHyphens w:val="0"/>
        <w:spacing w:line="240" w:lineRule="auto"/>
        <w:ind w:leftChars="0" w:left="0" w:firstLineChars="0" w:firstLine="0"/>
        <w:textDirection w:val="lrTb"/>
        <w:textAlignment w:val="auto"/>
        <w:outlineLvl w:val="9"/>
      </w:pPr>
    </w:p>
    <w:p w14:paraId="194DAD81" w14:textId="35130E83" w:rsidR="00E14737" w:rsidRPr="003A02A8" w:rsidRDefault="00E14737" w:rsidP="003A02A8">
      <w:pPr>
        <w:suppressAutoHyphens w:val="0"/>
        <w:spacing w:line="240" w:lineRule="auto"/>
        <w:ind w:leftChars="0" w:left="0" w:firstLineChars="0" w:firstLine="0"/>
        <w:textDirection w:val="lrTb"/>
        <w:textAlignment w:val="auto"/>
        <w:outlineLvl w:val="9"/>
      </w:pPr>
      <w:r w:rsidRPr="003A02A8">
        <w:t xml:space="preserve">Information on telephone numbers: 1181 </w:t>
      </w:r>
    </w:p>
    <w:p w14:paraId="5D5A873E" w14:textId="77777777" w:rsidR="00E14737" w:rsidRPr="003A02A8" w:rsidRDefault="00E14737" w:rsidP="003A02A8">
      <w:pPr>
        <w:suppressAutoHyphens w:val="0"/>
        <w:spacing w:line="240" w:lineRule="auto"/>
        <w:ind w:leftChars="0" w:left="0" w:firstLineChars="0" w:firstLine="0"/>
        <w:textDirection w:val="lrTb"/>
        <w:textAlignment w:val="auto"/>
        <w:outlineLvl w:val="9"/>
      </w:pPr>
      <w:r w:rsidRPr="003A02A8">
        <w:t xml:space="preserve">Police: 122 </w:t>
      </w:r>
    </w:p>
    <w:p w14:paraId="6B1AD5BF" w14:textId="77777777" w:rsidR="00E14737" w:rsidRPr="003A02A8" w:rsidRDefault="00E14737" w:rsidP="003A02A8">
      <w:pPr>
        <w:suppressAutoHyphens w:val="0"/>
        <w:spacing w:line="240" w:lineRule="auto"/>
        <w:ind w:leftChars="0" w:left="0" w:firstLineChars="0" w:firstLine="0"/>
        <w:textDirection w:val="lrTb"/>
        <w:textAlignment w:val="auto"/>
        <w:outlineLvl w:val="9"/>
      </w:pPr>
      <w:r w:rsidRPr="003A02A8">
        <w:t xml:space="preserve">Fire department: 123 </w:t>
      </w:r>
    </w:p>
    <w:p w14:paraId="2BB7D0BB" w14:textId="77777777" w:rsidR="00E14737" w:rsidRPr="003A02A8" w:rsidRDefault="00E14737" w:rsidP="003A02A8">
      <w:pPr>
        <w:suppressAutoHyphens w:val="0"/>
        <w:spacing w:line="240" w:lineRule="auto"/>
        <w:ind w:leftChars="0" w:left="0" w:firstLineChars="0" w:firstLine="0"/>
        <w:textDirection w:val="lrTb"/>
        <w:textAlignment w:val="auto"/>
        <w:outlineLvl w:val="9"/>
      </w:pPr>
      <w:r w:rsidRPr="003A02A8">
        <w:t xml:space="preserve">Ambulance: 124 </w:t>
      </w:r>
    </w:p>
    <w:p w14:paraId="53A7BF43" w14:textId="77777777" w:rsidR="00E14737" w:rsidRPr="003A02A8" w:rsidRDefault="00E14737" w:rsidP="003A02A8">
      <w:pPr>
        <w:suppressAutoHyphens w:val="0"/>
        <w:spacing w:line="240" w:lineRule="auto"/>
        <w:ind w:leftChars="0" w:left="0" w:firstLineChars="0" w:firstLine="0"/>
        <w:textDirection w:val="lrTb"/>
        <w:textAlignment w:val="auto"/>
        <w:outlineLvl w:val="9"/>
      </w:pPr>
      <w:r w:rsidRPr="003A02A8">
        <w:t xml:space="preserve">Time: 125 </w:t>
      </w:r>
    </w:p>
    <w:p w14:paraId="10973439" w14:textId="77777777" w:rsidR="00E14737" w:rsidRPr="003A02A8" w:rsidRDefault="00E14737" w:rsidP="003A02A8">
      <w:pPr>
        <w:suppressAutoHyphens w:val="0"/>
        <w:spacing w:line="240" w:lineRule="auto"/>
        <w:ind w:leftChars="0" w:left="0" w:firstLineChars="0" w:firstLine="0"/>
        <w:textDirection w:val="lrTb"/>
        <w:textAlignment w:val="auto"/>
        <w:outlineLvl w:val="9"/>
      </w:pPr>
      <w:r w:rsidRPr="003A02A8">
        <w:t xml:space="preserve">Weather report: 044800200 </w:t>
      </w:r>
    </w:p>
    <w:p w14:paraId="295EFF34" w14:textId="77777777" w:rsidR="00E14737" w:rsidRPr="003A02A8" w:rsidRDefault="00E14737" w:rsidP="003A02A8">
      <w:pPr>
        <w:suppressAutoHyphens w:val="0"/>
        <w:spacing w:line="240" w:lineRule="auto"/>
        <w:ind w:leftChars="0" w:left="0" w:firstLineChars="0" w:firstLine="0"/>
        <w:textDirection w:val="lrTb"/>
        <w:textAlignment w:val="auto"/>
        <w:outlineLvl w:val="9"/>
      </w:pPr>
      <w:r w:rsidRPr="003A02A8">
        <w:t xml:space="preserve">Help on roads: 19807 </w:t>
      </w:r>
    </w:p>
    <w:p w14:paraId="2103EB07" w14:textId="77777777" w:rsidR="00E14737" w:rsidRPr="003A02A8" w:rsidRDefault="00E14737" w:rsidP="003A02A8">
      <w:pPr>
        <w:suppressAutoHyphens w:val="0"/>
        <w:spacing w:line="240" w:lineRule="auto"/>
        <w:ind w:leftChars="0" w:left="0" w:firstLineChars="0" w:firstLine="0"/>
        <w:textDirection w:val="lrTb"/>
        <w:textAlignment w:val="auto"/>
        <w:outlineLvl w:val="9"/>
      </w:pPr>
      <w:r w:rsidRPr="003A02A8">
        <w:t xml:space="preserve">International calls: 1201 </w:t>
      </w:r>
    </w:p>
    <w:p w14:paraId="79273D41" w14:textId="77777777" w:rsidR="00E14737" w:rsidRPr="003A02A8" w:rsidRDefault="00E14737" w:rsidP="003A02A8">
      <w:pPr>
        <w:suppressAutoHyphens w:val="0"/>
        <w:spacing w:line="240" w:lineRule="auto"/>
        <w:ind w:leftChars="0" w:left="0" w:firstLineChars="0" w:firstLine="0"/>
        <w:textDirection w:val="lrTb"/>
        <w:textAlignment w:val="auto"/>
        <w:outlineLvl w:val="9"/>
      </w:pPr>
      <w:r w:rsidRPr="003A02A8">
        <w:t xml:space="preserve">Montenegro Customer Care 1300 (24h – Tourist service) </w:t>
      </w:r>
    </w:p>
    <w:p w14:paraId="7A56A4DA" w14:textId="77777777" w:rsidR="00E14737" w:rsidRPr="003A02A8" w:rsidRDefault="00E14737" w:rsidP="003A02A8">
      <w:pPr>
        <w:suppressAutoHyphens w:val="0"/>
        <w:spacing w:line="240" w:lineRule="auto"/>
        <w:ind w:leftChars="0" w:left="0" w:firstLineChars="0" w:firstLine="0"/>
        <w:textDirection w:val="lrTb"/>
        <w:textAlignment w:val="auto"/>
        <w:outlineLvl w:val="9"/>
      </w:pPr>
      <w:r w:rsidRPr="003A02A8">
        <w:t xml:space="preserve">Ministry of internal affairs – public complaints 19821; 020 415 259 </w:t>
      </w:r>
    </w:p>
    <w:p w14:paraId="50AB2D13" w14:textId="77777777" w:rsidR="00E14737" w:rsidRPr="003A02A8" w:rsidRDefault="00E14737" w:rsidP="003A02A8">
      <w:pPr>
        <w:suppressAutoHyphens w:val="0"/>
        <w:spacing w:line="240" w:lineRule="auto"/>
        <w:ind w:leftChars="0" w:left="0" w:firstLineChars="0" w:firstLine="0"/>
        <w:textDirection w:val="lrTb"/>
        <w:textAlignment w:val="auto"/>
        <w:outlineLvl w:val="9"/>
      </w:pPr>
      <w:r w:rsidRPr="003A02A8">
        <w:t xml:space="preserve">Internet of Montenegro 1500 </w:t>
      </w:r>
    </w:p>
    <w:p w14:paraId="14B37841" w14:textId="5ED9B2CF" w:rsidR="00E14737" w:rsidRDefault="00E14737" w:rsidP="003A02A8">
      <w:pPr>
        <w:suppressAutoHyphens w:val="0"/>
        <w:spacing w:line="240" w:lineRule="auto"/>
        <w:ind w:leftChars="0" w:left="0" w:firstLineChars="0" w:firstLine="0"/>
        <w:textDirection w:val="lrTb"/>
        <w:textAlignment w:val="auto"/>
        <w:outlineLvl w:val="9"/>
      </w:pPr>
      <w:r w:rsidRPr="003A02A8">
        <w:t>Number for Dial-up connections: 19402. Students get 15% discount for the Internet on Telekom ADSL</w:t>
      </w:r>
    </w:p>
    <w:p w14:paraId="60AD88E3" w14:textId="77777777" w:rsidR="004E3DBC" w:rsidRPr="003A02A8" w:rsidRDefault="004E3DBC" w:rsidP="003A02A8">
      <w:pPr>
        <w:suppressAutoHyphens w:val="0"/>
        <w:spacing w:line="240" w:lineRule="auto"/>
        <w:ind w:leftChars="0" w:left="0" w:firstLineChars="0" w:firstLine="0"/>
        <w:textDirection w:val="lrTb"/>
        <w:textAlignment w:val="auto"/>
        <w:outlineLvl w:val="9"/>
      </w:pPr>
    </w:p>
    <w:p w14:paraId="2E99BA55" w14:textId="77777777" w:rsidR="004E3DBC" w:rsidRDefault="00E14737" w:rsidP="003A02A8">
      <w:pPr>
        <w:suppressAutoHyphens w:val="0"/>
        <w:spacing w:line="240" w:lineRule="auto"/>
        <w:ind w:leftChars="0" w:left="0" w:firstLineChars="0" w:firstLine="0"/>
        <w:textDirection w:val="lrTb"/>
        <w:textAlignment w:val="auto"/>
        <w:outlineLvl w:val="9"/>
      </w:pPr>
      <w:r w:rsidRPr="004E3DBC">
        <w:rPr>
          <w:u w:val="single"/>
        </w:rPr>
        <w:t>Mobile telephony:</w:t>
      </w:r>
      <w:r w:rsidRPr="003A02A8">
        <w:t xml:space="preserve"> </w:t>
      </w:r>
    </w:p>
    <w:p w14:paraId="559E4840" w14:textId="77777777" w:rsidR="004E3DBC" w:rsidRDefault="00AE7C1F" w:rsidP="003A02A8">
      <w:pPr>
        <w:suppressAutoHyphens w:val="0"/>
        <w:spacing w:line="240" w:lineRule="auto"/>
        <w:ind w:leftChars="0" w:left="0" w:firstLineChars="0" w:firstLine="0"/>
        <w:textDirection w:val="lrTb"/>
        <w:textAlignment w:val="auto"/>
        <w:outlineLvl w:val="9"/>
      </w:pPr>
      <w:r w:rsidRPr="003A02A8">
        <w:t xml:space="preserve">Upon arriving in Montenegro, it's essential to address mobile connectivity. Unlike some countries, Montenegro is not under roaming agreements. To stay connected, students are advised to subscribe to a local mobile plan. </w:t>
      </w:r>
    </w:p>
    <w:p w14:paraId="0737EC2A" w14:textId="4C117ABB" w:rsidR="00E14737" w:rsidRPr="003A02A8" w:rsidRDefault="00AE7C1F" w:rsidP="003A02A8">
      <w:pPr>
        <w:suppressAutoHyphens w:val="0"/>
        <w:spacing w:line="240" w:lineRule="auto"/>
        <w:ind w:leftChars="0" w:left="0" w:firstLineChars="0" w:firstLine="0"/>
        <w:textDirection w:val="lrTb"/>
        <w:textAlignment w:val="auto"/>
        <w:outlineLvl w:val="9"/>
      </w:pPr>
      <w:r w:rsidRPr="003A02A8">
        <w:t xml:space="preserve">The "Tourist Prepaid" plans, ranging from 15 to 20 euros per month, include essential services like internet connectivity. An additional convenience is that both providers offer </w:t>
      </w:r>
      <w:proofErr w:type="spellStart"/>
      <w:r w:rsidRPr="003A02A8">
        <w:t>eSIM</w:t>
      </w:r>
      <w:proofErr w:type="spellEnd"/>
      <w:r w:rsidRPr="003A02A8">
        <w:t xml:space="preserve"> plans, allowing students to purchase and activate their plans even before arriving in Montenegro.</w:t>
      </w:r>
    </w:p>
    <w:p w14:paraId="43F6DEAB" w14:textId="34195715" w:rsidR="00E14737" w:rsidRPr="003A02A8" w:rsidRDefault="00E14737" w:rsidP="003A02A8">
      <w:pPr>
        <w:suppressAutoHyphens w:val="0"/>
        <w:spacing w:line="240" w:lineRule="auto"/>
        <w:ind w:leftChars="0" w:left="0" w:firstLineChars="0" w:firstLine="0"/>
        <w:textDirection w:val="lrTb"/>
        <w:textAlignment w:val="auto"/>
        <w:outlineLvl w:val="9"/>
      </w:pPr>
      <w:r w:rsidRPr="003A02A8">
        <w:t xml:space="preserve">Telenor </w:t>
      </w:r>
      <w:hyperlink r:id="rId17" w:history="1">
        <w:r w:rsidRPr="003A02A8">
          <w:rPr>
            <w:rStyle w:val="Hyperlink"/>
          </w:rPr>
          <w:t>www.telenor.me</w:t>
        </w:r>
      </w:hyperlink>
      <w:r w:rsidRPr="003A02A8">
        <w:t xml:space="preserve">  Customers` service: 1188, E-mail: </w:t>
      </w:r>
      <w:hyperlink r:id="rId18" w:history="1">
        <w:r w:rsidRPr="003A02A8">
          <w:rPr>
            <w:rStyle w:val="Hyperlink"/>
          </w:rPr>
          <w:t>info@telenor.me</w:t>
        </w:r>
      </w:hyperlink>
      <w:r w:rsidRPr="003A02A8">
        <w:t xml:space="preserve"> </w:t>
      </w:r>
    </w:p>
    <w:p w14:paraId="49FDAC12" w14:textId="0B33AF02" w:rsidR="00E14737" w:rsidRPr="003A02A8" w:rsidRDefault="00E14737" w:rsidP="003A02A8">
      <w:pPr>
        <w:suppressAutoHyphens w:val="0"/>
        <w:spacing w:line="240" w:lineRule="auto"/>
        <w:ind w:leftChars="0" w:left="0" w:firstLineChars="0" w:firstLine="0"/>
        <w:textDirection w:val="lrTb"/>
        <w:textAlignment w:val="auto"/>
        <w:outlineLvl w:val="9"/>
      </w:pPr>
      <w:r w:rsidRPr="003A02A8">
        <w:t xml:space="preserve">T-Mobile </w:t>
      </w:r>
      <w:hyperlink r:id="rId19" w:history="1">
        <w:r w:rsidRPr="003A02A8">
          <w:rPr>
            <w:rStyle w:val="Hyperlink"/>
          </w:rPr>
          <w:t>www.telekom.me</w:t>
        </w:r>
      </w:hyperlink>
      <w:r w:rsidRPr="003A02A8">
        <w:t xml:space="preserve">  Customers` service: 1500, E-mail: </w:t>
      </w:r>
      <w:hyperlink r:id="rId20" w:history="1">
        <w:r w:rsidRPr="003A02A8">
          <w:rPr>
            <w:rStyle w:val="Hyperlink"/>
          </w:rPr>
          <w:t>callcentar@telekom.me</w:t>
        </w:r>
      </w:hyperlink>
      <w:r w:rsidRPr="003A02A8">
        <w:t xml:space="preserve"> </w:t>
      </w:r>
    </w:p>
    <w:p w14:paraId="3BAF16F7" w14:textId="2B845884" w:rsidR="00E14737" w:rsidRPr="003A02A8" w:rsidRDefault="00E14737" w:rsidP="003A02A8">
      <w:pPr>
        <w:suppressAutoHyphens w:val="0"/>
        <w:spacing w:line="240" w:lineRule="auto"/>
        <w:ind w:leftChars="0" w:left="0" w:firstLineChars="0" w:firstLine="0"/>
        <w:textDirection w:val="lrTb"/>
        <w:textAlignment w:val="auto"/>
        <w:outlineLvl w:val="9"/>
      </w:pPr>
      <w:r w:rsidRPr="003A02A8">
        <w:t>M-</w:t>
      </w:r>
      <w:proofErr w:type="spellStart"/>
      <w:r w:rsidRPr="003A02A8">
        <w:t>tel</w:t>
      </w:r>
      <w:proofErr w:type="spellEnd"/>
      <w:r w:rsidRPr="003A02A8">
        <w:t xml:space="preserve">: </w:t>
      </w:r>
      <w:hyperlink r:id="rId21" w:history="1">
        <w:r w:rsidRPr="003A02A8">
          <w:rPr>
            <w:rStyle w:val="Hyperlink"/>
          </w:rPr>
          <w:t>www.mtel.me</w:t>
        </w:r>
      </w:hyperlink>
      <w:r w:rsidRPr="003A02A8">
        <w:t xml:space="preserve">  Customers` service: 1600, e-mail: </w:t>
      </w:r>
      <w:hyperlink r:id="rId22" w:history="1">
        <w:r w:rsidRPr="003A02A8">
          <w:rPr>
            <w:rStyle w:val="Hyperlink"/>
          </w:rPr>
          <w:t>officeinfo@mtel.me</w:t>
        </w:r>
      </w:hyperlink>
    </w:p>
    <w:p w14:paraId="47C438AE" w14:textId="61022292" w:rsidR="00A15BB1" w:rsidRDefault="00A15BB1" w:rsidP="003A02A8">
      <w:pPr>
        <w:suppressAutoHyphens w:val="0"/>
        <w:spacing w:line="240" w:lineRule="auto"/>
        <w:ind w:leftChars="0" w:left="0" w:firstLineChars="0" w:firstLine="0"/>
        <w:textDirection w:val="lrTb"/>
        <w:textAlignment w:val="auto"/>
        <w:outlineLvl w:val="9"/>
      </w:pPr>
    </w:p>
    <w:p w14:paraId="29F5212B" w14:textId="77777777" w:rsidR="004E3DBC" w:rsidRPr="003A02A8" w:rsidRDefault="004E3DBC" w:rsidP="003A02A8">
      <w:pPr>
        <w:suppressAutoHyphens w:val="0"/>
        <w:spacing w:line="240" w:lineRule="auto"/>
        <w:ind w:leftChars="0" w:left="0" w:firstLineChars="0" w:firstLine="0"/>
        <w:textDirection w:val="lrTb"/>
        <w:textAlignment w:val="auto"/>
        <w:outlineLvl w:val="9"/>
      </w:pPr>
    </w:p>
    <w:p w14:paraId="265E90F9" w14:textId="77777777" w:rsidR="00A15BB1" w:rsidRPr="004E3DBC" w:rsidRDefault="00A15BB1" w:rsidP="003A02A8">
      <w:pPr>
        <w:suppressAutoHyphens w:val="0"/>
        <w:spacing w:line="240" w:lineRule="auto"/>
        <w:ind w:leftChars="0" w:left="0" w:firstLineChars="0" w:firstLine="0"/>
        <w:textDirection w:val="lrTb"/>
        <w:textAlignment w:val="auto"/>
        <w:outlineLvl w:val="9"/>
        <w:rPr>
          <w:u w:val="single"/>
        </w:rPr>
      </w:pPr>
      <w:r w:rsidRPr="004E3DBC">
        <w:rPr>
          <w:u w:val="single"/>
        </w:rPr>
        <w:lastRenderedPageBreak/>
        <w:t xml:space="preserve">Other useful links </w:t>
      </w:r>
    </w:p>
    <w:p w14:paraId="69AC5294" w14:textId="77777777" w:rsidR="00A15BB1" w:rsidRPr="003A02A8" w:rsidRDefault="00A15BB1" w:rsidP="003A02A8">
      <w:pPr>
        <w:suppressAutoHyphens w:val="0"/>
        <w:spacing w:line="240" w:lineRule="auto"/>
        <w:ind w:leftChars="0" w:left="0" w:firstLineChars="0" w:firstLine="0"/>
        <w:textDirection w:val="lrTb"/>
        <w:textAlignment w:val="auto"/>
        <w:outlineLvl w:val="9"/>
      </w:pPr>
      <w:r w:rsidRPr="003A02A8">
        <w:t xml:space="preserve">http://www.spucg.ucg.ac.me/ – Students` Parliament </w:t>
      </w:r>
    </w:p>
    <w:p w14:paraId="60FB2EF5" w14:textId="77777777" w:rsidR="00A15BB1" w:rsidRPr="003A02A8" w:rsidRDefault="00A15BB1" w:rsidP="003A02A8">
      <w:pPr>
        <w:suppressAutoHyphens w:val="0"/>
        <w:spacing w:line="240" w:lineRule="auto"/>
        <w:ind w:leftChars="0" w:left="0" w:firstLineChars="0" w:firstLine="0"/>
        <w:textDirection w:val="lrTb"/>
        <w:textAlignment w:val="auto"/>
        <w:outlineLvl w:val="9"/>
      </w:pPr>
      <w:r w:rsidRPr="003A02A8">
        <w:t xml:space="preserve">http://www.best.ac.me/ - Board of European Students of Technology </w:t>
      </w:r>
    </w:p>
    <w:p w14:paraId="6FBE5AFC" w14:textId="77777777" w:rsidR="00A15BB1" w:rsidRPr="003A02A8" w:rsidRDefault="00A15BB1" w:rsidP="003A02A8">
      <w:pPr>
        <w:suppressAutoHyphens w:val="0"/>
        <w:spacing w:line="240" w:lineRule="auto"/>
        <w:ind w:leftChars="0" w:left="0" w:firstLineChars="0" w:firstLine="0"/>
        <w:textDirection w:val="lrTb"/>
        <w:textAlignment w:val="auto"/>
        <w:outlineLvl w:val="9"/>
      </w:pPr>
      <w:r w:rsidRPr="003A02A8">
        <w:t xml:space="preserve">http://mapss.me/ - Montenegrin Association of Political Science Students </w:t>
      </w:r>
    </w:p>
    <w:p w14:paraId="2B266DF7" w14:textId="77777777" w:rsidR="00A15BB1" w:rsidRPr="003A02A8" w:rsidRDefault="00A15BB1" w:rsidP="003A02A8">
      <w:pPr>
        <w:suppressAutoHyphens w:val="0"/>
        <w:spacing w:line="240" w:lineRule="auto"/>
        <w:ind w:leftChars="0" w:left="0" w:firstLineChars="0" w:firstLine="0"/>
        <w:textDirection w:val="lrTb"/>
        <w:textAlignment w:val="auto"/>
        <w:outlineLvl w:val="9"/>
      </w:pPr>
      <w:r w:rsidRPr="003A02A8">
        <w:t xml:space="preserve">http://tragom.me/ - Students' Portal </w:t>
      </w:r>
    </w:p>
    <w:p w14:paraId="7A65AFC2" w14:textId="77777777" w:rsidR="00A15BB1" w:rsidRPr="003A02A8" w:rsidRDefault="00A15BB1" w:rsidP="003A02A8">
      <w:pPr>
        <w:suppressAutoHyphens w:val="0"/>
        <w:spacing w:line="240" w:lineRule="auto"/>
        <w:ind w:leftChars="0" w:left="0" w:firstLineChars="0" w:firstLine="0"/>
        <w:textDirection w:val="lrTb"/>
        <w:textAlignment w:val="auto"/>
        <w:outlineLvl w:val="9"/>
      </w:pPr>
      <w:r w:rsidRPr="003A02A8">
        <w:t>http://www.esu-online.org/ - European Students' Union</w:t>
      </w:r>
    </w:p>
    <w:p w14:paraId="22F7CC32" w14:textId="73B22510" w:rsidR="00A15BB1" w:rsidRPr="003A02A8" w:rsidRDefault="009B39F5" w:rsidP="003A02A8">
      <w:pPr>
        <w:suppressAutoHyphens w:val="0"/>
        <w:spacing w:line="240" w:lineRule="auto"/>
        <w:ind w:leftChars="0" w:left="0" w:firstLineChars="0" w:firstLine="0"/>
        <w:textDirection w:val="lrTb"/>
        <w:textAlignment w:val="auto"/>
        <w:outlineLvl w:val="9"/>
      </w:pPr>
      <w:hyperlink r:id="rId23" w:history="1">
        <w:r w:rsidR="00A15BB1" w:rsidRPr="003A02A8">
          <w:rPr>
            <w:rStyle w:val="Hyperlink"/>
          </w:rPr>
          <w:t>www.montenegro.travel</w:t>
        </w:r>
      </w:hyperlink>
    </w:p>
    <w:p w14:paraId="2C7D45EB" w14:textId="77777777" w:rsidR="00A15BB1" w:rsidRPr="003A02A8" w:rsidRDefault="009B39F5" w:rsidP="003A02A8">
      <w:pPr>
        <w:suppressAutoHyphens w:val="0"/>
        <w:spacing w:line="240" w:lineRule="auto"/>
        <w:ind w:leftChars="0" w:left="0" w:firstLineChars="0" w:firstLine="0"/>
        <w:textDirection w:val="lrTb"/>
        <w:textAlignment w:val="auto"/>
        <w:outlineLvl w:val="9"/>
      </w:pPr>
      <w:hyperlink r:id="rId24" w:history="1">
        <w:r w:rsidR="00A15BB1" w:rsidRPr="003A02A8">
          <w:rPr>
            <w:rStyle w:val="Hyperlink"/>
          </w:rPr>
          <w:t>www.meteo.co.me</w:t>
        </w:r>
      </w:hyperlink>
      <w:r w:rsidR="00A15BB1" w:rsidRPr="003A02A8">
        <w:t xml:space="preserve"> Hydrological and meteorological service of Montenegro </w:t>
      </w:r>
    </w:p>
    <w:p w14:paraId="1391869B" w14:textId="77777777" w:rsidR="00AE7C1F" w:rsidRPr="003A02A8" w:rsidRDefault="009B39F5" w:rsidP="003A02A8">
      <w:pPr>
        <w:suppressAutoHyphens w:val="0"/>
        <w:spacing w:line="240" w:lineRule="auto"/>
        <w:ind w:leftChars="0" w:left="0" w:firstLineChars="0" w:firstLine="0"/>
        <w:textDirection w:val="lrTb"/>
        <w:textAlignment w:val="auto"/>
        <w:outlineLvl w:val="9"/>
      </w:pPr>
      <w:hyperlink r:id="rId25" w:history="1">
        <w:r w:rsidR="008D434E" w:rsidRPr="003A02A8">
          <w:rPr>
            <w:rStyle w:val="Hyperlink"/>
          </w:rPr>
          <w:t>www.visit-montenegro.com</w:t>
        </w:r>
      </w:hyperlink>
      <w:r w:rsidR="008D434E" w:rsidRPr="003A02A8">
        <w:t xml:space="preserve"> To learn more about all towns in Montenegro and get other practical information</w:t>
      </w:r>
    </w:p>
    <w:p w14:paraId="16B67053" w14:textId="77777777" w:rsidR="00AE7C1F" w:rsidRPr="003A02A8" w:rsidRDefault="00AE7C1F" w:rsidP="00280114">
      <w:pPr>
        <w:suppressAutoHyphens w:val="0"/>
        <w:spacing w:after="0" w:line="240" w:lineRule="auto"/>
        <w:ind w:leftChars="0" w:left="0" w:firstLineChars="0" w:firstLine="0"/>
        <w:textDirection w:val="lrTb"/>
        <w:textAlignment w:val="auto"/>
        <w:outlineLvl w:val="9"/>
      </w:pPr>
      <w:r w:rsidRPr="003A02A8">
        <w:t xml:space="preserve">International Relations Office at University of Montenegro </w:t>
      </w:r>
    </w:p>
    <w:p w14:paraId="6D20C7F2" w14:textId="77777777" w:rsidR="00AE7C1F" w:rsidRPr="003A02A8" w:rsidRDefault="00AE7C1F" w:rsidP="00280114">
      <w:pPr>
        <w:suppressAutoHyphens w:val="0"/>
        <w:spacing w:after="0" w:line="240" w:lineRule="auto"/>
        <w:ind w:leftChars="0" w:left="0" w:firstLineChars="0" w:firstLine="0"/>
        <w:textDirection w:val="lrTb"/>
        <w:textAlignment w:val="auto"/>
        <w:outlineLvl w:val="9"/>
      </w:pPr>
      <w:proofErr w:type="spellStart"/>
      <w:r w:rsidRPr="003A02A8">
        <w:t>Adress</w:t>
      </w:r>
      <w:proofErr w:type="spellEnd"/>
      <w:r w:rsidRPr="003A02A8">
        <w:t xml:space="preserve">: </w:t>
      </w:r>
      <w:proofErr w:type="spellStart"/>
      <w:r w:rsidRPr="003A02A8">
        <w:t>Cetinjska</w:t>
      </w:r>
      <w:proofErr w:type="spellEnd"/>
      <w:r w:rsidRPr="003A02A8">
        <w:t xml:space="preserve"> 2, 81000 Podgorica, Montenegro </w:t>
      </w:r>
    </w:p>
    <w:p w14:paraId="0A874145" w14:textId="77777777" w:rsidR="00AE7C1F" w:rsidRPr="003A02A8" w:rsidRDefault="00AE7C1F" w:rsidP="00280114">
      <w:pPr>
        <w:suppressAutoHyphens w:val="0"/>
        <w:spacing w:after="0" w:line="240" w:lineRule="auto"/>
        <w:ind w:leftChars="0" w:left="0" w:firstLineChars="0" w:firstLine="0"/>
        <w:textDirection w:val="lrTb"/>
        <w:textAlignment w:val="auto"/>
        <w:outlineLvl w:val="9"/>
      </w:pPr>
      <w:r w:rsidRPr="003A02A8">
        <w:t xml:space="preserve">Telephone: +382 (0) 20 414 250 Fax: +382 (0) 20 414 253 </w:t>
      </w:r>
    </w:p>
    <w:p w14:paraId="0BE39097" w14:textId="0F9838D8" w:rsidR="00AE7C1F" w:rsidRPr="003A02A8" w:rsidRDefault="00AE7C1F" w:rsidP="00280114">
      <w:pPr>
        <w:suppressAutoHyphens w:val="0"/>
        <w:spacing w:after="0" w:line="240" w:lineRule="auto"/>
        <w:ind w:leftChars="0" w:left="0" w:firstLineChars="0" w:firstLine="0"/>
        <w:textDirection w:val="lrTb"/>
        <w:textAlignment w:val="auto"/>
        <w:outlineLvl w:val="9"/>
      </w:pPr>
      <w:r w:rsidRPr="003A02A8">
        <w:t xml:space="preserve">Mail: irouom@ac.me </w:t>
      </w:r>
    </w:p>
    <w:p w14:paraId="7B33E9C3" w14:textId="4279C07E" w:rsidR="00280114" w:rsidRDefault="00280114" w:rsidP="003A02A8">
      <w:pPr>
        <w:suppressAutoHyphens w:val="0"/>
        <w:spacing w:line="240" w:lineRule="auto"/>
        <w:ind w:leftChars="0" w:left="0" w:firstLineChars="0" w:firstLine="0"/>
        <w:textDirection w:val="lrTb"/>
        <w:textAlignment w:val="auto"/>
        <w:outlineLvl w:val="9"/>
      </w:pPr>
      <w:r>
        <w:t xml:space="preserve">Students Dormitory </w:t>
      </w:r>
    </w:p>
    <w:p w14:paraId="578420F8" w14:textId="50FFAA45" w:rsidR="00AE7C1F" w:rsidRPr="003A02A8" w:rsidRDefault="00AE7C1F" w:rsidP="003A02A8">
      <w:pPr>
        <w:suppressAutoHyphens w:val="0"/>
        <w:spacing w:line="240" w:lineRule="auto"/>
        <w:ind w:leftChars="0" w:left="0" w:firstLineChars="0" w:firstLine="0"/>
        <w:textDirection w:val="lrTb"/>
        <w:textAlignment w:val="auto"/>
        <w:outlineLvl w:val="9"/>
      </w:pPr>
      <w:r w:rsidRPr="003A02A8">
        <w:t xml:space="preserve">Blue Building </w:t>
      </w:r>
      <w:proofErr w:type="spellStart"/>
      <w:r w:rsidRPr="003A02A8">
        <w:t>Adress</w:t>
      </w:r>
      <w:proofErr w:type="spellEnd"/>
      <w:r w:rsidRPr="003A02A8">
        <w:t xml:space="preserve">: </w:t>
      </w:r>
      <w:proofErr w:type="spellStart"/>
      <w:r w:rsidRPr="003A02A8">
        <w:t>Svetozara</w:t>
      </w:r>
      <w:proofErr w:type="spellEnd"/>
      <w:r w:rsidRPr="003A02A8">
        <w:t xml:space="preserve"> </w:t>
      </w:r>
      <w:proofErr w:type="spellStart"/>
      <w:r w:rsidRPr="003A02A8">
        <w:t>Markovića</w:t>
      </w:r>
      <w:proofErr w:type="spellEnd"/>
      <w:r w:rsidRPr="003A02A8">
        <w:t xml:space="preserve"> 89, 81000 Podgorica, Montenegro Telephone: +382 20 237 796 E-mail: podgorica.studentskicentar@gmail.com Web: http://www.studentskidom.com/ </w:t>
      </w:r>
    </w:p>
    <w:p w14:paraId="30EA5D64" w14:textId="77777777" w:rsidR="00AE7C1F" w:rsidRPr="003A02A8" w:rsidRDefault="00AE7C1F" w:rsidP="003A02A8">
      <w:pPr>
        <w:suppressAutoHyphens w:val="0"/>
        <w:spacing w:line="240" w:lineRule="auto"/>
        <w:ind w:leftChars="0" w:left="0" w:firstLineChars="0" w:firstLine="0"/>
        <w:textDirection w:val="lrTb"/>
        <w:textAlignment w:val="auto"/>
        <w:outlineLvl w:val="9"/>
      </w:pPr>
      <w:r w:rsidRPr="003A02A8">
        <w:t xml:space="preserve">Student dormitory – Novi </w:t>
      </w:r>
      <w:proofErr w:type="spellStart"/>
      <w:r w:rsidRPr="003A02A8">
        <w:t>studentski</w:t>
      </w:r>
      <w:proofErr w:type="spellEnd"/>
      <w:r w:rsidRPr="003A02A8">
        <w:t xml:space="preserve"> </w:t>
      </w:r>
      <w:proofErr w:type="spellStart"/>
      <w:proofErr w:type="gramStart"/>
      <w:r w:rsidRPr="003A02A8">
        <w:t>dom</w:t>
      </w:r>
      <w:proofErr w:type="spellEnd"/>
      <w:proofErr w:type="gramEnd"/>
      <w:r w:rsidRPr="003A02A8">
        <w:t xml:space="preserve"> </w:t>
      </w:r>
      <w:proofErr w:type="spellStart"/>
      <w:r w:rsidRPr="003A02A8">
        <w:t>Adress</w:t>
      </w:r>
      <w:proofErr w:type="spellEnd"/>
      <w:r w:rsidRPr="003A02A8">
        <w:t xml:space="preserve">: </w:t>
      </w:r>
      <w:proofErr w:type="spellStart"/>
      <w:r w:rsidRPr="003A02A8">
        <w:t>Studentska</w:t>
      </w:r>
      <w:proofErr w:type="spellEnd"/>
      <w:r w:rsidRPr="003A02A8">
        <w:t xml:space="preserve"> bb, 81 000 Podgorica, Montenegro </w:t>
      </w:r>
    </w:p>
    <w:p w14:paraId="62E9F432" w14:textId="77777777" w:rsidR="00AE7C1F" w:rsidRPr="003A02A8" w:rsidRDefault="00AE7C1F" w:rsidP="003A02A8">
      <w:pPr>
        <w:suppressAutoHyphens w:val="0"/>
        <w:spacing w:line="240" w:lineRule="auto"/>
        <w:ind w:leftChars="0" w:left="0" w:firstLineChars="0" w:firstLine="0"/>
        <w:textDirection w:val="lrTb"/>
        <w:textAlignment w:val="auto"/>
        <w:outlineLvl w:val="9"/>
      </w:pPr>
      <w:r w:rsidRPr="003A02A8">
        <w:t xml:space="preserve">Buddy </w:t>
      </w:r>
      <w:proofErr w:type="spellStart"/>
      <w:r w:rsidRPr="003A02A8">
        <w:t>Programme</w:t>
      </w:r>
      <w:proofErr w:type="spellEnd"/>
      <w:r w:rsidRPr="003A02A8">
        <w:t xml:space="preserve"> – Montenegrin students helping foreign students Buddy network on the University of Montenegro </w:t>
      </w:r>
    </w:p>
    <w:p w14:paraId="627AC997" w14:textId="53C5B628" w:rsidR="00E14737" w:rsidRPr="003A02A8" w:rsidRDefault="00E14737" w:rsidP="003A02A8">
      <w:pPr>
        <w:suppressAutoHyphens w:val="0"/>
        <w:spacing w:line="240" w:lineRule="auto"/>
        <w:ind w:leftChars="0" w:left="0" w:firstLineChars="0" w:firstLine="0"/>
        <w:textDirection w:val="lrTb"/>
        <w:textAlignment w:val="auto"/>
        <w:outlineLvl w:val="9"/>
      </w:pPr>
      <w:r w:rsidRPr="003A02A8">
        <w:br w:type="page"/>
      </w:r>
    </w:p>
    <w:bookmarkStart w:id="0" w:name="_GoBack"/>
    <w:bookmarkEnd w:id="0"/>
    <w:p w14:paraId="71CF4931" w14:textId="289E9F0E" w:rsidR="00A61A89" w:rsidRPr="003A02A8" w:rsidRDefault="009B39F5" w:rsidP="00D46D03">
      <w:pPr>
        <w:pStyle w:val="ListParagraph"/>
        <w:numPr>
          <w:ilvl w:val="0"/>
          <w:numId w:val="14"/>
        </w:numPr>
        <w:suppressAutoHyphens w:val="0"/>
        <w:spacing w:after="0"/>
        <w:ind w:leftChars="0" w:firstLineChars="0"/>
        <w:textDirection w:val="lrTb"/>
        <w:textAlignment w:val="auto"/>
        <w:outlineLvl w:val="9"/>
        <w:rPr>
          <w:szCs w:val="22"/>
        </w:rPr>
      </w:pPr>
      <w:r>
        <w:lastRenderedPageBreak/>
        <w:fldChar w:fldCharType="begin"/>
      </w:r>
      <w:r>
        <w:instrText xml:space="preserve"> HYPERLINK "https://www.ucg.ac.me/objava/blog/19379/objava/111980-guide-for-incoming-students-2022" </w:instrText>
      </w:r>
      <w:r>
        <w:fldChar w:fldCharType="separate"/>
      </w:r>
      <w:r w:rsidR="00A61A89" w:rsidRPr="003A02A8">
        <w:rPr>
          <w:rStyle w:val="Hyperlink"/>
          <w:szCs w:val="22"/>
        </w:rPr>
        <w:t>https://www.ucg.ac.me/objava/blog/19379/objava/111980-guide-for-incoming-students-2022</w:t>
      </w:r>
      <w:r>
        <w:rPr>
          <w:rStyle w:val="Hyperlink"/>
          <w:szCs w:val="22"/>
        </w:rPr>
        <w:fldChar w:fldCharType="end"/>
      </w:r>
    </w:p>
    <w:p w14:paraId="7A0347D7" w14:textId="642D5447" w:rsidR="00A61A89" w:rsidRDefault="009B39F5" w:rsidP="00D46D03">
      <w:pPr>
        <w:pStyle w:val="ListParagraph"/>
        <w:numPr>
          <w:ilvl w:val="0"/>
          <w:numId w:val="14"/>
        </w:numPr>
        <w:suppressAutoHyphens w:val="0"/>
        <w:spacing w:after="0"/>
        <w:ind w:leftChars="0" w:firstLineChars="0"/>
        <w:textDirection w:val="lrTb"/>
        <w:textAlignment w:val="auto"/>
        <w:outlineLvl w:val="9"/>
        <w:rPr>
          <w:szCs w:val="22"/>
        </w:rPr>
      </w:pPr>
      <w:hyperlink r:id="rId26" w:history="1">
        <w:r w:rsidR="0046169A" w:rsidRPr="00D20E9C">
          <w:rPr>
            <w:rStyle w:val="Hyperlink"/>
            <w:szCs w:val="22"/>
          </w:rPr>
          <w:t>https://www.ucg.ac.me/skladiste/blog_1023/objava_151313/fajlovi/International%20Students_%20Survival%20Kit_University%20of%20Montenegro.pdf</w:t>
        </w:r>
      </w:hyperlink>
    </w:p>
    <w:p w14:paraId="63184BD5" w14:textId="702A0601" w:rsidR="0046169A" w:rsidRDefault="009B39F5" w:rsidP="00D46D03">
      <w:pPr>
        <w:pStyle w:val="ListParagraph"/>
        <w:numPr>
          <w:ilvl w:val="0"/>
          <w:numId w:val="14"/>
        </w:numPr>
        <w:suppressAutoHyphens w:val="0"/>
        <w:spacing w:after="0"/>
        <w:ind w:leftChars="0" w:firstLineChars="0"/>
        <w:textDirection w:val="lrTb"/>
        <w:textAlignment w:val="auto"/>
        <w:outlineLvl w:val="9"/>
        <w:rPr>
          <w:szCs w:val="22"/>
        </w:rPr>
      </w:pPr>
      <w:hyperlink r:id="rId27" w:history="1">
        <w:r w:rsidR="0046169A" w:rsidRPr="00D20E9C">
          <w:rPr>
            <w:rStyle w:val="Hyperlink"/>
            <w:szCs w:val="22"/>
          </w:rPr>
          <w:t>https://www.ucg.ac.me/objava/blog/19379/objava/6530-information-for-incoming-students</w:t>
        </w:r>
      </w:hyperlink>
    </w:p>
    <w:p w14:paraId="00DAD2B2" w14:textId="17490DE0" w:rsidR="0046169A" w:rsidRDefault="009B39F5" w:rsidP="00D46D03">
      <w:pPr>
        <w:pStyle w:val="ListParagraph"/>
        <w:numPr>
          <w:ilvl w:val="0"/>
          <w:numId w:val="14"/>
        </w:numPr>
        <w:suppressAutoHyphens w:val="0"/>
        <w:spacing w:after="0"/>
        <w:ind w:leftChars="0" w:firstLineChars="0"/>
        <w:textDirection w:val="lrTb"/>
        <w:textAlignment w:val="auto"/>
        <w:outlineLvl w:val="9"/>
        <w:rPr>
          <w:szCs w:val="22"/>
        </w:rPr>
      </w:pPr>
      <w:hyperlink r:id="rId28" w:history="1">
        <w:r w:rsidR="0046169A" w:rsidRPr="00D20E9C">
          <w:rPr>
            <w:rStyle w:val="Hyperlink"/>
            <w:szCs w:val="22"/>
          </w:rPr>
          <w:t>https://www.ucg.ac.me/skladiste/blog_1020/objava_72/fajlovi/Incoming%20students%20guide_1_.pdf</w:t>
        </w:r>
      </w:hyperlink>
    </w:p>
    <w:p w14:paraId="36020DD7" w14:textId="0E4C3C85" w:rsidR="0046169A" w:rsidRPr="003A02A8" w:rsidRDefault="009B39F5" w:rsidP="00D46D03">
      <w:pPr>
        <w:pStyle w:val="ListParagraph"/>
        <w:numPr>
          <w:ilvl w:val="0"/>
          <w:numId w:val="14"/>
        </w:numPr>
        <w:suppressAutoHyphens w:val="0"/>
        <w:spacing w:after="0"/>
        <w:ind w:leftChars="0" w:firstLineChars="0"/>
        <w:textDirection w:val="lrTb"/>
        <w:textAlignment w:val="auto"/>
        <w:outlineLvl w:val="9"/>
        <w:rPr>
          <w:szCs w:val="22"/>
        </w:rPr>
      </w:pPr>
      <w:hyperlink r:id="rId29" w:history="1">
        <w:r w:rsidR="00F82E2D" w:rsidRPr="00D20E9C">
          <w:rPr>
            <w:rStyle w:val="Hyperlink"/>
            <w:szCs w:val="22"/>
          </w:rPr>
          <w:t>https://www.ucg.ac.me/objava/blog/11/objava/2</w:t>
        </w:r>
      </w:hyperlink>
      <w:r w:rsidR="00F82E2D">
        <w:rPr>
          <w:szCs w:val="22"/>
        </w:rPr>
        <w:t xml:space="preserve"> </w:t>
      </w:r>
    </w:p>
    <w:sectPr w:rsidR="0046169A" w:rsidRPr="003A02A8" w:rsidSect="00456C24">
      <w:headerReference w:type="even" r:id="rId30"/>
      <w:headerReference w:type="default" r:id="rId31"/>
      <w:footerReference w:type="even" r:id="rId32"/>
      <w:footerReference w:type="default" r:id="rId33"/>
      <w:headerReference w:type="first" r:id="rId34"/>
      <w:footerReference w:type="first" r:id="rId35"/>
      <w:pgSz w:w="11907" w:h="16840" w:code="9"/>
      <w:pgMar w:top="1418" w:right="1418" w:bottom="1418" w:left="1418"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D88D2A" w14:textId="77777777" w:rsidR="009B39F5" w:rsidRDefault="009B39F5">
      <w:pPr>
        <w:spacing w:after="0" w:line="240" w:lineRule="auto"/>
        <w:ind w:left="0" w:hanging="2"/>
      </w:pPr>
      <w:r>
        <w:separator/>
      </w:r>
    </w:p>
  </w:endnote>
  <w:endnote w:type="continuationSeparator" w:id="0">
    <w:p w14:paraId="577FB5C6" w14:textId="77777777" w:rsidR="009B39F5" w:rsidRDefault="009B39F5">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yriad Pro">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ヒラギノ角ゴ Pro W3">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41C63" w14:textId="77777777" w:rsidR="0046169A" w:rsidRDefault="0046169A">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92BCA" w14:textId="77777777" w:rsidR="0046169A" w:rsidRDefault="0046169A" w:rsidP="00C27C0C">
    <w:pPr>
      <w:tabs>
        <w:tab w:val="center" w:pos="4513"/>
        <w:tab w:val="right" w:pos="9026"/>
      </w:tabs>
      <w:spacing w:after="0" w:line="240" w:lineRule="auto"/>
      <w:ind w:left="0" w:hanging="2"/>
      <w:jc w:val="center"/>
      <w:rPr>
        <w:b/>
        <w:color w:val="912C11"/>
        <w:lang w:val="sr-Latn-BA"/>
      </w:rPr>
    </w:pPr>
    <w:r>
      <w:rPr>
        <w:b/>
        <w:color w:val="912C11"/>
        <w:lang w:val="sr-Latn-BA"/>
      </w:rPr>
      <w:t>Erasmus+ KA2 Capacity Building in the field of Higher Education</w:t>
    </w:r>
  </w:p>
  <w:p w14:paraId="7581EC00" w14:textId="77777777" w:rsidR="0046169A" w:rsidRDefault="0046169A" w:rsidP="00C27C0C">
    <w:pPr>
      <w:tabs>
        <w:tab w:val="center" w:pos="4513"/>
        <w:tab w:val="right" w:pos="9026"/>
      </w:tabs>
      <w:spacing w:after="0" w:line="240" w:lineRule="auto"/>
      <w:ind w:left="0" w:hanging="2"/>
      <w:jc w:val="center"/>
      <w:rPr>
        <w:noProof/>
        <w:color w:val="912C11"/>
        <w:lang w:val="sr-Latn-BA"/>
      </w:rPr>
    </w:pPr>
    <w:r>
      <w:rPr>
        <w:noProof/>
        <w:color w:val="912C11"/>
        <w:lang w:val="sr-Latn-BA"/>
      </w:rPr>
      <w:t xml:space="preserve">Strengthening capacities and digital competences in biomedical education through internationalization at home </w:t>
    </w:r>
  </w:p>
  <w:p w14:paraId="1447B383" w14:textId="7C2C980F" w:rsidR="0046169A" w:rsidRDefault="0046169A" w:rsidP="00C27C0C">
    <w:pPr>
      <w:tabs>
        <w:tab w:val="center" w:pos="4513"/>
        <w:tab w:val="right" w:pos="9026"/>
      </w:tabs>
      <w:spacing w:after="0" w:line="240" w:lineRule="auto"/>
      <w:ind w:left="0" w:hanging="2"/>
      <w:jc w:val="center"/>
      <w:rPr>
        <w:noProof/>
        <w:color w:val="912C11"/>
        <w:lang w:val="sr-Latn-BA"/>
      </w:rPr>
    </w:pPr>
    <w:r>
      <w:rPr>
        <w:noProof/>
        <w:color w:val="912C11"/>
        <w:lang w:val="sr-Latn-BA"/>
      </w:rPr>
      <w:t>BIOSINT101082863-BIOSINT-ERASMUS-EDU-2022-CBHE</w:t>
    </w:r>
  </w:p>
  <w:p w14:paraId="1D8C81C8" w14:textId="77777777" w:rsidR="0046169A" w:rsidRPr="001B6369" w:rsidRDefault="0046169A" w:rsidP="003441CC">
    <w:pPr>
      <w:shd w:val="clear" w:color="auto" w:fill="FFFFFF"/>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sz w:val="20"/>
        <w:szCs w:val="24"/>
      </w:rPr>
    </w:pPr>
    <w:r w:rsidRPr="001B6369">
      <w:rPr>
        <w:rFonts w:ascii="Calibri" w:eastAsia="Times New Roman" w:hAnsi="Calibri" w:cs="Calibri"/>
        <w:color w:val="000000"/>
        <w:position w:val="0"/>
        <w:sz w:val="20"/>
        <w:szCs w:val="24"/>
      </w:rPr>
      <w:t>Disclaimer: Funded by the European Union. Views and opinions expressed are however those of the author(s) only and do not necessarily reflect those of the European Union or European Education and Culture Executive Agency (EACEA). Neither the European Union nor the granting authority can be held responsible for them.</w:t>
    </w:r>
  </w:p>
  <w:p w14:paraId="1DBE77A4" w14:textId="5FB32F26" w:rsidR="0046169A" w:rsidRPr="00456C24" w:rsidRDefault="0046169A">
    <w:pPr>
      <w:pBdr>
        <w:top w:val="nil"/>
        <w:left w:val="nil"/>
        <w:bottom w:val="nil"/>
        <w:right w:val="nil"/>
        <w:between w:val="nil"/>
      </w:pBdr>
      <w:spacing w:after="0" w:line="240" w:lineRule="auto"/>
      <w:ind w:left="0" w:hanging="2"/>
      <w:jc w:val="right"/>
      <w:rPr>
        <w:rFonts w:ascii="Times New Roman" w:hAnsi="Times New Roman" w:cs="Times New Roman"/>
        <w:color w:val="000000"/>
        <w:sz w:val="20"/>
        <w:szCs w:val="20"/>
      </w:rPr>
    </w:pPr>
    <w:r w:rsidRPr="00456C24">
      <w:rPr>
        <w:rFonts w:ascii="Times New Roman" w:hAnsi="Times New Roman" w:cs="Times New Roman"/>
        <w:color w:val="000000"/>
        <w:sz w:val="20"/>
        <w:szCs w:val="20"/>
      </w:rPr>
      <w:fldChar w:fldCharType="begin"/>
    </w:r>
    <w:r w:rsidRPr="00456C24">
      <w:rPr>
        <w:rFonts w:ascii="Times New Roman" w:hAnsi="Times New Roman" w:cs="Times New Roman"/>
        <w:color w:val="000000"/>
        <w:sz w:val="20"/>
        <w:szCs w:val="20"/>
      </w:rPr>
      <w:instrText xml:space="preserve"> PAGE   \* MERGEFORMAT </w:instrText>
    </w:r>
    <w:r w:rsidRPr="00456C24">
      <w:rPr>
        <w:rFonts w:ascii="Times New Roman" w:hAnsi="Times New Roman" w:cs="Times New Roman"/>
        <w:color w:val="000000"/>
        <w:sz w:val="20"/>
        <w:szCs w:val="20"/>
      </w:rPr>
      <w:fldChar w:fldCharType="separate"/>
    </w:r>
    <w:r w:rsidR="004E3DBC">
      <w:rPr>
        <w:rFonts w:ascii="Times New Roman" w:hAnsi="Times New Roman" w:cs="Times New Roman"/>
        <w:noProof/>
        <w:color w:val="000000"/>
        <w:sz w:val="20"/>
        <w:szCs w:val="20"/>
      </w:rPr>
      <w:t>21</w:t>
    </w:r>
    <w:r w:rsidRPr="00456C24">
      <w:rPr>
        <w:rFonts w:ascii="Times New Roman" w:hAnsi="Times New Roman" w:cs="Times New Roman"/>
        <w:noProof/>
        <w:color w:val="00000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DE75E" w14:textId="77777777" w:rsidR="0046169A" w:rsidRDefault="0046169A" w:rsidP="0027749D">
    <w:pPr>
      <w:tabs>
        <w:tab w:val="center" w:pos="4513"/>
        <w:tab w:val="right" w:pos="9026"/>
      </w:tabs>
      <w:spacing w:before="120" w:after="0" w:line="240" w:lineRule="auto"/>
      <w:ind w:left="0" w:hanging="2"/>
      <w:jc w:val="center"/>
      <w:rPr>
        <w:b/>
        <w:noProof/>
        <w:color w:val="912C11"/>
        <w:lang w:val="sr-Latn-BA"/>
      </w:rPr>
    </w:pPr>
    <w:r>
      <w:rPr>
        <w:b/>
        <w:color w:val="912C11"/>
        <w:lang w:val="sr-Latn-BA"/>
      </w:rPr>
      <w:t>Erasmus+ KA2 Capacity Building in the field of Higher Education</w:t>
    </w:r>
  </w:p>
  <w:p w14:paraId="29C1DA51" w14:textId="77777777" w:rsidR="0046169A" w:rsidRDefault="0046169A" w:rsidP="0027749D">
    <w:pPr>
      <w:tabs>
        <w:tab w:val="center" w:pos="4513"/>
        <w:tab w:val="right" w:pos="9026"/>
      </w:tabs>
      <w:spacing w:after="0" w:line="240" w:lineRule="auto"/>
      <w:ind w:left="0" w:hanging="2"/>
      <w:jc w:val="center"/>
      <w:rPr>
        <w:noProof/>
        <w:color w:val="912C11"/>
        <w:lang w:val="sr-Latn-BA"/>
      </w:rPr>
    </w:pPr>
    <w:r>
      <w:rPr>
        <w:noProof/>
        <w:color w:val="912C11"/>
        <w:lang w:val="sr-Latn-BA"/>
      </w:rPr>
      <w:t>Strengthening capacities and digital competences in biomedical education through internationalization at home BIOSINT</w:t>
    </w:r>
  </w:p>
  <w:p w14:paraId="0CE10EC0" w14:textId="50470C29" w:rsidR="0046169A" w:rsidRDefault="0046169A" w:rsidP="0027749D">
    <w:pPr>
      <w:tabs>
        <w:tab w:val="center" w:pos="4513"/>
        <w:tab w:val="right" w:pos="9026"/>
      </w:tabs>
      <w:spacing w:after="0" w:line="240" w:lineRule="auto"/>
      <w:ind w:left="0" w:hanging="2"/>
      <w:jc w:val="center"/>
      <w:rPr>
        <w:noProof/>
        <w:color w:val="912C11"/>
        <w:lang w:val="sr-Latn-BA"/>
      </w:rPr>
    </w:pPr>
    <w:r>
      <w:rPr>
        <w:noProof/>
        <w:color w:val="912C11"/>
        <w:lang w:val="sr-Latn-BA"/>
      </w:rPr>
      <w:t>101082863-BIOSINT-ERASMUS-EDU-2022-CBHE</w:t>
    </w:r>
  </w:p>
  <w:p w14:paraId="2F8C8ED5" w14:textId="0E65648A" w:rsidR="0046169A" w:rsidRPr="001B6369" w:rsidRDefault="0046169A" w:rsidP="001B6369">
    <w:pPr>
      <w:shd w:val="clear" w:color="auto" w:fill="FFFFFF"/>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sz w:val="20"/>
        <w:szCs w:val="24"/>
      </w:rPr>
    </w:pPr>
    <w:r w:rsidRPr="001B6369">
      <w:rPr>
        <w:rFonts w:ascii="Calibri" w:eastAsia="Times New Roman" w:hAnsi="Calibri" w:cs="Calibri"/>
        <w:color w:val="000000"/>
        <w:position w:val="0"/>
        <w:sz w:val="20"/>
        <w:szCs w:val="24"/>
      </w:rPr>
      <w:t>Disclaimer: Funded by the European Union. Views and opinions expressed are however those of the author(s) only and do not necessarily reflect those of the European Union or European Education and Culture Executive Agency (EACEA). Neither the European Union nor the granting authority can be held responsible for them.</w:t>
    </w:r>
  </w:p>
  <w:p w14:paraId="50AA5F27" w14:textId="77777777" w:rsidR="0046169A" w:rsidRDefault="0046169A" w:rsidP="001B6369">
    <w:pPr>
      <w:tabs>
        <w:tab w:val="center" w:pos="4513"/>
        <w:tab w:val="right" w:pos="9026"/>
      </w:tabs>
      <w:spacing w:after="0" w:line="240" w:lineRule="auto"/>
      <w:ind w:left="0" w:hanging="2"/>
      <w:jc w:val="lef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57758D" w14:textId="77777777" w:rsidR="009B39F5" w:rsidRDefault="009B39F5">
      <w:pPr>
        <w:spacing w:after="0" w:line="240" w:lineRule="auto"/>
        <w:ind w:left="0" w:hanging="2"/>
      </w:pPr>
      <w:r>
        <w:separator/>
      </w:r>
    </w:p>
  </w:footnote>
  <w:footnote w:type="continuationSeparator" w:id="0">
    <w:p w14:paraId="411CEA57" w14:textId="77777777" w:rsidR="009B39F5" w:rsidRDefault="009B39F5">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93D9D6" w14:textId="77777777" w:rsidR="0046169A" w:rsidRDefault="0046169A">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66C39" w14:textId="77777777" w:rsidR="0046169A" w:rsidRPr="00165CE1" w:rsidRDefault="0046169A" w:rsidP="008B2348">
    <w:pPr>
      <w:suppressAutoHyphens w:val="0"/>
      <w:spacing w:before="100" w:beforeAutospacing="1" w:after="100" w:afterAutospacing="1" w:line="240" w:lineRule="auto"/>
      <w:ind w:leftChars="0" w:left="0" w:firstLineChars="0" w:hanging="2"/>
      <w:jc w:val="left"/>
      <w:textDirection w:val="lrTb"/>
      <w:textAlignment w:val="auto"/>
      <w:outlineLvl w:val="9"/>
      <w:rPr>
        <w:rFonts w:ascii="Times New Roman" w:eastAsia="Times New Roman" w:hAnsi="Times New Roman" w:cs="Times New Roman"/>
        <w:position w:val="0"/>
        <w:sz w:val="24"/>
        <w:szCs w:val="24"/>
      </w:rPr>
    </w:pPr>
    <w:r>
      <w:t xml:space="preserve">                                    </w:t>
    </w:r>
  </w:p>
  <w:p w14:paraId="05F2CA0F" w14:textId="77777777" w:rsidR="0046169A" w:rsidRDefault="0046169A" w:rsidP="008B2348">
    <w:pPr>
      <w:pStyle w:val="NormalWeb"/>
      <w:ind w:left="0" w:hanging="2"/>
      <w:rPr>
        <w:color w:val="000000"/>
      </w:rPr>
    </w:pPr>
    <w:r w:rsidRPr="00165CE1">
      <w:rPr>
        <w:noProof/>
        <w:position w:val="0"/>
      </w:rPr>
      <w:drawing>
        <wp:inline distT="0" distB="0" distL="0" distR="0" wp14:anchorId="4E3E64F6" wp14:editId="4AB3FE18">
          <wp:extent cx="1578514" cy="670560"/>
          <wp:effectExtent l="0" t="0" r="3175" b="0"/>
          <wp:docPr id="8" name="Picture 8" descr="C:\Users\marij\Dropbox\PC\Desktop\BIOSINT\logo m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rij\Dropbox\PC\Desktop\BIOSINT\logo mf.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8450" cy="691773"/>
                  </a:xfrm>
                  <a:prstGeom prst="rect">
                    <a:avLst/>
                  </a:prstGeom>
                  <a:noFill/>
                  <a:ln>
                    <a:noFill/>
                  </a:ln>
                </pic:spPr>
              </pic:pic>
            </a:graphicData>
          </a:graphic>
        </wp:inline>
      </w:drawing>
    </w:r>
    <w:r>
      <w:rPr>
        <w:color w:val="000000"/>
      </w:rPr>
      <w:t xml:space="preserve">          </w:t>
    </w:r>
    <w:r>
      <w:rPr>
        <w:noProof/>
      </w:rPr>
      <w:drawing>
        <wp:inline distT="0" distB="0" distL="0" distR="0" wp14:anchorId="7627B88E" wp14:editId="6CE0179E">
          <wp:extent cx="807085" cy="648552"/>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OSINT logo 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24857" cy="662833"/>
                  </a:xfrm>
                  <a:prstGeom prst="rect">
                    <a:avLst/>
                  </a:prstGeom>
                </pic:spPr>
              </pic:pic>
            </a:graphicData>
          </a:graphic>
        </wp:inline>
      </w:drawing>
    </w:r>
    <w:r>
      <w:rPr>
        <w:color w:val="000000"/>
      </w:rPr>
      <w:t xml:space="preserve">     </w:t>
    </w:r>
    <w:r>
      <w:rPr>
        <w:noProof/>
      </w:rPr>
      <w:drawing>
        <wp:inline distT="0" distB="0" distL="0" distR="0" wp14:anchorId="6BF7084C" wp14:editId="7F064E35">
          <wp:extent cx="2828925" cy="687705"/>
          <wp:effectExtent l="0" t="0" r="9525" b="0"/>
          <wp:docPr id="10" name="Picture 10"/>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3"/>
                  <a:stretch>
                    <a:fillRect/>
                  </a:stretch>
                </pic:blipFill>
                <pic:spPr>
                  <a:xfrm>
                    <a:off x="0" y="0"/>
                    <a:ext cx="2828925" cy="68770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57DCC" w14:textId="3A3B6FD1" w:rsidR="0046169A" w:rsidRPr="00165CE1" w:rsidRDefault="0046169A" w:rsidP="00165CE1">
    <w:pPr>
      <w:suppressAutoHyphens w:val="0"/>
      <w:spacing w:before="100" w:beforeAutospacing="1" w:after="100" w:afterAutospacing="1" w:line="240" w:lineRule="auto"/>
      <w:ind w:leftChars="0" w:left="0" w:firstLineChars="0" w:hanging="2"/>
      <w:jc w:val="left"/>
      <w:textDirection w:val="lrTb"/>
      <w:textAlignment w:val="auto"/>
      <w:outlineLvl w:val="9"/>
      <w:rPr>
        <w:rFonts w:ascii="Times New Roman" w:eastAsia="Times New Roman" w:hAnsi="Times New Roman" w:cs="Times New Roman"/>
        <w:position w:val="0"/>
        <w:sz w:val="24"/>
        <w:szCs w:val="24"/>
      </w:rPr>
    </w:pPr>
  </w:p>
  <w:p w14:paraId="452A9AFC" w14:textId="1E049438" w:rsidR="0046169A" w:rsidRDefault="0046169A" w:rsidP="00165CE1">
    <w:pPr>
      <w:pStyle w:val="NormalWeb"/>
      <w:ind w:left="0" w:hanging="2"/>
      <w:rPr>
        <w:color w:val="000000"/>
      </w:rPr>
    </w:pPr>
    <w:r w:rsidRPr="00165CE1">
      <w:rPr>
        <w:noProof/>
        <w:position w:val="0"/>
      </w:rPr>
      <w:drawing>
        <wp:inline distT="0" distB="0" distL="0" distR="0" wp14:anchorId="30B6E2B7" wp14:editId="2F88C143">
          <wp:extent cx="1578514" cy="670560"/>
          <wp:effectExtent l="0" t="0" r="3175" b="0"/>
          <wp:docPr id="7" name="Picture 7" descr="C:\Users\marij\Dropbox\PC\Desktop\BIOSINT\logo m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rij\Dropbox\PC\Desktop\BIOSINT\logo mf.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8450" cy="691773"/>
                  </a:xfrm>
                  <a:prstGeom prst="rect">
                    <a:avLst/>
                  </a:prstGeom>
                  <a:noFill/>
                  <a:ln>
                    <a:noFill/>
                  </a:ln>
                </pic:spPr>
              </pic:pic>
            </a:graphicData>
          </a:graphic>
        </wp:inline>
      </w:drawing>
    </w:r>
    <w:r>
      <w:rPr>
        <w:color w:val="000000"/>
      </w:rPr>
      <w:t xml:space="preserve">          </w:t>
    </w:r>
    <w:r>
      <w:rPr>
        <w:noProof/>
      </w:rPr>
      <w:drawing>
        <wp:inline distT="0" distB="0" distL="0" distR="0" wp14:anchorId="79A8FCFD" wp14:editId="299A94FB">
          <wp:extent cx="807085" cy="64855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OSINT logo 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24857" cy="662833"/>
                  </a:xfrm>
                  <a:prstGeom prst="rect">
                    <a:avLst/>
                  </a:prstGeom>
                </pic:spPr>
              </pic:pic>
            </a:graphicData>
          </a:graphic>
        </wp:inline>
      </w:drawing>
    </w:r>
    <w:r>
      <w:rPr>
        <w:color w:val="000000"/>
      </w:rPr>
      <w:t xml:space="preserve">     </w:t>
    </w:r>
    <w:r>
      <w:rPr>
        <w:noProof/>
      </w:rPr>
      <w:drawing>
        <wp:inline distT="0" distB="0" distL="0" distR="0" wp14:anchorId="0073E24C" wp14:editId="02D06AA1">
          <wp:extent cx="2828925" cy="687705"/>
          <wp:effectExtent l="0" t="0" r="9525" b="0"/>
          <wp:docPr id="6" name="Picture 6"/>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3"/>
                  <a:stretch>
                    <a:fillRect/>
                  </a:stretch>
                </pic:blipFill>
                <pic:spPr>
                  <a:xfrm>
                    <a:off x="0" y="0"/>
                    <a:ext cx="2828925" cy="6877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F744F"/>
    <w:multiLevelType w:val="hybridMultilevel"/>
    <w:tmpl w:val="3BD0FEF4"/>
    <w:lvl w:ilvl="0" w:tplc="B84E33EC">
      <w:start w:val="1"/>
      <w:numFmt w:val="bullet"/>
      <w:lvlText w:val="-"/>
      <w:lvlJc w:val="left"/>
      <w:pPr>
        <w:ind w:left="720" w:hanging="360"/>
      </w:pPr>
      <w:rPr>
        <w:rFonts w:ascii="Segoe UI" w:eastAsia="Arial" w:hAnsi="Segoe UI" w:cs="Segoe UI" w:hint="default"/>
        <w:color w:val="21252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C74ACB"/>
    <w:multiLevelType w:val="multilevel"/>
    <w:tmpl w:val="FF18F810"/>
    <w:lvl w:ilvl="0">
      <w:start w:val="1"/>
      <w:numFmt w:val="decimal"/>
      <w:pStyle w:val="Heading1PTSCHE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1DC2143"/>
    <w:multiLevelType w:val="hybridMultilevel"/>
    <w:tmpl w:val="FB94E2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8614DC"/>
    <w:multiLevelType w:val="hybridMultilevel"/>
    <w:tmpl w:val="04349332"/>
    <w:lvl w:ilvl="0" w:tplc="2450550C">
      <w:start w:val="2"/>
      <w:numFmt w:val="bullet"/>
      <w:lvlText w:val="-"/>
      <w:lvlJc w:val="left"/>
      <w:pPr>
        <w:ind w:left="644" w:hanging="360"/>
      </w:pPr>
      <w:rPr>
        <w:rFonts w:ascii="Times New Roman" w:eastAsia="Arial" w:hAnsi="Times New Roman" w:cs="Times New Roman" w:hint="default"/>
      </w:rPr>
    </w:lvl>
    <w:lvl w:ilvl="1" w:tplc="2450550C">
      <w:start w:val="2"/>
      <w:numFmt w:val="bullet"/>
      <w:lvlText w:val="-"/>
      <w:lvlJc w:val="left"/>
      <w:pPr>
        <w:ind w:left="1364" w:hanging="360"/>
      </w:pPr>
      <w:rPr>
        <w:rFonts w:ascii="Times New Roman" w:eastAsia="Arial" w:hAnsi="Times New Roman" w:cs="Times New Roman" w:hint="default"/>
      </w:r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27965D6E"/>
    <w:multiLevelType w:val="hybridMultilevel"/>
    <w:tmpl w:val="40CAE9F4"/>
    <w:lvl w:ilvl="0" w:tplc="2450550C">
      <w:start w:val="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62342E"/>
    <w:multiLevelType w:val="hybridMultilevel"/>
    <w:tmpl w:val="06CAF1F8"/>
    <w:lvl w:ilvl="0" w:tplc="69844C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B81729"/>
    <w:multiLevelType w:val="hybridMultilevel"/>
    <w:tmpl w:val="544EBE22"/>
    <w:lvl w:ilvl="0" w:tplc="2450550C">
      <w:start w:val="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0F3E97"/>
    <w:multiLevelType w:val="hybridMultilevel"/>
    <w:tmpl w:val="F314D2C8"/>
    <w:lvl w:ilvl="0" w:tplc="2450550C">
      <w:start w:val="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7D02A9"/>
    <w:multiLevelType w:val="hybridMultilevel"/>
    <w:tmpl w:val="77A6ADD6"/>
    <w:lvl w:ilvl="0" w:tplc="2450550C">
      <w:start w:val="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483910"/>
    <w:multiLevelType w:val="hybridMultilevel"/>
    <w:tmpl w:val="65946E04"/>
    <w:lvl w:ilvl="0" w:tplc="2450550C">
      <w:start w:val="2"/>
      <w:numFmt w:val="bullet"/>
      <w:lvlText w:val="-"/>
      <w:lvlJc w:val="left"/>
      <w:pPr>
        <w:ind w:left="720" w:hanging="360"/>
      </w:pPr>
      <w:rPr>
        <w:rFonts w:ascii="Times New Roman" w:eastAsia="Arial" w:hAnsi="Times New Roman" w:cs="Times New Roman" w:hint="default"/>
      </w:rPr>
    </w:lvl>
    <w:lvl w:ilvl="1" w:tplc="2450550C">
      <w:start w:val="2"/>
      <w:numFmt w:val="bullet"/>
      <w:lvlText w:val="-"/>
      <w:lvlJc w:val="left"/>
      <w:pPr>
        <w:ind w:left="1440" w:hanging="360"/>
      </w:pPr>
      <w:rPr>
        <w:rFonts w:ascii="Times New Roman" w:eastAsia="Arial"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5E0A70"/>
    <w:multiLevelType w:val="hybridMultilevel"/>
    <w:tmpl w:val="24089B78"/>
    <w:lvl w:ilvl="0" w:tplc="2450550C">
      <w:start w:val="2"/>
      <w:numFmt w:val="bullet"/>
      <w:lvlText w:val="-"/>
      <w:lvlJc w:val="left"/>
      <w:pPr>
        <w:ind w:left="720" w:hanging="360"/>
      </w:pPr>
      <w:rPr>
        <w:rFonts w:ascii="Times New Roman" w:eastAsia="Arial" w:hAnsi="Times New Roman" w:cs="Times New Roman" w:hint="default"/>
      </w:rPr>
    </w:lvl>
    <w:lvl w:ilvl="1" w:tplc="2450550C">
      <w:start w:val="2"/>
      <w:numFmt w:val="bullet"/>
      <w:lvlText w:val="-"/>
      <w:lvlJc w:val="left"/>
      <w:pPr>
        <w:ind w:left="1440" w:hanging="360"/>
      </w:pPr>
      <w:rPr>
        <w:rFonts w:ascii="Times New Roman" w:eastAsia="Arial"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BB7F71"/>
    <w:multiLevelType w:val="hybridMultilevel"/>
    <w:tmpl w:val="E86C25D0"/>
    <w:lvl w:ilvl="0" w:tplc="2450550C">
      <w:start w:val="2"/>
      <w:numFmt w:val="bullet"/>
      <w:lvlText w:val="-"/>
      <w:lvlJc w:val="left"/>
      <w:pPr>
        <w:ind w:left="420" w:hanging="360"/>
      </w:pPr>
      <w:rPr>
        <w:rFonts w:ascii="Times New Roman" w:eastAsia="Arial"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2" w15:restartNumberingAfterBreak="0">
    <w:nsid w:val="4CF8048E"/>
    <w:multiLevelType w:val="hybridMultilevel"/>
    <w:tmpl w:val="F53A4F7A"/>
    <w:lvl w:ilvl="0" w:tplc="2450550C">
      <w:start w:val="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9275E0"/>
    <w:multiLevelType w:val="hybridMultilevel"/>
    <w:tmpl w:val="268E72CC"/>
    <w:lvl w:ilvl="0" w:tplc="2450550C">
      <w:start w:val="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F238E8"/>
    <w:multiLevelType w:val="hybridMultilevel"/>
    <w:tmpl w:val="978C4EC4"/>
    <w:lvl w:ilvl="0" w:tplc="40F4592A">
      <w:start w:val="1"/>
      <w:numFmt w:val="decimal"/>
      <w:lvlText w:val="%1."/>
      <w:lvlJc w:val="left"/>
      <w:pPr>
        <w:ind w:left="644" w:hanging="360"/>
      </w:pPr>
      <w:rPr>
        <w:rFonts w:hint="default"/>
      </w:rPr>
    </w:lvl>
    <w:lvl w:ilvl="1" w:tplc="04090019" w:tentative="1">
      <w:start w:val="1"/>
      <w:numFmt w:val="lowerLetter"/>
      <w:lvlText w:val="%2."/>
      <w:lvlJc w:val="left"/>
      <w:pPr>
        <w:ind w:left="1726" w:hanging="360"/>
      </w:pPr>
    </w:lvl>
    <w:lvl w:ilvl="2" w:tplc="0409001B" w:tentative="1">
      <w:start w:val="1"/>
      <w:numFmt w:val="lowerRoman"/>
      <w:lvlText w:val="%3."/>
      <w:lvlJc w:val="right"/>
      <w:pPr>
        <w:ind w:left="2446" w:hanging="180"/>
      </w:pPr>
    </w:lvl>
    <w:lvl w:ilvl="3" w:tplc="0409000F" w:tentative="1">
      <w:start w:val="1"/>
      <w:numFmt w:val="decimal"/>
      <w:lvlText w:val="%4."/>
      <w:lvlJc w:val="left"/>
      <w:pPr>
        <w:ind w:left="3166" w:hanging="360"/>
      </w:pPr>
    </w:lvl>
    <w:lvl w:ilvl="4" w:tplc="04090019" w:tentative="1">
      <w:start w:val="1"/>
      <w:numFmt w:val="lowerLetter"/>
      <w:lvlText w:val="%5."/>
      <w:lvlJc w:val="left"/>
      <w:pPr>
        <w:ind w:left="3886" w:hanging="360"/>
      </w:pPr>
    </w:lvl>
    <w:lvl w:ilvl="5" w:tplc="0409001B" w:tentative="1">
      <w:start w:val="1"/>
      <w:numFmt w:val="lowerRoman"/>
      <w:lvlText w:val="%6."/>
      <w:lvlJc w:val="right"/>
      <w:pPr>
        <w:ind w:left="4606" w:hanging="180"/>
      </w:pPr>
    </w:lvl>
    <w:lvl w:ilvl="6" w:tplc="0409000F" w:tentative="1">
      <w:start w:val="1"/>
      <w:numFmt w:val="decimal"/>
      <w:lvlText w:val="%7."/>
      <w:lvlJc w:val="left"/>
      <w:pPr>
        <w:ind w:left="5326" w:hanging="360"/>
      </w:pPr>
    </w:lvl>
    <w:lvl w:ilvl="7" w:tplc="04090019" w:tentative="1">
      <w:start w:val="1"/>
      <w:numFmt w:val="lowerLetter"/>
      <w:lvlText w:val="%8."/>
      <w:lvlJc w:val="left"/>
      <w:pPr>
        <w:ind w:left="6046" w:hanging="360"/>
      </w:pPr>
    </w:lvl>
    <w:lvl w:ilvl="8" w:tplc="0409001B" w:tentative="1">
      <w:start w:val="1"/>
      <w:numFmt w:val="lowerRoman"/>
      <w:lvlText w:val="%9."/>
      <w:lvlJc w:val="right"/>
      <w:pPr>
        <w:ind w:left="6766" w:hanging="180"/>
      </w:pPr>
    </w:lvl>
  </w:abstractNum>
  <w:abstractNum w:abstractNumId="15" w15:restartNumberingAfterBreak="0">
    <w:nsid w:val="55962345"/>
    <w:multiLevelType w:val="hybridMultilevel"/>
    <w:tmpl w:val="867A7C4C"/>
    <w:lvl w:ilvl="0" w:tplc="2450550C">
      <w:start w:val="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4B4D33"/>
    <w:multiLevelType w:val="hybridMultilevel"/>
    <w:tmpl w:val="A584246E"/>
    <w:lvl w:ilvl="0" w:tplc="2450550C">
      <w:start w:val="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241B04"/>
    <w:multiLevelType w:val="hybridMultilevel"/>
    <w:tmpl w:val="D08E5188"/>
    <w:lvl w:ilvl="0" w:tplc="69844C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AE01A3"/>
    <w:multiLevelType w:val="hybridMultilevel"/>
    <w:tmpl w:val="AD4A939A"/>
    <w:lvl w:ilvl="0" w:tplc="2450550C">
      <w:start w:val="2"/>
      <w:numFmt w:val="bullet"/>
      <w:lvlText w:val="-"/>
      <w:lvlJc w:val="left"/>
      <w:pPr>
        <w:ind w:left="720" w:hanging="360"/>
      </w:pPr>
      <w:rPr>
        <w:rFonts w:ascii="Times New Roman" w:eastAsia="Arial" w:hAnsi="Times New Roman" w:cs="Times New Roman" w:hint="default"/>
      </w:rPr>
    </w:lvl>
    <w:lvl w:ilvl="1" w:tplc="EEAA7EF4">
      <w:numFmt w:val="bullet"/>
      <w:lvlText w:val=""/>
      <w:lvlJc w:val="left"/>
      <w:pPr>
        <w:ind w:left="1440" w:hanging="360"/>
      </w:pPr>
      <w:rPr>
        <w:rFonts w:ascii="Symbol" w:eastAsia="Arial" w:hAnsi="Symbo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C04A18"/>
    <w:multiLevelType w:val="hybridMultilevel"/>
    <w:tmpl w:val="948C513E"/>
    <w:lvl w:ilvl="0" w:tplc="2450550C">
      <w:start w:val="2"/>
      <w:numFmt w:val="bullet"/>
      <w:lvlText w:val="-"/>
      <w:lvlJc w:val="left"/>
      <w:pPr>
        <w:ind w:left="719" w:hanging="360"/>
      </w:pPr>
      <w:rPr>
        <w:rFonts w:ascii="Times New Roman" w:eastAsia="Arial" w:hAnsi="Times New Roman" w:cs="Times New Roman"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num w:numId="1">
    <w:abstractNumId w:val="1"/>
  </w:num>
  <w:num w:numId="2">
    <w:abstractNumId w:val="2"/>
  </w:num>
  <w:num w:numId="3">
    <w:abstractNumId w:val="0"/>
  </w:num>
  <w:num w:numId="4">
    <w:abstractNumId w:val="13"/>
  </w:num>
  <w:num w:numId="5">
    <w:abstractNumId w:val="5"/>
  </w:num>
  <w:num w:numId="6">
    <w:abstractNumId w:val="7"/>
  </w:num>
  <w:num w:numId="7">
    <w:abstractNumId w:val="6"/>
  </w:num>
  <w:num w:numId="8">
    <w:abstractNumId w:val="16"/>
  </w:num>
  <w:num w:numId="9">
    <w:abstractNumId w:val="12"/>
  </w:num>
  <w:num w:numId="10">
    <w:abstractNumId w:val="11"/>
  </w:num>
  <w:num w:numId="11">
    <w:abstractNumId w:val="10"/>
  </w:num>
  <w:num w:numId="12">
    <w:abstractNumId w:val="3"/>
  </w:num>
  <w:num w:numId="13">
    <w:abstractNumId w:val="18"/>
  </w:num>
  <w:num w:numId="14">
    <w:abstractNumId w:val="17"/>
  </w:num>
  <w:num w:numId="15">
    <w:abstractNumId w:val="19"/>
  </w:num>
  <w:num w:numId="16">
    <w:abstractNumId w:val="14"/>
  </w:num>
  <w:num w:numId="17">
    <w:abstractNumId w:val="8"/>
  </w:num>
  <w:num w:numId="18">
    <w:abstractNumId w:val="9"/>
  </w:num>
  <w:num w:numId="19">
    <w:abstractNumId w:val="4"/>
  </w:num>
  <w:num w:numId="20">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28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7F8"/>
    <w:rsid w:val="00002915"/>
    <w:rsid w:val="00003EFB"/>
    <w:rsid w:val="0002072A"/>
    <w:rsid w:val="000328DE"/>
    <w:rsid w:val="00032D79"/>
    <w:rsid w:val="000444C8"/>
    <w:rsid w:val="00050A19"/>
    <w:rsid w:val="00060E63"/>
    <w:rsid w:val="0006608E"/>
    <w:rsid w:val="0007413E"/>
    <w:rsid w:val="000B783A"/>
    <w:rsid w:val="000E5E07"/>
    <w:rsid w:val="00112C8C"/>
    <w:rsid w:val="001302F0"/>
    <w:rsid w:val="00156C38"/>
    <w:rsid w:val="00165CE1"/>
    <w:rsid w:val="00173630"/>
    <w:rsid w:val="00182188"/>
    <w:rsid w:val="00190429"/>
    <w:rsid w:val="001B6369"/>
    <w:rsid w:val="001C52E7"/>
    <w:rsid w:val="001C5DC7"/>
    <w:rsid w:val="001E5DA7"/>
    <w:rsid w:val="00241663"/>
    <w:rsid w:val="002446B3"/>
    <w:rsid w:val="00251A3B"/>
    <w:rsid w:val="00267D6A"/>
    <w:rsid w:val="00267FD1"/>
    <w:rsid w:val="0027749D"/>
    <w:rsid w:val="00280114"/>
    <w:rsid w:val="00283652"/>
    <w:rsid w:val="002B6A41"/>
    <w:rsid w:val="002C3936"/>
    <w:rsid w:val="002C516C"/>
    <w:rsid w:val="002D218D"/>
    <w:rsid w:val="002D48AF"/>
    <w:rsid w:val="002E0C0C"/>
    <w:rsid w:val="002E35D0"/>
    <w:rsid w:val="002F4C83"/>
    <w:rsid w:val="003133AF"/>
    <w:rsid w:val="003160CB"/>
    <w:rsid w:val="00332308"/>
    <w:rsid w:val="00332D72"/>
    <w:rsid w:val="00341850"/>
    <w:rsid w:val="003441CC"/>
    <w:rsid w:val="003505E2"/>
    <w:rsid w:val="00351043"/>
    <w:rsid w:val="00361379"/>
    <w:rsid w:val="00390E22"/>
    <w:rsid w:val="00394D63"/>
    <w:rsid w:val="00396291"/>
    <w:rsid w:val="003A02A8"/>
    <w:rsid w:val="003A37F6"/>
    <w:rsid w:val="003A3BEE"/>
    <w:rsid w:val="003B3459"/>
    <w:rsid w:val="003D3B51"/>
    <w:rsid w:val="003E3C8C"/>
    <w:rsid w:val="004058CD"/>
    <w:rsid w:val="00412BAE"/>
    <w:rsid w:val="0041339B"/>
    <w:rsid w:val="00415AFD"/>
    <w:rsid w:val="00434565"/>
    <w:rsid w:val="00456C24"/>
    <w:rsid w:val="0046169A"/>
    <w:rsid w:val="004764A9"/>
    <w:rsid w:val="004927BA"/>
    <w:rsid w:val="004B5F9E"/>
    <w:rsid w:val="004C495F"/>
    <w:rsid w:val="004C65DF"/>
    <w:rsid w:val="004D3F41"/>
    <w:rsid w:val="004E3DBC"/>
    <w:rsid w:val="00502B9E"/>
    <w:rsid w:val="00517685"/>
    <w:rsid w:val="00535705"/>
    <w:rsid w:val="00550FBE"/>
    <w:rsid w:val="00551210"/>
    <w:rsid w:val="00585F3F"/>
    <w:rsid w:val="005942DA"/>
    <w:rsid w:val="005A19DA"/>
    <w:rsid w:val="005A5B61"/>
    <w:rsid w:val="005C7B3B"/>
    <w:rsid w:val="005F0EFF"/>
    <w:rsid w:val="005F21F9"/>
    <w:rsid w:val="005F4601"/>
    <w:rsid w:val="005F6D7A"/>
    <w:rsid w:val="00604AA7"/>
    <w:rsid w:val="00627ECB"/>
    <w:rsid w:val="00641A50"/>
    <w:rsid w:val="006531F3"/>
    <w:rsid w:val="0066410B"/>
    <w:rsid w:val="006A10E3"/>
    <w:rsid w:val="006A1670"/>
    <w:rsid w:val="006A4507"/>
    <w:rsid w:val="006A517A"/>
    <w:rsid w:val="006C2839"/>
    <w:rsid w:val="006E799F"/>
    <w:rsid w:val="006E7E3B"/>
    <w:rsid w:val="006F1E5E"/>
    <w:rsid w:val="006F22FE"/>
    <w:rsid w:val="00713B7F"/>
    <w:rsid w:val="00714340"/>
    <w:rsid w:val="00721187"/>
    <w:rsid w:val="00724D10"/>
    <w:rsid w:val="0075502B"/>
    <w:rsid w:val="00760A2B"/>
    <w:rsid w:val="00762FAD"/>
    <w:rsid w:val="0077087E"/>
    <w:rsid w:val="007841FD"/>
    <w:rsid w:val="007876F3"/>
    <w:rsid w:val="007B1F10"/>
    <w:rsid w:val="007C446D"/>
    <w:rsid w:val="007D1233"/>
    <w:rsid w:val="007D3E29"/>
    <w:rsid w:val="007E68AD"/>
    <w:rsid w:val="007F559E"/>
    <w:rsid w:val="00825BE3"/>
    <w:rsid w:val="008318A3"/>
    <w:rsid w:val="00832693"/>
    <w:rsid w:val="00833E55"/>
    <w:rsid w:val="008357F8"/>
    <w:rsid w:val="00835AFB"/>
    <w:rsid w:val="008737A2"/>
    <w:rsid w:val="0087744D"/>
    <w:rsid w:val="008A2884"/>
    <w:rsid w:val="008B2348"/>
    <w:rsid w:val="008B4CAE"/>
    <w:rsid w:val="008D34B7"/>
    <w:rsid w:val="008D434E"/>
    <w:rsid w:val="008D6586"/>
    <w:rsid w:val="00922578"/>
    <w:rsid w:val="00925D87"/>
    <w:rsid w:val="00934A0F"/>
    <w:rsid w:val="009425B5"/>
    <w:rsid w:val="00947F99"/>
    <w:rsid w:val="00983EE9"/>
    <w:rsid w:val="00990D83"/>
    <w:rsid w:val="009B29F1"/>
    <w:rsid w:val="009B39F5"/>
    <w:rsid w:val="009E115B"/>
    <w:rsid w:val="009F17BE"/>
    <w:rsid w:val="009F22EE"/>
    <w:rsid w:val="009F3C3D"/>
    <w:rsid w:val="00A02AC1"/>
    <w:rsid w:val="00A10753"/>
    <w:rsid w:val="00A14ABB"/>
    <w:rsid w:val="00A15BB1"/>
    <w:rsid w:val="00A22F20"/>
    <w:rsid w:val="00A255E1"/>
    <w:rsid w:val="00A25A2B"/>
    <w:rsid w:val="00A36AF1"/>
    <w:rsid w:val="00A42CB4"/>
    <w:rsid w:val="00A61982"/>
    <w:rsid w:val="00A61A89"/>
    <w:rsid w:val="00A63A0D"/>
    <w:rsid w:val="00A65BFE"/>
    <w:rsid w:val="00AB1D1B"/>
    <w:rsid w:val="00AB2AD2"/>
    <w:rsid w:val="00AB57B5"/>
    <w:rsid w:val="00AC189F"/>
    <w:rsid w:val="00AC28B8"/>
    <w:rsid w:val="00AD5562"/>
    <w:rsid w:val="00AE25F6"/>
    <w:rsid w:val="00AE616A"/>
    <w:rsid w:val="00AE6CC1"/>
    <w:rsid w:val="00AE7C1F"/>
    <w:rsid w:val="00AF1CD4"/>
    <w:rsid w:val="00AF63FA"/>
    <w:rsid w:val="00B03320"/>
    <w:rsid w:val="00B0745F"/>
    <w:rsid w:val="00B21D16"/>
    <w:rsid w:val="00B3655F"/>
    <w:rsid w:val="00B41729"/>
    <w:rsid w:val="00B42BD9"/>
    <w:rsid w:val="00B55D6D"/>
    <w:rsid w:val="00B6196E"/>
    <w:rsid w:val="00B632B2"/>
    <w:rsid w:val="00B7019C"/>
    <w:rsid w:val="00B7200B"/>
    <w:rsid w:val="00B7557A"/>
    <w:rsid w:val="00B81521"/>
    <w:rsid w:val="00B84ABE"/>
    <w:rsid w:val="00B85708"/>
    <w:rsid w:val="00B932EE"/>
    <w:rsid w:val="00B9646E"/>
    <w:rsid w:val="00BB3EF4"/>
    <w:rsid w:val="00BC2FF7"/>
    <w:rsid w:val="00BD3956"/>
    <w:rsid w:val="00BE435B"/>
    <w:rsid w:val="00BF594E"/>
    <w:rsid w:val="00C057FF"/>
    <w:rsid w:val="00C11943"/>
    <w:rsid w:val="00C24028"/>
    <w:rsid w:val="00C27C0C"/>
    <w:rsid w:val="00C52740"/>
    <w:rsid w:val="00C76CBC"/>
    <w:rsid w:val="00CB15D1"/>
    <w:rsid w:val="00CC3EA9"/>
    <w:rsid w:val="00CE73C9"/>
    <w:rsid w:val="00CF063F"/>
    <w:rsid w:val="00CF2256"/>
    <w:rsid w:val="00D46949"/>
    <w:rsid w:val="00D46D03"/>
    <w:rsid w:val="00D65ADD"/>
    <w:rsid w:val="00D701EE"/>
    <w:rsid w:val="00D75C31"/>
    <w:rsid w:val="00D80156"/>
    <w:rsid w:val="00D857E3"/>
    <w:rsid w:val="00D86A3A"/>
    <w:rsid w:val="00DC6863"/>
    <w:rsid w:val="00DC7797"/>
    <w:rsid w:val="00DE7F38"/>
    <w:rsid w:val="00E051FC"/>
    <w:rsid w:val="00E10832"/>
    <w:rsid w:val="00E11755"/>
    <w:rsid w:val="00E14513"/>
    <w:rsid w:val="00E14737"/>
    <w:rsid w:val="00E2037D"/>
    <w:rsid w:val="00E37ECD"/>
    <w:rsid w:val="00E60EB2"/>
    <w:rsid w:val="00E854F4"/>
    <w:rsid w:val="00E86CD1"/>
    <w:rsid w:val="00E9219F"/>
    <w:rsid w:val="00E92C4E"/>
    <w:rsid w:val="00E938C9"/>
    <w:rsid w:val="00EA0001"/>
    <w:rsid w:val="00EB3C88"/>
    <w:rsid w:val="00EC6CC2"/>
    <w:rsid w:val="00ED1DD1"/>
    <w:rsid w:val="00F15796"/>
    <w:rsid w:val="00F16520"/>
    <w:rsid w:val="00F261BB"/>
    <w:rsid w:val="00F27FB9"/>
    <w:rsid w:val="00F60888"/>
    <w:rsid w:val="00F63FEE"/>
    <w:rsid w:val="00F721F2"/>
    <w:rsid w:val="00F82E2D"/>
    <w:rsid w:val="00F91592"/>
    <w:rsid w:val="00FB09BC"/>
    <w:rsid w:val="00FE231D"/>
    <w:rsid w:val="00FF4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62F044"/>
  <w15:docId w15:val="{1E39DC81-B2F0-4FB8-BBD7-796F05B5D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441CC"/>
    <w:pPr>
      <w:suppressAutoHyphens/>
      <w:ind w:leftChars="-1" w:left="-1" w:hangingChars="1" w:hanging="1"/>
      <w:textDirection w:val="btLr"/>
      <w:textAlignment w:val="top"/>
      <w:outlineLvl w:val="0"/>
    </w:pPr>
    <w:rPr>
      <w:position w:val="-1"/>
    </w:rPr>
  </w:style>
  <w:style w:type="paragraph" w:styleId="Heading1">
    <w:name w:val="heading 1"/>
    <w:basedOn w:val="Normal"/>
    <w:next w:val="Normal"/>
    <w:link w:val="Heading1Char"/>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qFormat/>
    <w:pPr>
      <w:keepNext/>
      <w:keepLines/>
      <w:spacing w:before="200" w:after="120" w:line="240" w:lineRule="auto"/>
      <w:ind w:left="864" w:hanging="864"/>
      <w:outlineLvl w:val="3"/>
    </w:pPr>
    <w:rPr>
      <w:rFonts w:ascii="Cambria" w:eastAsia="Times New Roman" w:hAnsi="Cambria" w:cs="Times New Roman"/>
      <w:b/>
      <w:bCs/>
      <w:i/>
      <w:iCs/>
      <w:color w:val="4F81BD"/>
      <w:sz w:val="24"/>
      <w:szCs w:val="24"/>
      <w:lang w:val="hr-HR"/>
    </w:rPr>
  </w:style>
  <w:style w:type="paragraph" w:styleId="Heading5">
    <w:name w:val="heading 5"/>
    <w:basedOn w:val="Normal"/>
    <w:next w:val="Normal"/>
    <w:qFormat/>
    <w:pPr>
      <w:keepNext/>
      <w:keepLines/>
      <w:spacing w:before="200" w:after="120" w:line="240" w:lineRule="auto"/>
      <w:ind w:left="1008" w:hanging="1008"/>
      <w:outlineLvl w:val="4"/>
    </w:pPr>
    <w:rPr>
      <w:rFonts w:ascii="Cambria" w:eastAsia="Times New Roman" w:hAnsi="Cambria" w:cs="Times New Roman"/>
      <w:color w:val="243F60"/>
      <w:sz w:val="24"/>
      <w:szCs w:val="24"/>
      <w:lang w:val="hr-HR"/>
    </w:rPr>
  </w:style>
  <w:style w:type="paragraph" w:styleId="Heading6">
    <w:name w:val="heading 6"/>
    <w:basedOn w:val="Normal"/>
    <w:next w:val="Normal"/>
    <w:qFormat/>
    <w:pPr>
      <w:keepNext/>
      <w:keepLines/>
      <w:spacing w:before="200" w:after="120" w:line="240" w:lineRule="auto"/>
      <w:ind w:left="1152" w:hanging="1152"/>
      <w:outlineLvl w:val="5"/>
    </w:pPr>
    <w:rPr>
      <w:rFonts w:ascii="Cambria" w:eastAsia="Times New Roman" w:hAnsi="Cambria" w:cs="Times New Roman"/>
      <w:i/>
      <w:iCs/>
      <w:color w:val="243F60"/>
      <w:sz w:val="24"/>
      <w:szCs w:val="24"/>
      <w:lang w:val="hr-HR"/>
    </w:rPr>
  </w:style>
  <w:style w:type="paragraph" w:styleId="Heading7">
    <w:name w:val="heading 7"/>
    <w:basedOn w:val="Normal"/>
    <w:next w:val="Normal"/>
    <w:qFormat/>
    <w:pPr>
      <w:keepNext/>
      <w:keepLines/>
      <w:spacing w:before="200" w:after="120" w:line="240" w:lineRule="auto"/>
      <w:ind w:left="1296" w:hanging="1296"/>
      <w:outlineLvl w:val="6"/>
    </w:pPr>
    <w:rPr>
      <w:rFonts w:ascii="Cambria" w:eastAsia="Times New Roman" w:hAnsi="Cambria" w:cs="Times New Roman"/>
      <w:i/>
      <w:iCs/>
      <w:color w:val="404040"/>
      <w:sz w:val="24"/>
      <w:szCs w:val="24"/>
      <w:lang w:val="hr-HR"/>
    </w:rPr>
  </w:style>
  <w:style w:type="paragraph" w:styleId="Heading8">
    <w:name w:val="heading 8"/>
    <w:basedOn w:val="Normal"/>
    <w:next w:val="Normal"/>
    <w:qFormat/>
    <w:pPr>
      <w:keepNext/>
      <w:keepLines/>
      <w:spacing w:before="200" w:after="120" w:line="240" w:lineRule="auto"/>
      <w:ind w:left="1440" w:hanging="1440"/>
      <w:outlineLvl w:val="7"/>
    </w:pPr>
    <w:rPr>
      <w:rFonts w:ascii="Cambria" w:eastAsia="Times New Roman" w:hAnsi="Cambria" w:cs="Times New Roman"/>
      <w:color w:val="404040"/>
      <w:sz w:val="20"/>
      <w:szCs w:val="20"/>
      <w:lang w:val="hr-HR"/>
    </w:rPr>
  </w:style>
  <w:style w:type="paragraph" w:styleId="Heading9">
    <w:name w:val="heading 9"/>
    <w:basedOn w:val="Normal"/>
    <w:next w:val="Normal"/>
    <w:qFormat/>
    <w:pPr>
      <w:keepNext/>
      <w:keepLines/>
      <w:spacing w:before="200" w:after="120" w:line="240" w:lineRule="auto"/>
      <w:ind w:left="1584" w:hanging="1584"/>
      <w:outlineLvl w:val="8"/>
    </w:pPr>
    <w:rPr>
      <w:rFonts w:ascii="Cambria" w:eastAsia="Times New Roman" w:hAnsi="Cambria" w:cs="Times New Roman"/>
      <w:i/>
      <w:iCs/>
      <w:color w:val="404040"/>
      <w:sz w:val="20"/>
      <w:szCs w:val="20"/>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480" w:line="240" w:lineRule="auto"/>
      <w:contextualSpacing/>
      <w:jc w:val="center"/>
    </w:pPr>
    <w:rPr>
      <w:rFonts w:eastAsia="Times New Roman" w:cs="Times New Roman"/>
      <w:b/>
      <w:spacing w:val="-10"/>
      <w:kern w:val="28"/>
      <w:sz w:val="56"/>
      <w:szCs w:val="56"/>
      <w:lang w:val="en-GB" w:eastAsia="en-GB"/>
    </w:rPr>
  </w:style>
  <w:style w:type="paragraph" w:customStyle="1" w:styleId="Heading1PTSCHEHeading1">
    <w:name w:val="Heading 1;PT&amp;SCHE Heading 1"/>
    <w:basedOn w:val="Normal"/>
    <w:next w:val="Normal"/>
    <w:pPr>
      <w:keepNext/>
      <w:keepLines/>
      <w:numPr>
        <w:numId w:val="1"/>
      </w:numPr>
      <w:spacing w:before="480" w:after="480"/>
      <w:ind w:left="714" w:hanging="357"/>
    </w:pPr>
    <w:rPr>
      <w:rFonts w:eastAsia="Times New Roman" w:cs="Times New Roman"/>
      <w:b/>
      <w:bCs/>
      <w:color w:val="0D0D0D"/>
      <w:sz w:val="36"/>
      <w:szCs w:val="28"/>
    </w:rPr>
  </w:style>
  <w:style w:type="paragraph" w:customStyle="1" w:styleId="Heading2PTSCHEHeading2">
    <w:name w:val="Heading 2;PT&amp;SCHE Heading 2"/>
    <w:basedOn w:val="Normal"/>
    <w:next w:val="Normal"/>
    <w:qFormat/>
    <w:pPr>
      <w:keepNext/>
      <w:keepLines/>
      <w:tabs>
        <w:tab w:val="num" w:pos="720"/>
      </w:tabs>
      <w:spacing w:before="120" w:after="120" w:line="360" w:lineRule="auto"/>
      <w:outlineLvl w:val="1"/>
    </w:pPr>
    <w:rPr>
      <w:rFonts w:eastAsia="Times New Roman" w:cs="Times New Roman"/>
      <w:b/>
      <w:bCs/>
      <w:color w:val="0D0D0D"/>
      <w:sz w:val="28"/>
      <w:szCs w:val="26"/>
    </w:rPr>
  </w:style>
  <w:style w:type="paragraph" w:customStyle="1" w:styleId="Heading3PTSCHEHeading3">
    <w:name w:val="Heading 3;PT&amp;SCHE Heading 3"/>
    <w:basedOn w:val="Normal"/>
    <w:next w:val="Normal"/>
    <w:qFormat/>
    <w:pPr>
      <w:keepNext/>
      <w:keepLines/>
      <w:spacing w:before="40" w:after="0"/>
      <w:outlineLvl w:val="2"/>
    </w:pPr>
    <w:rPr>
      <w:rFonts w:eastAsia="Times New Roman" w:cs="Times New Roman"/>
      <w:sz w:val="24"/>
      <w:szCs w:val="24"/>
    </w:rPr>
  </w:style>
  <w:style w:type="table" w:styleId="TableGrid">
    <w:name w:val="Table Grid"/>
    <w:basedOn w:val="TableNormal"/>
    <w:uiPriority w:val="39"/>
    <w:pPr>
      <w:suppressAutoHyphens/>
      <w:spacing w:after="0" w:line="240" w:lineRule="auto"/>
      <w:ind w:leftChars="-1" w:left="-1" w:hangingChars="1" w:hanging="1"/>
      <w:textDirection w:val="btLr"/>
      <w:textAlignment w:val="top"/>
      <w:outlineLvl w:val="0"/>
    </w:pPr>
    <w:rPr>
      <w:rFonts w:ascii="Myriad Pro" w:hAnsi="Myriad Pro"/>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tPredmeti">
    <w:name w:val="MetPredmeti"/>
    <w:basedOn w:val="TableNormal"/>
    <w:pPr>
      <w:suppressAutoHyphens/>
      <w:spacing w:after="0" w:line="240" w:lineRule="auto"/>
      <w:ind w:leftChars="-1" w:left="-1" w:hangingChars="1" w:hanging="1"/>
      <w:textDirection w:val="btLr"/>
      <w:textAlignment w:val="top"/>
      <w:outlineLvl w:val="0"/>
    </w:pPr>
    <w:rPr>
      <w:rFonts w:eastAsia="Times New Roman" w:cs="Times New Roman"/>
      <w:position w:val="-1"/>
      <w:sz w:val="20"/>
      <w:szCs w:val="20"/>
    </w:rPr>
    <w:tblPr/>
  </w:style>
  <w:style w:type="paragraph" w:styleId="Header">
    <w:name w:val="header"/>
    <w:basedOn w:val="Normal"/>
    <w:uiPriority w:val="99"/>
    <w:qFormat/>
    <w:pPr>
      <w:spacing w:after="0" w:line="240" w:lineRule="auto"/>
    </w:pPr>
  </w:style>
  <w:style w:type="character" w:customStyle="1" w:styleId="HeaderChar">
    <w:name w:val="Header Char"/>
    <w:basedOn w:val="DefaultParagraphFont"/>
    <w:uiPriority w:val="99"/>
    <w:rPr>
      <w:w w:val="100"/>
      <w:position w:val="-1"/>
      <w:effect w:val="none"/>
      <w:vertAlign w:val="baseline"/>
      <w:cs w:val="0"/>
      <w:em w:val="none"/>
    </w:rPr>
  </w:style>
  <w:style w:type="paragraph" w:styleId="Footer">
    <w:name w:val="footer"/>
    <w:basedOn w:val="Normal"/>
    <w:uiPriority w:val="99"/>
    <w:qFormat/>
    <w:pPr>
      <w:spacing w:after="0" w:line="240" w:lineRule="auto"/>
    </w:pPr>
  </w:style>
  <w:style w:type="character" w:customStyle="1" w:styleId="FooterChar">
    <w:name w:val="Footer Char"/>
    <w:basedOn w:val="DefaultParagraphFont"/>
    <w:uiPriority w:val="99"/>
    <w:rPr>
      <w:w w:val="100"/>
      <w:position w:val="-1"/>
      <w:effect w:val="none"/>
      <w:vertAlign w:val="baseline"/>
      <w:cs w:val="0"/>
      <w:em w:val="none"/>
    </w:r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character" w:customStyle="1" w:styleId="Heading1CharPTSCHEHeading1Char">
    <w:name w:val="Heading 1 Char;PT&amp;SCHE Heading 1 Char"/>
    <w:rPr>
      <w:rFonts w:ascii="Arial" w:eastAsia="Times New Roman" w:hAnsi="Arial"/>
      <w:b/>
      <w:bCs/>
      <w:color w:val="0D0D0D"/>
      <w:w w:val="100"/>
      <w:position w:val="-1"/>
      <w:sz w:val="36"/>
      <w:szCs w:val="28"/>
      <w:effect w:val="none"/>
      <w:vertAlign w:val="baseline"/>
      <w:cs w:val="0"/>
      <w:em w:val="none"/>
      <w:lang w:val="en-US" w:eastAsia="en-US"/>
    </w:rPr>
  </w:style>
  <w:style w:type="character" w:styleId="Strong">
    <w:name w:val="Strong"/>
    <w:uiPriority w:val="22"/>
    <w:qFormat/>
    <w:rPr>
      <w:b/>
      <w:bCs/>
      <w:w w:val="100"/>
      <w:position w:val="-1"/>
      <w:effect w:val="none"/>
      <w:vertAlign w:val="baseline"/>
      <w:cs w:val="0"/>
      <w:em w:val="none"/>
    </w:rPr>
  </w:style>
  <w:style w:type="character" w:customStyle="1" w:styleId="apple-converted-space">
    <w:name w:val="apple-converted-space"/>
    <w:basedOn w:val="DefaultParagraphFont"/>
    <w:rPr>
      <w:w w:val="100"/>
      <w:position w:val="-1"/>
      <w:effect w:val="none"/>
      <w:vertAlign w:val="baseline"/>
      <w:cs w:val="0"/>
      <w:em w:val="none"/>
    </w:rPr>
  </w:style>
  <w:style w:type="character" w:customStyle="1" w:styleId="Heading2CharPTSCHEHeading2Char">
    <w:name w:val="Heading 2 Char;PT&amp;SCHE Heading 2 Char"/>
    <w:rPr>
      <w:rFonts w:ascii="Arial" w:eastAsia="Times New Roman" w:hAnsi="Arial" w:cs="Times New Roman"/>
      <w:b/>
      <w:bCs/>
      <w:color w:val="0D0D0D"/>
      <w:w w:val="100"/>
      <w:position w:val="-1"/>
      <w:sz w:val="28"/>
      <w:szCs w:val="26"/>
      <w:effect w:val="none"/>
      <w:vertAlign w:val="baseline"/>
      <w:cs w:val="0"/>
      <w:em w:val="none"/>
    </w:rPr>
  </w:style>
  <w:style w:type="character" w:styleId="Hyperlink">
    <w:name w:val="Hyperlink"/>
    <w:qFormat/>
    <w:rPr>
      <w:color w:val="0000FF"/>
      <w:w w:val="100"/>
      <w:position w:val="-1"/>
      <w:u w:val="single"/>
      <w:effect w:val="none"/>
      <w:vertAlign w:val="baseline"/>
      <w:cs w:val="0"/>
      <w:em w:val="none"/>
    </w:rPr>
  </w:style>
  <w:style w:type="paragraph" w:customStyle="1" w:styleId="IF4TMtable">
    <w:name w:val="IF4TM table"/>
    <w:basedOn w:val="Normal"/>
    <w:pPr>
      <w:spacing w:after="0" w:line="240" w:lineRule="auto"/>
    </w:pPr>
    <w:rPr>
      <w:rFonts w:eastAsia="Calibri"/>
      <w:sz w:val="20"/>
      <w:lang w:eastAsia="de-DE"/>
    </w:rPr>
  </w:style>
  <w:style w:type="paragraph" w:customStyle="1" w:styleId="IF4TMheader">
    <w:name w:val="IF4TM_header"/>
    <w:basedOn w:val="IF4TMtable"/>
    <w:pPr>
      <w:pBdr>
        <w:bottom w:val="single" w:sz="4" w:space="1" w:color="auto"/>
      </w:pBdr>
      <w:jc w:val="center"/>
    </w:pPr>
    <w:rPr>
      <w:sz w:val="28"/>
    </w:rPr>
  </w:style>
  <w:style w:type="paragraph" w:styleId="TOCHeading">
    <w:name w:val="TOC Heading"/>
    <w:basedOn w:val="Heading1PTSCHEHeading1"/>
    <w:next w:val="Normal"/>
    <w:qFormat/>
    <w:pPr>
      <w:spacing w:before="240" w:after="0" w:line="259" w:lineRule="auto"/>
      <w:outlineLvl w:val="9"/>
    </w:pPr>
    <w:rPr>
      <w:rFonts w:ascii="Cambria" w:hAnsi="Cambria"/>
      <w:b w:val="0"/>
      <w:bCs w:val="0"/>
      <w:color w:val="365F91"/>
      <w:sz w:val="32"/>
      <w:szCs w:val="32"/>
    </w:rPr>
  </w:style>
  <w:style w:type="character" w:customStyle="1" w:styleId="Heading3CharPTSCHEHeading3Char">
    <w:name w:val="Heading 3 Char;PT&amp;SCHE Heading 3 Char"/>
    <w:rPr>
      <w:rFonts w:ascii="Arial" w:eastAsia="Times New Roman" w:hAnsi="Arial" w:cs="Times New Roman"/>
      <w:w w:val="100"/>
      <w:position w:val="-1"/>
      <w:sz w:val="24"/>
      <w:szCs w:val="24"/>
      <w:effect w:val="none"/>
      <w:vertAlign w:val="baseline"/>
      <w:cs w:val="0"/>
      <w:em w:val="none"/>
    </w:rPr>
  </w:style>
  <w:style w:type="paragraph" w:styleId="TOC1">
    <w:name w:val="toc 1"/>
    <w:basedOn w:val="Normal"/>
    <w:next w:val="Normal"/>
    <w:qFormat/>
    <w:pPr>
      <w:tabs>
        <w:tab w:val="num" w:pos="720"/>
      </w:tabs>
      <w:spacing w:after="100"/>
    </w:pPr>
  </w:style>
  <w:style w:type="paragraph" w:styleId="TOC2">
    <w:name w:val="toc 2"/>
    <w:basedOn w:val="Normal"/>
    <w:next w:val="Normal"/>
    <w:qFormat/>
    <w:pPr>
      <w:spacing w:after="100"/>
      <w:ind w:left="220"/>
    </w:pPr>
  </w:style>
  <w:style w:type="paragraph" w:styleId="TOC3">
    <w:name w:val="toc 3"/>
    <w:basedOn w:val="Normal"/>
    <w:next w:val="Normal"/>
    <w:qFormat/>
    <w:pPr>
      <w:spacing w:after="100"/>
      <w:ind w:left="440"/>
    </w:pPr>
  </w:style>
  <w:style w:type="table" w:customStyle="1" w:styleId="TableGrid1">
    <w:name w:val="Table Grid1"/>
    <w:basedOn w:val="TableNormal"/>
    <w:next w:val="TableGrid"/>
    <w:pPr>
      <w:suppressAutoHyphens/>
      <w:spacing w:after="0" w:line="240" w:lineRule="auto"/>
      <w:ind w:leftChars="-1" w:left="-1" w:hangingChars="1" w:hanging="1"/>
      <w:textDirection w:val="btLr"/>
      <w:textAlignment w:val="top"/>
      <w:outlineLvl w:val="0"/>
    </w:pPr>
    <w:rPr>
      <w:rFonts w:ascii="Times New Roman" w:eastAsia="Times New Roman" w:hAnsi="Times New Roman"/>
      <w:position w:val="-1"/>
      <w:sz w:val="20"/>
      <w:szCs w:val="20"/>
      <w:lang w:val="fr-BE"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spacing w:after="0" w:line="240" w:lineRule="auto"/>
      <w:ind w:leftChars="-1" w:left="-1" w:hangingChars="1" w:hanging="1"/>
      <w:textDirection w:val="btLr"/>
      <w:textAlignment w:val="top"/>
      <w:outlineLvl w:val="0"/>
    </w:pPr>
    <w:rPr>
      <w:rFonts w:ascii="Times New Roman" w:eastAsia="Times New Roman" w:hAnsi="Times New Roman"/>
      <w:position w:val="-1"/>
      <w:sz w:val="20"/>
      <w:szCs w:val="20"/>
      <w:lang w:val="fr-BE"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rPr>
      <w:rFonts w:ascii="Cambria" w:eastAsia="Times New Roman" w:hAnsi="Cambria" w:cs="Times New Roman"/>
      <w:b/>
      <w:bCs/>
      <w:i/>
      <w:iCs/>
      <w:color w:val="4F81BD"/>
      <w:w w:val="100"/>
      <w:position w:val="-1"/>
      <w:sz w:val="24"/>
      <w:szCs w:val="24"/>
      <w:effect w:val="none"/>
      <w:vertAlign w:val="baseline"/>
      <w:cs w:val="0"/>
      <w:em w:val="none"/>
      <w:lang w:val="hr-HR"/>
    </w:rPr>
  </w:style>
  <w:style w:type="character" w:customStyle="1" w:styleId="Heading5Char">
    <w:name w:val="Heading 5 Char"/>
    <w:rPr>
      <w:rFonts w:ascii="Cambria" w:eastAsia="Times New Roman" w:hAnsi="Cambria" w:cs="Times New Roman"/>
      <w:color w:val="243F60"/>
      <w:w w:val="100"/>
      <w:position w:val="-1"/>
      <w:sz w:val="24"/>
      <w:szCs w:val="24"/>
      <w:effect w:val="none"/>
      <w:vertAlign w:val="baseline"/>
      <w:cs w:val="0"/>
      <w:em w:val="none"/>
      <w:lang w:val="hr-HR"/>
    </w:rPr>
  </w:style>
  <w:style w:type="character" w:customStyle="1" w:styleId="Heading6Char">
    <w:name w:val="Heading 6 Char"/>
    <w:rPr>
      <w:rFonts w:ascii="Cambria" w:eastAsia="Times New Roman" w:hAnsi="Cambria" w:cs="Times New Roman"/>
      <w:i/>
      <w:iCs/>
      <w:color w:val="243F60"/>
      <w:w w:val="100"/>
      <w:position w:val="-1"/>
      <w:sz w:val="24"/>
      <w:szCs w:val="24"/>
      <w:effect w:val="none"/>
      <w:vertAlign w:val="baseline"/>
      <w:cs w:val="0"/>
      <w:em w:val="none"/>
      <w:lang w:val="hr-HR"/>
    </w:rPr>
  </w:style>
  <w:style w:type="character" w:customStyle="1" w:styleId="Heading7Char">
    <w:name w:val="Heading 7 Char"/>
    <w:rPr>
      <w:rFonts w:ascii="Cambria" w:eastAsia="Times New Roman" w:hAnsi="Cambria" w:cs="Times New Roman"/>
      <w:i/>
      <w:iCs/>
      <w:color w:val="404040"/>
      <w:w w:val="100"/>
      <w:position w:val="-1"/>
      <w:sz w:val="24"/>
      <w:szCs w:val="24"/>
      <w:effect w:val="none"/>
      <w:vertAlign w:val="baseline"/>
      <w:cs w:val="0"/>
      <w:em w:val="none"/>
      <w:lang w:val="hr-HR"/>
    </w:rPr>
  </w:style>
  <w:style w:type="character" w:customStyle="1" w:styleId="Heading8Char">
    <w:name w:val="Heading 8 Char"/>
    <w:rPr>
      <w:rFonts w:ascii="Cambria" w:eastAsia="Times New Roman" w:hAnsi="Cambria" w:cs="Times New Roman"/>
      <w:color w:val="404040"/>
      <w:w w:val="100"/>
      <w:position w:val="-1"/>
      <w:sz w:val="20"/>
      <w:szCs w:val="20"/>
      <w:effect w:val="none"/>
      <w:vertAlign w:val="baseline"/>
      <w:cs w:val="0"/>
      <w:em w:val="none"/>
      <w:lang w:val="hr-HR"/>
    </w:rPr>
  </w:style>
  <w:style w:type="character" w:customStyle="1" w:styleId="Heading9Char">
    <w:name w:val="Heading 9 Char"/>
    <w:rPr>
      <w:rFonts w:ascii="Cambria" w:eastAsia="Times New Roman" w:hAnsi="Cambria" w:cs="Times New Roman"/>
      <w:i/>
      <w:iCs/>
      <w:color w:val="404040"/>
      <w:w w:val="100"/>
      <w:position w:val="-1"/>
      <w:sz w:val="20"/>
      <w:szCs w:val="20"/>
      <w:effect w:val="none"/>
      <w:vertAlign w:val="baseline"/>
      <w:cs w:val="0"/>
      <w:em w:val="none"/>
      <w:lang w:val="hr-HR"/>
    </w:rPr>
  </w:style>
  <w:style w:type="paragraph" w:customStyle="1" w:styleId="BulletBox">
    <w:name w:val="BulletBox"/>
    <w:basedOn w:val="Normal"/>
    <w:pPr>
      <w:widowControl w:val="0"/>
      <w:tabs>
        <w:tab w:val="num" w:pos="720"/>
      </w:tabs>
      <w:spacing w:before="120" w:after="120" w:line="240" w:lineRule="auto"/>
      <w:ind w:left="86" w:firstLine="0"/>
    </w:pPr>
    <w:rPr>
      <w:rFonts w:ascii="Times New Roman" w:eastAsia="Times New Roman" w:hAnsi="Times New Roman"/>
      <w:szCs w:val="20"/>
      <w:lang w:val="en-GB" w:eastAsia="en-GB"/>
    </w:rPr>
  </w:style>
  <w:style w:type="paragraph" w:styleId="ListParagraph">
    <w:name w:val="List Paragraph"/>
    <w:basedOn w:val="Normal"/>
    <w:qFormat/>
    <w:pPr>
      <w:spacing w:before="120" w:after="120" w:line="240" w:lineRule="auto"/>
      <w:ind w:left="720"/>
      <w:contextualSpacing/>
    </w:pPr>
    <w:rPr>
      <w:rFonts w:eastAsia="Calibri"/>
      <w:szCs w:val="20"/>
      <w:lang w:val="en-GB" w:eastAsia="en-GB"/>
    </w:rPr>
  </w:style>
  <w:style w:type="character" w:customStyle="1" w:styleId="TitleChar">
    <w:name w:val="Title Char"/>
    <w:rPr>
      <w:rFonts w:ascii="Arial" w:eastAsia="Times New Roman" w:hAnsi="Arial" w:cs="Times New Roman"/>
      <w:b/>
      <w:spacing w:val="-10"/>
      <w:w w:val="100"/>
      <w:kern w:val="28"/>
      <w:position w:val="-1"/>
      <w:sz w:val="56"/>
      <w:szCs w:val="56"/>
      <w:effect w:val="none"/>
      <w:vertAlign w:val="baseline"/>
      <w:cs w:val="0"/>
      <w:em w:val="none"/>
      <w:lang w:val="en-GB" w:eastAsia="en-GB"/>
    </w:rPr>
  </w:style>
  <w:style w:type="paragraph" w:styleId="NoSpacing">
    <w:name w:val="No Spacing"/>
    <w:pPr>
      <w:suppressAutoHyphens/>
      <w:spacing w:line="1" w:lineRule="atLeast"/>
      <w:ind w:leftChars="-1" w:left="-1" w:hangingChars="1" w:hanging="1"/>
      <w:textDirection w:val="btLr"/>
      <w:textAlignment w:val="top"/>
      <w:outlineLvl w:val="0"/>
    </w:pPr>
    <w:rPr>
      <w:position w:val="-1"/>
    </w:rPr>
  </w:style>
  <w:style w:type="paragraph" w:styleId="FootnoteText">
    <w:name w:val="footnote text"/>
    <w:basedOn w:val="Normal"/>
    <w:qFormat/>
    <w:pPr>
      <w:spacing w:before="120" w:after="120" w:line="240" w:lineRule="auto"/>
    </w:pPr>
    <w:rPr>
      <w:sz w:val="20"/>
      <w:szCs w:val="20"/>
    </w:rPr>
  </w:style>
  <w:style w:type="character" w:customStyle="1" w:styleId="FootnoteTextChar">
    <w:name w:val="Footnote Text Char"/>
    <w:rPr>
      <w:rFonts w:ascii="Arial" w:hAnsi="Arial"/>
      <w:w w:val="100"/>
      <w:position w:val="-1"/>
      <w:sz w:val="20"/>
      <w:szCs w:val="20"/>
      <w:effect w:val="none"/>
      <w:vertAlign w:val="baseline"/>
      <w:cs w:val="0"/>
      <w:em w:val="none"/>
    </w:rPr>
  </w:style>
  <w:style w:type="character" w:styleId="FootnoteReference">
    <w:name w:val="footnote reference"/>
    <w:qFormat/>
    <w:rPr>
      <w:w w:val="100"/>
      <w:position w:val="-1"/>
      <w:effect w:val="none"/>
      <w:vertAlign w:val="superscript"/>
      <w:cs w:val="0"/>
      <w:em w:val="none"/>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pPr>
      <w:spacing w:before="120" w:after="120" w:line="240" w:lineRule="auto"/>
    </w:pPr>
    <w:rPr>
      <w:rFonts w:eastAsia="Calibri"/>
      <w:sz w:val="20"/>
      <w:szCs w:val="20"/>
      <w:lang w:val="en-GB" w:eastAsia="en-GB"/>
    </w:rPr>
  </w:style>
  <w:style w:type="character" w:customStyle="1" w:styleId="CommentTextChar">
    <w:name w:val="Comment Text Char"/>
    <w:rPr>
      <w:rFonts w:ascii="Arial" w:eastAsia="Calibri" w:hAnsi="Arial" w:cs="Arial"/>
      <w:w w:val="100"/>
      <w:position w:val="-1"/>
      <w:sz w:val="20"/>
      <w:szCs w:val="20"/>
      <w:effect w:val="none"/>
      <w:vertAlign w:val="baseline"/>
      <w:cs w:val="0"/>
      <w:em w:val="none"/>
      <w:lang w:val="en-GB" w:eastAsia="en-GB"/>
    </w:rPr>
  </w:style>
  <w:style w:type="paragraph" w:styleId="CommentSubject">
    <w:name w:val="annotation subject"/>
    <w:basedOn w:val="CommentText"/>
    <w:next w:val="CommentText"/>
    <w:qFormat/>
    <w:rPr>
      <w:b/>
      <w:bCs/>
    </w:rPr>
  </w:style>
  <w:style w:type="character" w:customStyle="1" w:styleId="CommentSubjectChar">
    <w:name w:val="Comment Subject Char"/>
    <w:rPr>
      <w:rFonts w:ascii="Arial" w:eastAsia="Calibri" w:hAnsi="Arial" w:cs="Arial"/>
      <w:b/>
      <w:bCs/>
      <w:w w:val="100"/>
      <w:position w:val="-1"/>
      <w:sz w:val="20"/>
      <w:szCs w:val="20"/>
      <w:effect w:val="none"/>
      <w:vertAlign w:val="baseline"/>
      <w:cs w:val="0"/>
      <w:em w:val="none"/>
      <w:lang w:val="en-GB" w:eastAsia="en-GB"/>
    </w:rPr>
  </w:style>
  <w:style w:type="table" w:styleId="LightShading-Accent2">
    <w:name w:val="Light Shading Accent 2"/>
    <w:basedOn w:val="TableNormal"/>
    <w:pPr>
      <w:suppressAutoHyphens/>
      <w:spacing w:after="0" w:line="240" w:lineRule="auto"/>
      <w:ind w:leftChars="-1" w:left="-1" w:hangingChars="1" w:hanging="1"/>
      <w:textDirection w:val="btLr"/>
      <w:textAlignment w:val="top"/>
      <w:outlineLvl w:val="0"/>
    </w:pPr>
    <w:rPr>
      <w:color w:val="943634"/>
      <w:position w:val="-1"/>
      <w:lang w:bidi="en-US"/>
    </w:rPr>
    <w:tblPr>
      <w:tblStyleRowBandSize w:val="1"/>
      <w:tblStyleColBandSize w:val="1"/>
      <w:tblBorders>
        <w:top w:val="single" w:sz="8" w:space="0" w:color="C0504D"/>
        <w:bottom w:val="single" w:sz="8" w:space="0" w:color="C0504D"/>
      </w:tblBorders>
    </w:tblPr>
  </w:style>
  <w:style w:type="table" w:styleId="LightShading-Accent6">
    <w:name w:val="Light Shading Accent 6"/>
    <w:basedOn w:val="TableNormal"/>
    <w:pPr>
      <w:suppressAutoHyphens/>
      <w:spacing w:after="0" w:line="240" w:lineRule="auto"/>
      <w:ind w:leftChars="-1" w:left="-1" w:hangingChars="1" w:hanging="1"/>
      <w:textDirection w:val="btLr"/>
      <w:textAlignment w:val="top"/>
      <w:outlineLvl w:val="0"/>
    </w:pPr>
    <w:rPr>
      <w:color w:val="E36C0A"/>
      <w:position w:val="-1"/>
      <w:lang w:bidi="en-US"/>
    </w:rPr>
    <w:tblPr>
      <w:tblStyleRowBandSize w:val="1"/>
      <w:tblStyleColBandSize w:val="1"/>
      <w:tblBorders>
        <w:top w:val="single" w:sz="8" w:space="0" w:color="F79646"/>
        <w:bottom w:val="single" w:sz="8" w:space="0" w:color="F79646"/>
      </w:tblBorders>
    </w:tblPr>
  </w:style>
  <w:style w:type="table" w:styleId="LightGrid-Accent2">
    <w:name w:val="Light Grid Accent 2"/>
    <w:basedOn w:val="TableNormal"/>
    <w:pPr>
      <w:suppressAutoHyphens/>
      <w:spacing w:after="0" w:line="240" w:lineRule="auto"/>
      <w:ind w:leftChars="-1" w:left="-1" w:hangingChars="1" w:hanging="1"/>
      <w:textDirection w:val="btLr"/>
      <w:textAlignment w:val="top"/>
      <w:outlineLvl w:val="0"/>
    </w:pPr>
    <w:rPr>
      <w:position w:val="-1"/>
      <w:lang w:bidi="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style>
  <w:style w:type="paragraph" w:styleId="HTMLPreformatted">
    <w:name w:val="HTML Preformatted"/>
    <w:basedOn w:val="Normal"/>
    <w:qFormat/>
    <w:pPr>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rPr>
      <w:rFonts w:ascii="Courier New" w:eastAsia="Times New Roman" w:hAnsi="Courier New" w:cs="Courier New"/>
      <w:w w:val="100"/>
      <w:position w:val="-1"/>
      <w:sz w:val="20"/>
      <w:szCs w:val="20"/>
      <w:effect w:val="none"/>
      <w:vertAlign w:val="baseline"/>
      <w:cs w:val="0"/>
      <w:em w:val="none"/>
      <w:lang w:val="en-GB" w:eastAsia="en-GB"/>
    </w:rPr>
  </w:style>
  <w:style w:type="character" w:styleId="FollowedHyperlink">
    <w:name w:val="FollowedHyperlink"/>
    <w:qFormat/>
    <w:rPr>
      <w:color w:val="800080"/>
      <w:w w:val="100"/>
      <w:position w:val="-1"/>
      <w:u w:val="single"/>
      <w:effect w:val="none"/>
      <w:vertAlign w:val="baseline"/>
      <w:cs w:val="0"/>
      <w:em w:val="none"/>
    </w:rPr>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cs="Times New Roman"/>
      <w:sz w:val="24"/>
      <w:szCs w:val="24"/>
    </w:rPr>
  </w:style>
  <w:style w:type="paragraph" w:styleId="BodyText2">
    <w:name w:val="Body Text 2"/>
    <w:basedOn w:val="Normal"/>
    <w:pPr>
      <w:spacing w:after="0" w:line="240" w:lineRule="auto"/>
    </w:pPr>
    <w:rPr>
      <w:rFonts w:ascii="Times New Roman" w:eastAsia="Times New Roman" w:hAnsi="Times New Roman"/>
      <w:szCs w:val="24"/>
      <w:lang w:val="sr-Latn"/>
    </w:rPr>
  </w:style>
  <w:style w:type="character" w:customStyle="1" w:styleId="BodyText2Char">
    <w:name w:val="Body Text 2 Char"/>
    <w:rPr>
      <w:rFonts w:ascii="Times New Roman" w:eastAsia="Times New Roman" w:hAnsi="Times New Roman"/>
      <w:w w:val="100"/>
      <w:position w:val="-1"/>
      <w:sz w:val="22"/>
      <w:szCs w:val="24"/>
      <w:effect w:val="none"/>
      <w:vertAlign w:val="baseline"/>
      <w:cs w:val="0"/>
      <w:em w:val="none"/>
      <w:lang w:val="sr-Latn"/>
    </w:rPr>
  </w:style>
  <w:style w:type="paragraph" w:customStyle="1" w:styleId="ecmsonormal">
    <w:name w:val="ec_msonormal"/>
    <w:basedOn w:val="Normal"/>
    <w:pPr>
      <w:spacing w:before="100" w:beforeAutospacing="1" w:after="100" w:afterAutospacing="1" w:line="240" w:lineRule="auto"/>
      <w:jc w:val="left"/>
    </w:pPr>
    <w:rPr>
      <w:rFonts w:ascii="Times New Roman" w:eastAsia="Times New Roman" w:hAnsi="Times New Roman"/>
      <w:sz w:val="24"/>
      <w:szCs w:val="24"/>
    </w:rPr>
  </w:style>
  <w:style w:type="paragraph" w:styleId="Subtitle">
    <w:name w:val="Subtitle"/>
    <w:basedOn w:val="Normal"/>
    <w:next w:val="Normal"/>
    <w:pPr>
      <w:spacing w:after="60"/>
      <w:jc w:val="center"/>
    </w:pPr>
    <w:rPr>
      <w:sz w:val="36"/>
      <w:szCs w:val="36"/>
    </w:rPr>
  </w:style>
  <w:style w:type="character" w:customStyle="1" w:styleId="SubtitleChar">
    <w:name w:val="Subtitle Char"/>
    <w:rPr>
      <w:rFonts w:ascii="Arial" w:eastAsia="Times New Roman" w:hAnsi="Arial" w:cs="Times New Roman"/>
      <w:w w:val="100"/>
      <w:position w:val="-1"/>
      <w:sz w:val="36"/>
      <w:szCs w:val="24"/>
      <w:effect w:val="none"/>
      <w:vertAlign w:val="baseline"/>
      <w:cs w:val="0"/>
      <w:em w:val="none"/>
      <w:lang w:val="en-US" w:eastAsia="en-US"/>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character" w:customStyle="1" w:styleId="SelPlus">
    <w:name w:val="SelPlus"/>
    <w:basedOn w:val="DefaultParagraphFont"/>
    <w:uiPriority w:val="1"/>
    <w:qFormat/>
    <w:rsid w:val="00456C24"/>
    <w:rPr>
      <w:rFonts w:asciiTheme="minorHAnsi" w:hAnsiTheme="minorHAnsi"/>
      <w:b/>
      <w:sz w:val="36"/>
      <w:szCs w:val="36"/>
    </w:rPr>
  </w:style>
  <w:style w:type="character" w:customStyle="1" w:styleId="hlfld-contribauthor">
    <w:name w:val="hlfld-contribauthor"/>
    <w:basedOn w:val="DefaultParagraphFont"/>
    <w:rsid w:val="00B7200B"/>
  </w:style>
  <w:style w:type="character" w:customStyle="1" w:styleId="nlmsource">
    <w:name w:val="nlm_source"/>
    <w:basedOn w:val="DefaultParagraphFont"/>
    <w:rsid w:val="00B7200B"/>
  </w:style>
  <w:style w:type="character" w:customStyle="1" w:styleId="fontstyle01">
    <w:name w:val="fontstyle01"/>
    <w:basedOn w:val="DefaultParagraphFont"/>
    <w:rsid w:val="00DE7F38"/>
    <w:rPr>
      <w:rFonts w:ascii="Calibri" w:hAnsi="Calibri" w:cs="Calibri" w:hint="default"/>
      <w:b w:val="0"/>
      <w:bCs w:val="0"/>
      <w:i w:val="0"/>
      <w:iCs w:val="0"/>
      <w:color w:val="000000"/>
      <w:sz w:val="22"/>
      <w:szCs w:val="22"/>
    </w:rPr>
  </w:style>
  <w:style w:type="character" w:customStyle="1" w:styleId="fontstyle21">
    <w:name w:val="fontstyle21"/>
    <w:basedOn w:val="DefaultParagraphFont"/>
    <w:rsid w:val="00DE7F38"/>
    <w:rPr>
      <w:rFonts w:ascii="Calibri" w:hAnsi="Calibri" w:cs="Calibri" w:hint="default"/>
      <w:b w:val="0"/>
      <w:bCs w:val="0"/>
      <w:i/>
      <w:iCs/>
      <w:color w:val="000000"/>
      <w:sz w:val="22"/>
      <w:szCs w:val="22"/>
    </w:rPr>
  </w:style>
  <w:style w:type="paragraph" w:customStyle="1" w:styleId="Body">
    <w:name w:val="Body"/>
    <w:rsid w:val="007B1F10"/>
    <w:pPr>
      <w:spacing w:after="0" w:line="312" w:lineRule="auto"/>
      <w:jc w:val="left"/>
    </w:pPr>
    <w:rPr>
      <w:rFonts w:eastAsia="ヒラギノ角ゴ Pro W3" w:cs="Times New Roman"/>
      <w:color w:val="191919"/>
      <w:szCs w:val="20"/>
    </w:rPr>
  </w:style>
  <w:style w:type="character" w:customStyle="1" w:styleId="Heading1Char">
    <w:name w:val="Heading 1 Char"/>
    <w:basedOn w:val="DefaultParagraphFont"/>
    <w:link w:val="Heading1"/>
    <w:rsid w:val="004B5F9E"/>
    <w:rPr>
      <w:b/>
      <w:position w:val="-1"/>
      <w:sz w:val="48"/>
      <w:szCs w:val="48"/>
    </w:rPr>
  </w:style>
  <w:style w:type="table" w:customStyle="1" w:styleId="ColorfulList1">
    <w:name w:val="Colorful List1"/>
    <w:basedOn w:val="TableNormal"/>
    <w:next w:val="ColorfulList"/>
    <w:uiPriority w:val="72"/>
    <w:rsid w:val="00721187"/>
    <w:pPr>
      <w:spacing w:after="0" w:line="240" w:lineRule="auto"/>
      <w:jc w:val="left"/>
    </w:pPr>
    <w:rPr>
      <w:rFonts w:ascii="Calibri" w:eastAsia="Calibri" w:hAnsi="Calibri" w:cs="Times New Roman"/>
      <w:color w:val="000000"/>
      <w:lang w:val="bs-Latn-BA"/>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
    <w:name w:val="Colorful List"/>
    <w:basedOn w:val="TableNormal"/>
    <w:uiPriority w:val="72"/>
    <w:semiHidden/>
    <w:unhideWhenUsed/>
    <w:rsid w:val="007211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character" w:styleId="Emphasis">
    <w:name w:val="Emphasis"/>
    <w:basedOn w:val="DefaultParagraphFont"/>
    <w:uiPriority w:val="20"/>
    <w:qFormat/>
    <w:rsid w:val="00F63FE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264483">
      <w:bodyDiv w:val="1"/>
      <w:marLeft w:val="0"/>
      <w:marRight w:val="0"/>
      <w:marTop w:val="0"/>
      <w:marBottom w:val="0"/>
      <w:divBdr>
        <w:top w:val="none" w:sz="0" w:space="0" w:color="auto"/>
        <w:left w:val="none" w:sz="0" w:space="0" w:color="auto"/>
        <w:bottom w:val="none" w:sz="0" w:space="0" w:color="auto"/>
        <w:right w:val="none" w:sz="0" w:space="0" w:color="auto"/>
      </w:divBdr>
    </w:div>
    <w:div w:id="103691891">
      <w:bodyDiv w:val="1"/>
      <w:marLeft w:val="0"/>
      <w:marRight w:val="0"/>
      <w:marTop w:val="0"/>
      <w:marBottom w:val="0"/>
      <w:divBdr>
        <w:top w:val="none" w:sz="0" w:space="0" w:color="auto"/>
        <w:left w:val="none" w:sz="0" w:space="0" w:color="auto"/>
        <w:bottom w:val="none" w:sz="0" w:space="0" w:color="auto"/>
        <w:right w:val="none" w:sz="0" w:space="0" w:color="auto"/>
      </w:divBdr>
    </w:div>
    <w:div w:id="275799376">
      <w:bodyDiv w:val="1"/>
      <w:marLeft w:val="0"/>
      <w:marRight w:val="0"/>
      <w:marTop w:val="0"/>
      <w:marBottom w:val="0"/>
      <w:divBdr>
        <w:top w:val="none" w:sz="0" w:space="0" w:color="auto"/>
        <w:left w:val="none" w:sz="0" w:space="0" w:color="auto"/>
        <w:bottom w:val="none" w:sz="0" w:space="0" w:color="auto"/>
        <w:right w:val="none" w:sz="0" w:space="0" w:color="auto"/>
      </w:divBdr>
    </w:div>
    <w:div w:id="582572664">
      <w:bodyDiv w:val="1"/>
      <w:marLeft w:val="0"/>
      <w:marRight w:val="0"/>
      <w:marTop w:val="0"/>
      <w:marBottom w:val="0"/>
      <w:divBdr>
        <w:top w:val="none" w:sz="0" w:space="0" w:color="auto"/>
        <w:left w:val="none" w:sz="0" w:space="0" w:color="auto"/>
        <w:bottom w:val="none" w:sz="0" w:space="0" w:color="auto"/>
        <w:right w:val="none" w:sz="0" w:space="0" w:color="auto"/>
      </w:divBdr>
    </w:div>
    <w:div w:id="680164178">
      <w:bodyDiv w:val="1"/>
      <w:marLeft w:val="0"/>
      <w:marRight w:val="0"/>
      <w:marTop w:val="0"/>
      <w:marBottom w:val="0"/>
      <w:divBdr>
        <w:top w:val="none" w:sz="0" w:space="0" w:color="auto"/>
        <w:left w:val="none" w:sz="0" w:space="0" w:color="auto"/>
        <w:bottom w:val="none" w:sz="0" w:space="0" w:color="auto"/>
        <w:right w:val="none" w:sz="0" w:space="0" w:color="auto"/>
      </w:divBdr>
    </w:div>
    <w:div w:id="915867766">
      <w:bodyDiv w:val="1"/>
      <w:marLeft w:val="0"/>
      <w:marRight w:val="0"/>
      <w:marTop w:val="0"/>
      <w:marBottom w:val="0"/>
      <w:divBdr>
        <w:top w:val="none" w:sz="0" w:space="0" w:color="auto"/>
        <w:left w:val="none" w:sz="0" w:space="0" w:color="auto"/>
        <w:bottom w:val="none" w:sz="0" w:space="0" w:color="auto"/>
        <w:right w:val="none" w:sz="0" w:space="0" w:color="auto"/>
      </w:divBdr>
    </w:div>
    <w:div w:id="1075589165">
      <w:bodyDiv w:val="1"/>
      <w:marLeft w:val="0"/>
      <w:marRight w:val="0"/>
      <w:marTop w:val="0"/>
      <w:marBottom w:val="0"/>
      <w:divBdr>
        <w:top w:val="none" w:sz="0" w:space="0" w:color="auto"/>
        <w:left w:val="none" w:sz="0" w:space="0" w:color="auto"/>
        <w:bottom w:val="none" w:sz="0" w:space="0" w:color="auto"/>
        <w:right w:val="none" w:sz="0" w:space="0" w:color="auto"/>
      </w:divBdr>
      <w:divsChild>
        <w:div w:id="198904064">
          <w:marLeft w:val="0"/>
          <w:marRight w:val="0"/>
          <w:marTop w:val="0"/>
          <w:marBottom w:val="0"/>
          <w:divBdr>
            <w:top w:val="none" w:sz="0" w:space="0" w:color="auto"/>
            <w:left w:val="none" w:sz="0" w:space="0" w:color="auto"/>
            <w:bottom w:val="none" w:sz="0" w:space="0" w:color="auto"/>
            <w:right w:val="none" w:sz="0" w:space="0" w:color="auto"/>
          </w:divBdr>
          <w:divsChild>
            <w:div w:id="105103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905048">
      <w:bodyDiv w:val="1"/>
      <w:marLeft w:val="0"/>
      <w:marRight w:val="0"/>
      <w:marTop w:val="0"/>
      <w:marBottom w:val="0"/>
      <w:divBdr>
        <w:top w:val="none" w:sz="0" w:space="0" w:color="auto"/>
        <w:left w:val="none" w:sz="0" w:space="0" w:color="auto"/>
        <w:bottom w:val="none" w:sz="0" w:space="0" w:color="auto"/>
        <w:right w:val="none" w:sz="0" w:space="0" w:color="auto"/>
      </w:divBdr>
      <w:divsChild>
        <w:div w:id="1542283899">
          <w:marLeft w:val="0"/>
          <w:marRight w:val="0"/>
          <w:marTop w:val="0"/>
          <w:marBottom w:val="0"/>
          <w:divBdr>
            <w:top w:val="none" w:sz="0" w:space="0" w:color="auto"/>
            <w:left w:val="none" w:sz="0" w:space="0" w:color="auto"/>
            <w:bottom w:val="none" w:sz="0" w:space="0" w:color="auto"/>
            <w:right w:val="none" w:sz="0" w:space="0" w:color="auto"/>
          </w:divBdr>
        </w:div>
        <w:div w:id="1024214947">
          <w:marLeft w:val="0"/>
          <w:marRight w:val="0"/>
          <w:marTop w:val="0"/>
          <w:marBottom w:val="0"/>
          <w:divBdr>
            <w:top w:val="none" w:sz="0" w:space="0" w:color="auto"/>
            <w:left w:val="none" w:sz="0" w:space="0" w:color="auto"/>
            <w:bottom w:val="none" w:sz="0" w:space="0" w:color="auto"/>
            <w:right w:val="none" w:sz="0" w:space="0" w:color="auto"/>
          </w:divBdr>
        </w:div>
        <w:div w:id="1350914689">
          <w:marLeft w:val="0"/>
          <w:marRight w:val="0"/>
          <w:marTop w:val="0"/>
          <w:marBottom w:val="0"/>
          <w:divBdr>
            <w:top w:val="none" w:sz="0" w:space="0" w:color="auto"/>
            <w:left w:val="none" w:sz="0" w:space="0" w:color="auto"/>
            <w:bottom w:val="none" w:sz="0" w:space="0" w:color="auto"/>
            <w:right w:val="none" w:sz="0" w:space="0" w:color="auto"/>
          </w:divBdr>
        </w:div>
      </w:divsChild>
    </w:div>
    <w:div w:id="1270892395">
      <w:bodyDiv w:val="1"/>
      <w:marLeft w:val="0"/>
      <w:marRight w:val="0"/>
      <w:marTop w:val="0"/>
      <w:marBottom w:val="0"/>
      <w:divBdr>
        <w:top w:val="none" w:sz="0" w:space="0" w:color="auto"/>
        <w:left w:val="none" w:sz="0" w:space="0" w:color="auto"/>
        <w:bottom w:val="none" w:sz="0" w:space="0" w:color="auto"/>
        <w:right w:val="none" w:sz="0" w:space="0" w:color="auto"/>
      </w:divBdr>
    </w:div>
    <w:div w:id="1308976841">
      <w:bodyDiv w:val="1"/>
      <w:marLeft w:val="0"/>
      <w:marRight w:val="0"/>
      <w:marTop w:val="0"/>
      <w:marBottom w:val="0"/>
      <w:divBdr>
        <w:top w:val="none" w:sz="0" w:space="0" w:color="auto"/>
        <w:left w:val="none" w:sz="0" w:space="0" w:color="auto"/>
        <w:bottom w:val="none" w:sz="0" w:space="0" w:color="auto"/>
        <w:right w:val="none" w:sz="0" w:space="0" w:color="auto"/>
      </w:divBdr>
    </w:div>
    <w:div w:id="1445153645">
      <w:bodyDiv w:val="1"/>
      <w:marLeft w:val="0"/>
      <w:marRight w:val="0"/>
      <w:marTop w:val="0"/>
      <w:marBottom w:val="0"/>
      <w:divBdr>
        <w:top w:val="none" w:sz="0" w:space="0" w:color="auto"/>
        <w:left w:val="none" w:sz="0" w:space="0" w:color="auto"/>
        <w:bottom w:val="none" w:sz="0" w:space="0" w:color="auto"/>
        <w:right w:val="none" w:sz="0" w:space="0" w:color="auto"/>
      </w:divBdr>
    </w:div>
    <w:div w:id="1455753823">
      <w:bodyDiv w:val="1"/>
      <w:marLeft w:val="0"/>
      <w:marRight w:val="0"/>
      <w:marTop w:val="0"/>
      <w:marBottom w:val="0"/>
      <w:divBdr>
        <w:top w:val="none" w:sz="0" w:space="0" w:color="auto"/>
        <w:left w:val="none" w:sz="0" w:space="0" w:color="auto"/>
        <w:bottom w:val="none" w:sz="0" w:space="0" w:color="auto"/>
        <w:right w:val="none" w:sz="0" w:space="0" w:color="auto"/>
      </w:divBdr>
    </w:div>
    <w:div w:id="1554536493">
      <w:bodyDiv w:val="1"/>
      <w:marLeft w:val="0"/>
      <w:marRight w:val="0"/>
      <w:marTop w:val="0"/>
      <w:marBottom w:val="0"/>
      <w:divBdr>
        <w:top w:val="none" w:sz="0" w:space="0" w:color="auto"/>
        <w:left w:val="none" w:sz="0" w:space="0" w:color="auto"/>
        <w:bottom w:val="none" w:sz="0" w:space="0" w:color="auto"/>
        <w:right w:val="none" w:sz="0" w:space="0" w:color="auto"/>
      </w:divBdr>
    </w:div>
    <w:div w:id="1749183975">
      <w:bodyDiv w:val="1"/>
      <w:marLeft w:val="0"/>
      <w:marRight w:val="0"/>
      <w:marTop w:val="0"/>
      <w:marBottom w:val="0"/>
      <w:divBdr>
        <w:top w:val="none" w:sz="0" w:space="0" w:color="auto"/>
        <w:left w:val="none" w:sz="0" w:space="0" w:color="auto"/>
        <w:bottom w:val="none" w:sz="0" w:space="0" w:color="auto"/>
        <w:right w:val="none" w:sz="0" w:space="0" w:color="auto"/>
      </w:divBdr>
    </w:div>
    <w:div w:id="1940748858">
      <w:bodyDiv w:val="1"/>
      <w:marLeft w:val="0"/>
      <w:marRight w:val="0"/>
      <w:marTop w:val="0"/>
      <w:marBottom w:val="0"/>
      <w:divBdr>
        <w:top w:val="none" w:sz="0" w:space="0" w:color="auto"/>
        <w:left w:val="none" w:sz="0" w:space="0" w:color="auto"/>
        <w:bottom w:val="none" w:sz="0" w:space="0" w:color="auto"/>
        <w:right w:val="none" w:sz="0" w:space="0" w:color="auto"/>
      </w:divBdr>
    </w:div>
    <w:div w:id="2112846939">
      <w:bodyDiv w:val="1"/>
      <w:marLeft w:val="0"/>
      <w:marRight w:val="0"/>
      <w:marTop w:val="0"/>
      <w:marBottom w:val="0"/>
      <w:divBdr>
        <w:top w:val="none" w:sz="0" w:space="0" w:color="auto"/>
        <w:left w:val="none" w:sz="0" w:space="0" w:color="auto"/>
        <w:bottom w:val="none" w:sz="0" w:space="0" w:color="auto"/>
        <w:right w:val="none" w:sz="0" w:space="0" w:color="auto"/>
      </w:divBdr>
    </w:div>
    <w:div w:id="21417252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kcucg@ac.me" TargetMode="External"/><Relationship Id="rId18" Type="http://schemas.openxmlformats.org/officeDocument/2006/relationships/hyperlink" Target="mailto:info@telenor.me" TargetMode="External"/><Relationship Id="rId26" Type="http://schemas.openxmlformats.org/officeDocument/2006/relationships/hyperlink" Target="https://www.ucg.ac.me/skladiste/blog_1023/objava_151313/fajlovi/International%20Students_%20Survival%20Kit_University%20of%20Montenegro.pdf" TargetMode="External"/><Relationship Id="rId21" Type="http://schemas.openxmlformats.org/officeDocument/2006/relationships/hyperlink" Target="http://www.mtel.me" TargetMode="External"/><Relationship Id="rId34"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www.culture-corner-me" TargetMode="External"/><Relationship Id="rId17" Type="http://schemas.openxmlformats.org/officeDocument/2006/relationships/hyperlink" Target="http://www.telenor.me" TargetMode="External"/><Relationship Id="rId25" Type="http://schemas.openxmlformats.org/officeDocument/2006/relationships/hyperlink" Target="http://www.visit-montenegro.com"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amscg.org" TargetMode="External"/><Relationship Id="rId20" Type="http://schemas.openxmlformats.org/officeDocument/2006/relationships/hyperlink" Target="mailto:callcentar@telekom.me" TargetMode="External"/><Relationship Id="rId29" Type="http://schemas.openxmlformats.org/officeDocument/2006/relationships/hyperlink" Target="https://www.ucg.ac.me/objava/blog/11/objava/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rouom@ucg.ac.me" TargetMode="External"/><Relationship Id="rId24" Type="http://schemas.openxmlformats.org/officeDocument/2006/relationships/hyperlink" Target="http://www.meteo.co.me"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zicg.me" TargetMode="External"/><Relationship Id="rId23" Type="http://schemas.openxmlformats.org/officeDocument/2006/relationships/hyperlink" Target="http://www.montenegro.travel" TargetMode="External"/><Relationship Id="rId28" Type="http://schemas.openxmlformats.org/officeDocument/2006/relationships/hyperlink" Target="https://www.ucg.ac.me/skladiste/blog_1020/objava_72/fajlovi/Incoming%20students%20guide_1_.pdf" TargetMode="External"/><Relationship Id="rId36" Type="http://schemas.openxmlformats.org/officeDocument/2006/relationships/fontTable" Target="fontTable.xml"/><Relationship Id="rId10" Type="http://schemas.openxmlformats.org/officeDocument/2006/relationships/hyperlink" Target="http://www.mip.gov.me/" TargetMode="External"/><Relationship Id="rId19" Type="http://schemas.openxmlformats.org/officeDocument/2006/relationships/hyperlink" Target="http://www.telekom.me" TargetMode="External"/><Relationship Id="rId31"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s://www.ucg.ac.me/objava/podorg/0/30/poz/info" TargetMode="External"/><Relationship Id="rId14" Type="http://schemas.openxmlformats.org/officeDocument/2006/relationships/image" Target="media/image1.png"/><Relationship Id="rId22" Type="http://schemas.openxmlformats.org/officeDocument/2006/relationships/hyperlink" Target="mailto:officeinfo@mtel.me" TargetMode="External"/><Relationship Id="rId27" Type="http://schemas.openxmlformats.org/officeDocument/2006/relationships/hyperlink" Target="https://www.ucg.ac.me/objava/blog/19379/objava/6530-information-for-incoming-students"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endnotes" Target="endnotes.xml"/><Relationship Id="rId3" Type="http://schemas.openxmlformats.org/officeDocument/2006/relationships/numbering" Target="numbering.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GjBpW3KJ8ip28VDac+QtKemYTKA==">AMUW2mUUvcmXIn27SpsMCiRj/qB1gdCDVClZaoN+CQdUdlPEWWv37ejBYDSgxXdo7lSo7uv03Gd5qss5riu1VyNQrG1T5I/YkQVrnnjj3Z5291n01nHx8l9ChgxjyIqjlsC1A8zNU/SI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DE6183B-DDCF-4D84-B27D-C1D88C74D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23</Pages>
  <Words>5913</Words>
  <Characters>33708</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mladen.radic</dc:creator>
  <cp:lastModifiedBy>Marija Abramovic</cp:lastModifiedBy>
  <cp:revision>10</cp:revision>
  <dcterms:created xsi:type="dcterms:W3CDTF">2024-09-14T21:49:00Z</dcterms:created>
  <dcterms:modified xsi:type="dcterms:W3CDTF">2024-09-15T05:27:00Z</dcterms:modified>
</cp:coreProperties>
</file>