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940" w:rsidRPr="00746DF0" w:rsidRDefault="00685940" w:rsidP="00685940">
      <w:pPr>
        <w:rPr>
          <w:b/>
        </w:rPr>
      </w:pPr>
      <w:r w:rsidRPr="00746DF0">
        <w:rPr>
          <w:b/>
        </w:rPr>
        <w:t xml:space="preserve">SAMOEVALUACIJA ŠKOLE </w:t>
      </w:r>
    </w:p>
    <w:p w:rsidR="00685940" w:rsidRPr="00746DF0" w:rsidRDefault="00685940" w:rsidP="00685940">
      <w:pPr>
        <w:rPr>
          <w:b/>
        </w:rPr>
      </w:pPr>
      <w:r w:rsidRPr="00746DF0">
        <w:rPr>
          <w:b/>
        </w:rPr>
        <w:t xml:space="preserve">Šta je samoevaluacija škole? </w:t>
      </w:r>
    </w:p>
    <w:p w:rsidR="00685940" w:rsidRPr="009C5570" w:rsidRDefault="00685940" w:rsidP="009C5570">
      <w:pPr>
        <w:jc w:val="both"/>
        <w:rPr>
          <w:sz w:val="24"/>
          <w:szCs w:val="24"/>
        </w:rPr>
      </w:pPr>
      <w:r w:rsidRPr="009C5570">
        <w:rPr>
          <w:sz w:val="24"/>
          <w:szCs w:val="24"/>
        </w:rPr>
        <w:t xml:space="preserve">Samoevaluacija je postupak kojim se vrednuje sopstvena praksa i sopstveni rad. Samoevaluacija je nov pristup u vrednovanju procesa i postignuća. Nakon provjere, u mnogim razvijenim zemljama Evrope koje su ga ugradile u svoj obrazovni sistem, ocijenjeno je da je samoevaluacija najefikasniji način unapređivanja kvaliteta rada škola. </w:t>
      </w:r>
    </w:p>
    <w:p w:rsidR="00685940" w:rsidRPr="009C5570" w:rsidRDefault="00685940" w:rsidP="009C5570">
      <w:pPr>
        <w:jc w:val="both"/>
        <w:rPr>
          <w:sz w:val="24"/>
          <w:szCs w:val="24"/>
        </w:rPr>
      </w:pPr>
      <w:r w:rsidRPr="009C5570">
        <w:rPr>
          <w:sz w:val="24"/>
          <w:szCs w:val="24"/>
        </w:rPr>
        <w:t xml:space="preserve">Zašto? Samoevaluacijom škola može uočiti svoje mogućnosti, prednosti (dobre strane rada), ali i nedostatke (slabosti), kako bi se mogli preduzeti koraci poboljšanja i odredili razvojni prioriteti i ciljevi. Škola, kao kompleksna zajednica nastavnika/ca, učenika/ca i njihovih roditelja, želi i mora da zna: </w:t>
      </w:r>
    </w:p>
    <w:p w:rsidR="00685940" w:rsidRPr="009C5570" w:rsidRDefault="00685940" w:rsidP="009C5570">
      <w:pPr>
        <w:jc w:val="both"/>
        <w:rPr>
          <w:sz w:val="24"/>
          <w:szCs w:val="24"/>
        </w:rPr>
      </w:pPr>
      <w:r w:rsidRPr="009C5570">
        <w:rPr>
          <w:sz w:val="24"/>
          <w:szCs w:val="24"/>
        </w:rPr>
        <w:sym w:font="Symbol" w:char="F0B7"/>
      </w:r>
      <w:r w:rsidRPr="009C5570">
        <w:rPr>
          <w:sz w:val="24"/>
          <w:szCs w:val="24"/>
        </w:rPr>
        <w:t xml:space="preserve"> Kakva je naša škola? </w:t>
      </w:r>
    </w:p>
    <w:p w:rsidR="00685940" w:rsidRPr="009C5570" w:rsidRDefault="00685940" w:rsidP="009C5570">
      <w:pPr>
        <w:jc w:val="both"/>
        <w:rPr>
          <w:sz w:val="24"/>
          <w:szCs w:val="24"/>
        </w:rPr>
      </w:pPr>
      <w:r w:rsidRPr="009C5570">
        <w:rPr>
          <w:sz w:val="24"/>
          <w:szCs w:val="24"/>
        </w:rPr>
        <w:sym w:font="Symbol" w:char="F0B7"/>
      </w:r>
      <w:r w:rsidRPr="009C5570">
        <w:rPr>
          <w:sz w:val="24"/>
          <w:szCs w:val="24"/>
        </w:rPr>
        <w:t xml:space="preserve"> Na koji način ćemo to provjeriti?</w:t>
      </w:r>
    </w:p>
    <w:p w:rsidR="00685940" w:rsidRPr="009C5570" w:rsidRDefault="00685940" w:rsidP="009C5570">
      <w:pPr>
        <w:jc w:val="both"/>
        <w:rPr>
          <w:sz w:val="24"/>
          <w:szCs w:val="24"/>
        </w:rPr>
      </w:pPr>
      <w:r w:rsidRPr="009C5570">
        <w:rPr>
          <w:sz w:val="24"/>
          <w:szCs w:val="24"/>
        </w:rPr>
        <w:t xml:space="preserve"> </w:t>
      </w:r>
      <w:r w:rsidRPr="009C5570">
        <w:rPr>
          <w:sz w:val="24"/>
          <w:szCs w:val="24"/>
        </w:rPr>
        <w:sym w:font="Symbol" w:char="F0B7"/>
      </w:r>
      <w:r w:rsidRPr="009C5570">
        <w:rPr>
          <w:sz w:val="24"/>
          <w:szCs w:val="24"/>
        </w:rPr>
        <w:t xml:space="preserve"> Šta ćemo sa dobijenim nalazima? </w:t>
      </w:r>
    </w:p>
    <w:p w:rsidR="00685940" w:rsidRPr="009C5570" w:rsidRDefault="00685940" w:rsidP="009C5570">
      <w:pPr>
        <w:jc w:val="both"/>
        <w:rPr>
          <w:sz w:val="24"/>
          <w:szCs w:val="24"/>
        </w:rPr>
      </w:pPr>
      <w:r w:rsidRPr="009C5570">
        <w:rPr>
          <w:sz w:val="24"/>
          <w:szCs w:val="24"/>
        </w:rPr>
        <w:sym w:font="Symbol" w:char="F0B7"/>
      </w:r>
      <w:r w:rsidRPr="009C5570">
        <w:rPr>
          <w:sz w:val="24"/>
          <w:szCs w:val="24"/>
        </w:rPr>
        <w:t xml:space="preserve"> Šta ćemo uraditi da budemo još bolji? </w:t>
      </w:r>
    </w:p>
    <w:p w:rsidR="00685940" w:rsidRPr="009C5570" w:rsidRDefault="00685940" w:rsidP="009C5570">
      <w:pPr>
        <w:jc w:val="both"/>
        <w:rPr>
          <w:sz w:val="24"/>
          <w:szCs w:val="24"/>
        </w:rPr>
      </w:pPr>
      <w:r w:rsidRPr="009C5570">
        <w:rPr>
          <w:sz w:val="24"/>
          <w:szCs w:val="24"/>
        </w:rPr>
        <w:t xml:space="preserve">Da bi se dobili odgovori na ova pitanja, neophodno je prikupiti relevantne informacije iz perspektive svih učesnika u procesu (učenika/ca, direktora/ki, nastavnika/ca, roditelja), kao i onih koji su zainteresovani za taj proces (npr. lokalna zajednica). </w:t>
      </w:r>
    </w:p>
    <w:p w:rsidR="00685940" w:rsidRPr="009C5570" w:rsidRDefault="00685940" w:rsidP="009C5570">
      <w:pPr>
        <w:jc w:val="both"/>
        <w:rPr>
          <w:sz w:val="24"/>
          <w:szCs w:val="24"/>
        </w:rPr>
      </w:pPr>
      <w:r w:rsidRPr="009C5570">
        <w:rPr>
          <w:sz w:val="24"/>
          <w:szCs w:val="24"/>
        </w:rPr>
        <w:t xml:space="preserve">Učeniku/ci, samoevaluacija omogućava da na pravi način sagleda i razvija one sposobnosti koje mu/joj mogu pomoći pri planiranju sopstvenih aktivnosti u školi, odnosno daje odgovor na pitanje – šta moram uraditi za svoj uspjeh. </w:t>
      </w:r>
    </w:p>
    <w:p w:rsidR="00685940" w:rsidRPr="009C5570" w:rsidRDefault="00685940" w:rsidP="009C5570">
      <w:pPr>
        <w:jc w:val="both"/>
        <w:rPr>
          <w:sz w:val="24"/>
          <w:szCs w:val="24"/>
        </w:rPr>
      </w:pPr>
      <w:r w:rsidRPr="009C5570">
        <w:rPr>
          <w:sz w:val="24"/>
          <w:szCs w:val="24"/>
        </w:rPr>
        <w:t xml:space="preserve">Direktoru/ki, članovima školske uprave i lokalnoj zajednici, pruža mogućnost da provjere sopstvenu efikasnost i efektivnost u radu, kako bi organizovali rukovođenje školom koje bi obezbijedilo optimalne uslove za razvoj svakog/svake učenika/ce i rad svakog/svake nastavnika/ce. </w:t>
      </w:r>
    </w:p>
    <w:p w:rsidR="00685940" w:rsidRPr="009C5570" w:rsidRDefault="00685940" w:rsidP="009C5570">
      <w:pPr>
        <w:jc w:val="both"/>
        <w:rPr>
          <w:sz w:val="24"/>
          <w:szCs w:val="24"/>
        </w:rPr>
      </w:pPr>
      <w:r w:rsidRPr="009C5570">
        <w:rPr>
          <w:sz w:val="24"/>
          <w:szCs w:val="24"/>
        </w:rPr>
        <w:t>Posmatrano iz ugla nastavnika/ce, samoevaluacija predstavlja stalni proces analiziranja, korigovanja i planiranja sopstvene nastavne prakse.</w:t>
      </w:r>
    </w:p>
    <w:p w:rsidR="0034794B" w:rsidRPr="009C5570" w:rsidRDefault="00685940" w:rsidP="009C5570">
      <w:pPr>
        <w:jc w:val="both"/>
        <w:rPr>
          <w:sz w:val="24"/>
          <w:szCs w:val="24"/>
        </w:rPr>
      </w:pPr>
      <w:r w:rsidRPr="009C5570">
        <w:rPr>
          <w:sz w:val="24"/>
          <w:szCs w:val="24"/>
        </w:rPr>
        <w:t xml:space="preserve"> Dakle, riječ je o stalnoj refleksiji sopstvenog rada, odnosno promišljanja o tome šta sam uradio/la dobro, šta nije u redu i treba ga mijenjati, koje sam ciljeve postigao/la, a koje nijesam, da li sam pružio/la svakom/svakoj učeniku/ci dovoljno pažnje i razumijevanja za njegove/njene potrebe i interesovanja, itd. Uključivanje u proces samoevaluacije roditelju - kao partneru škole, obezbjeđuje mogućnost da ličnim učešćem doprinese objektivnoj slici škole, da odlučuje i sprovodi akcije za unaprijeđivanje rada škole.</w:t>
      </w:r>
    </w:p>
    <w:p w:rsidR="00685940" w:rsidRPr="009C5570" w:rsidRDefault="00685940" w:rsidP="009C5570">
      <w:pPr>
        <w:jc w:val="both"/>
        <w:rPr>
          <w:b/>
          <w:sz w:val="24"/>
          <w:szCs w:val="24"/>
        </w:rPr>
      </w:pPr>
      <w:r w:rsidRPr="009C5570">
        <w:rPr>
          <w:b/>
          <w:sz w:val="24"/>
          <w:szCs w:val="24"/>
        </w:rPr>
        <w:t>Cilj samoevaluacije</w:t>
      </w:r>
    </w:p>
    <w:p w:rsidR="00685940" w:rsidRPr="009C5570" w:rsidRDefault="00685940" w:rsidP="009C5570">
      <w:pPr>
        <w:jc w:val="both"/>
        <w:rPr>
          <w:sz w:val="24"/>
          <w:szCs w:val="24"/>
        </w:rPr>
      </w:pPr>
      <w:r w:rsidRPr="009C5570">
        <w:rPr>
          <w:sz w:val="24"/>
          <w:szCs w:val="24"/>
        </w:rPr>
        <w:lastRenderedPageBreak/>
        <w:t xml:space="preserve"> Cilj samoevaluacije je objektivno utvrđivanje i stalno unaprijeđivanje kvaliteta rada škole. Samoevaluacija je znak da je škola spremna da prihvati odgovornost za sopstveni rad i razvoj. </w:t>
      </w:r>
    </w:p>
    <w:p w:rsidR="00685940" w:rsidRPr="009C5570" w:rsidRDefault="00685940" w:rsidP="009C5570">
      <w:pPr>
        <w:jc w:val="both"/>
        <w:rPr>
          <w:sz w:val="24"/>
          <w:szCs w:val="24"/>
        </w:rPr>
      </w:pPr>
      <w:r w:rsidRPr="009C5570">
        <w:rPr>
          <w:sz w:val="24"/>
          <w:szCs w:val="24"/>
        </w:rPr>
        <w:t xml:space="preserve">Dakle, samoevaluacija je „instrument“ koji omogućava jačanje škole i unaprijeđivanje kvaliteta rada i obrazovanja u školi. </w:t>
      </w:r>
    </w:p>
    <w:p w:rsidR="00685940" w:rsidRPr="009C5570" w:rsidRDefault="00685940" w:rsidP="009C5570">
      <w:pPr>
        <w:jc w:val="both"/>
        <w:rPr>
          <w:b/>
          <w:sz w:val="24"/>
          <w:szCs w:val="24"/>
        </w:rPr>
      </w:pPr>
      <w:r w:rsidRPr="009C5570">
        <w:rPr>
          <w:b/>
          <w:sz w:val="24"/>
          <w:szCs w:val="24"/>
        </w:rPr>
        <w:t xml:space="preserve">Pozitivni efekti samoevaluacije su: </w:t>
      </w:r>
    </w:p>
    <w:p w:rsidR="00685940" w:rsidRPr="009C5570" w:rsidRDefault="00685940" w:rsidP="009C5570">
      <w:pPr>
        <w:pStyle w:val="ListParagraph"/>
        <w:numPr>
          <w:ilvl w:val="0"/>
          <w:numId w:val="1"/>
        </w:numPr>
        <w:jc w:val="both"/>
        <w:rPr>
          <w:sz w:val="24"/>
          <w:szCs w:val="24"/>
        </w:rPr>
      </w:pPr>
      <w:r w:rsidRPr="009C5570">
        <w:rPr>
          <w:sz w:val="24"/>
          <w:szCs w:val="24"/>
        </w:rPr>
        <w:t xml:space="preserve">podizanje nivoa autonomije i odgovornosti svih zaposlenih za vlastiti razvoj, </w:t>
      </w:r>
    </w:p>
    <w:p w:rsidR="00685940" w:rsidRPr="009C5570" w:rsidRDefault="00685940" w:rsidP="009C5570">
      <w:pPr>
        <w:pStyle w:val="ListParagraph"/>
        <w:numPr>
          <w:ilvl w:val="0"/>
          <w:numId w:val="1"/>
        </w:numPr>
        <w:jc w:val="both"/>
        <w:rPr>
          <w:sz w:val="24"/>
          <w:szCs w:val="24"/>
        </w:rPr>
      </w:pPr>
      <w:r w:rsidRPr="009C5570">
        <w:rPr>
          <w:sz w:val="24"/>
          <w:szCs w:val="24"/>
        </w:rPr>
        <w:t>poboljšavanje klime u školi, osjećaj zajedništva i veći nivo motivisanosti za postizanje kvaliteta,</w:t>
      </w:r>
    </w:p>
    <w:p w:rsidR="00685940" w:rsidRPr="009C5570" w:rsidRDefault="00685940" w:rsidP="009C5570">
      <w:pPr>
        <w:pStyle w:val="ListParagraph"/>
        <w:numPr>
          <w:ilvl w:val="0"/>
          <w:numId w:val="1"/>
        </w:numPr>
        <w:jc w:val="both"/>
        <w:rPr>
          <w:sz w:val="24"/>
          <w:szCs w:val="24"/>
        </w:rPr>
      </w:pPr>
      <w:bookmarkStart w:id="0" w:name="_GoBack"/>
      <w:bookmarkEnd w:id="0"/>
      <w:r w:rsidRPr="009C5570">
        <w:rPr>
          <w:sz w:val="24"/>
          <w:szCs w:val="24"/>
        </w:rPr>
        <w:t>podizanje nivoa kompetencija i stručnosti zaposlenih.</w:t>
      </w:r>
    </w:p>
    <w:p w:rsidR="00685940" w:rsidRPr="009C5570" w:rsidRDefault="00685940" w:rsidP="009C5570">
      <w:pPr>
        <w:jc w:val="both"/>
        <w:rPr>
          <w:sz w:val="24"/>
          <w:szCs w:val="24"/>
        </w:rPr>
      </w:pPr>
      <w:r w:rsidRPr="009C5570">
        <w:rPr>
          <w:b/>
          <w:sz w:val="24"/>
          <w:szCs w:val="24"/>
        </w:rPr>
        <w:t>Samoevaluacija omogućava da:</w:t>
      </w:r>
      <w:r w:rsidRPr="009C5570">
        <w:rPr>
          <w:sz w:val="24"/>
          <w:szCs w:val="24"/>
        </w:rPr>
        <w:t xml:space="preserve"> </w:t>
      </w:r>
    </w:p>
    <w:p w:rsidR="00685940" w:rsidRPr="009C5570" w:rsidRDefault="00685940" w:rsidP="009C5570">
      <w:pPr>
        <w:jc w:val="both"/>
        <w:rPr>
          <w:sz w:val="24"/>
          <w:szCs w:val="24"/>
        </w:rPr>
      </w:pPr>
      <w:r w:rsidRPr="009C5570">
        <w:rPr>
          <w:sz w:val="24"/>
          <w:szCs w:val="24"/>
        </w:rPr>
        <w:t>- objektivno utvrdimo kakva smo mi škola,</w:t>
      </w:r>
    </w:p>
    <w:p w:rsidR="00685940" w:rsidRPr="009C5570" w:rsidRDefault="00685940" w:rsidP="009C5570">
      <w:pPr>
        <w:jc w:val="both"/>
        <w:rPr>
          <w:sz w:val="24"/>
          <w:szCs w:val="24"/>
        </w:rPr>
      </w:pPr>
      <w:r w:rsidRPr="009C5570">
        <w:rPr>
          <w:sz w:val="24"/>
          <w:szCs w:val="24"/>
        </w:rPr>
        <w:t xml:space="preserve"> - utvrdimo šta je dobro u školi i da to podržimo,</w:t>
      </w:r>
    </w:p>
    <w:p w:rsidR="00685940" w:rsidRPr="009C5570" w:rsidRDefault="00685940" w:rsidP="009C5570">
      <w:pPr>
        <w:tabs>
          <w:tab w:val="left" w:pos="5190"/>
        </w:tabs>
        <w:jc w:val="both"/>
        <w:rPr>
          <w:sz w:val="24"/>
          <w:szCs w:val="24"/>
        </w:rPr>
      </w:pPr>
      <w:r w:rsidRPr="009C5570">
        <w:rPr>
          <w:sz w:val="24"/>
          <w:szCs w:val="24"/>
        </w:rPr>
        <w:t xml:space="preserve"> - utvrdimo šta nije dobro u školi i da to promijenimo</w:t>
      </w:r>
      <w:r w:rsidRPr="009C5570">
        <w:rPr>
          <w:sz w:val="24"/>
          <w:szCs w:val="24"/>
        </w:rPr>
        <w:tab/>
      </w:r>
    </w:p>
    <w:p w:rsidR="00685940" w:rsidRPr="009C5570" w:rsidRDefault="00685940" w:rsidP="009C5570">
      <w:pPr>
        <w:tabs>
          <w:tab w:val="left" w:pos="5190"/>
        </w:tabs>
        <w:jc w:val="both"/>
        <w:rPr>
          <w:sz w:val="24"/>
          <w:szCs w:val="24"/>
        </w:rPr>
      </w:pPr>
      <w:r w:rsidRPr="009C5570">
        <w:rPr>
          <w:sz w:val="24"/>
          <w:szCs w:val="24"/>
        </w:rPr>
        <w:t xml:space="preserve">- se u javnosti predstavimo onim što dobro radimo i da preuzmemo odgovornost za ono što treba promijeniti, </w:t>
      </w:r>
    </w:p>
    <w:p w:rsidR="00685940" w:rsidRPr="009C5570" w:rsidRDefault="00685940" w:rsidP="009C5570">
      <w:pPr>
        <w:tabs>
          <w:tab w:val="left" w:pos="5190"/>
        </w:tabs>
        <w:jc w:val="both"/>
        <w:rPr>
          <w:sz w:val="24"/>
          <w:szCs w:val="24"/>
        </w:rPr>
      </w:pPr>
      <w:r w:rsidRPr="009C5570">
        <w:rPr>
          <w:sz w:val="24"/>
          <w:szCs w:val="24"/>
        </w:rPr>
        <w:t>- da bolje razumijemo i prepoznajemo kvalitete rada škole,</w:t>
      </w:r>
    </w:p>
    <w:p w:rsidR="00685940" w:rsidRPr="009C5570" w:rsidRDefault="00685940" w:rsidP="009C5570">
      <w:pPr>
        <w:tabs>
          <w:tab w:val="left" w:pos="5190"/>
        </w:tabs>
        <w:jc w:val="both"/>
        <w:rPr>
          <w:sz w:val="24"/>
          <w:szCs w:val="24"/>
        </w:rPr>
      </w:pPr>
      <w:r w:rsidRPr="009C5570">
        <w:rPr>
          <w:sz w:val="24"/>
          <w:szCs w:val="24"/>
        </w:rPr>
        <w:t xml:space="preserve"> - da podignemo nivo odgovornosti svih u školi za kvalitet rada škole,</w:t>
      </w:r>
    </w:p>
    <w:p w:rsidR="00685940" w:rsidRPr="009C5570" w:rsidRDefault="00685940" w:rsidP="009C5570">
      <w:pPr>
        <w:tabs>
          <w:tab w:val="left" w:pos="5190"/>
        </w:tabs>
        <w:jc w:val="both"/>
        <w:rPr>
          <w:sz w:val="24"/>
          <w:szCs w:val="24"/>
        </w:rPr>
      </w:pPr>
      <w:r w:rsidRPr="009C5570">
        <w:rPr>
          <w:sz w:val="24"/>
          <w:szCs w:val="24"/>
        </w:rPr>
        <w:t xml:space="preserve"> - da podignemo nivo motivacije za ulaganje u kvalitet rada škole, </w:t>
      </w:r>
    </w:p>
    <w:p w:rsidR="00685940" w:rsidRPr="009C5570" w:rsidRDefault="00685940" w:rsidP="009C5570">
      <w:pPr>
        <w:tabs>
          <w:tab w:val="left" w:pos="5190"/>
        </w:tabs>
        <w:jc w:val="both"/>
        <w:rPr>
          <w:sz w:val="24"/>
          <w:szCs w:val="24"/>
        </w:rPr>
      </w:pPr>
      <w:r w:rsidRPr="009C5570">
        <w:rPr>
          <w:sz w:val="24"/>
          <w:szCs w:val="24"/>
        </w:rPr>
        <w:t>- da unaprijedimo profesionalni razvoj svih zaposlenih u školi,</w:t>
      </w:r>
    </w:p>
    <w:p w:rsidR="00685940" w:rsidRPr="009C5570" w:rsidRDefault="00685940" w:rsidP="009C5570">
      <w:pPr>
        <w:tabs>
          <w:tab w:val="left" w:pos="5190"/>
        </w:tabs>
        <w:jc w:val="both"/>
        <w:rPr>
          <w:sz w:val="24"/>
          <w:szCs w:val="24"/>
        </w:rPr>
      </w:pPr>
      <w:r w:rsidRPr="009C5570">
        <w:rPr>
          <w:sz w:val="24"/>
          <w:szCs w:val="24"/>
        </w:rPr>
        <w:t xml:space="preserve"> - da stalno izgrađujemo i unapređujemo svoj rad i rad škole, kao zajednice.</w:t>
      </w:r>
    </w:p>
    <w:p w:rsidR="00685940" w:rsidRPr="009C5570" w:rsidRDefault="00685940" w:rsidP="009C5570">
      <w:pPr>
        <w:tabs>
          <w:tab w:val="left" w:pos="5190"/>
        </w:tabs>
        <w:jc w:val="both"/>
        <w:rPr>
          <w:sz w:val="24"/>
          <w:szCs w:val="24"/>
        </w:rPr>
      </w:pPr>
      <w:r w:rsidRPr="009C5570">
        <w:rPr>
          <w:sz w:val="24"/>
          <w:szCs w:val="24"/>
        </w:rPr>
        <w:t xml:space="preserve"> Samoevaluacija je zadatak koji nije samo sakupljanje, interpretacija i predstavljanje podataka. Ona je kontinuiran proces interpretacije i traženja rješenja.</w:t>
      </w:r>
    </w:p>
    <w:p w:rsidR="00685940" w:rsidRPr="009C5570" w:rsidRDefault="00685940" w:rsidP="009C5570">
      <w:pPr>
        <w:tabs>
          <w:tab w:val="left" w:pos="5190"/>
        </w:tabs>
        <w:jc w:val="both"/>
        <w:rPr>
          <w:sz w:val="24"/>
          <w:szCs w:val="24"/>
        </w:rPr>
      </w:pPr>
      <w:r w:rsidRPr="009C5570">
        <w:rPr>
          <w:sz w:val="24"/>
          <w:szCs w:val="24"/>
        </w:rPr>
        <w:t>Samoevaluacija škole rezultira preuzimanjem niza konkretnih koraka kojim se definišu ciljevi razvoja, prvenstveno usmjerenih na kvalitet učenja i znanja učenika/ca, kvalitet nastave, kao i na školska iskustva učenika/ca. Važno je da su ciljevi za poboljšanje definisani na osnovu analize i dobijenih informacija od svih u procesu, da su specifični, ostvarivi, mjerljivi i da predviđaju potrebne resurse. Jasni prioriteti, iskazani kroz akcione planove, ugrađuju se u strateški dokument – Razvojni plan škole, koji predviđa unaprijeđivanje svih ključnih područja rada škole.</w:t>
      </w:r>
    </w:p>
    <w:p w:rsidR="00685940" w:rsidRPr="009C5570" w:rsidRDefault="00685940" w:rsidP="009C5570">
      <w:pPr>
        <w:tabs>
          <w:tab w:val="left" w:pos="5190"/>
        </w:tabs>
        <w:jc w:val="both"/>
        <w:rPr>
          <w:sz w:val="24"/>
          <w:szCs w:val="24"/>
        </w:rPr>
      </w:pPr>
      <w:r w:rsidRPr="009C5570">
        <w:rPr>
          <w:sz w:val="24"/>
          <w:szCs w:val="24"/>
        </w:rPr>
        <w:t>Samoevaluacija nije skup neobaveznih stavova, mišljenja i procjena onih koji su uključeni u proces obrazovanja. Suprotno tome, samoevaluacija je skup objektivno utvrđenih podataka, prikupljenih iz različitih izvora, i donesenih na osnovu unaprijed dogovorenih indikatora – pokazatelja kvaliteta.</w:t>
      </w:r>
    </w:p>
    <w:p w:rsidR="00685940" w:rsidRPr="009C5570" w:rsidRDefault="00685940" w:rsidP="009C5570">
      <w:pPr>
        <w:tabs>
          <w:tab w:val="left" w:pos="5190"/>
        </w:tabs>
        <w:jc w:val="both"/>
        <w:rPr>
          <w:sz w:val="24"/>
          <w:szCs w:val="24"/>
        </w:rPr>
      </w:pPr>
      <w:r w:rsidRPr="009C5570">
        <w:rPr>
          <w:sz w:val="24"/>
          <w:szCs w:val="24"/>
        </w:rPr>
        <w:lastRenderedPageBreak/>
        <w:t xml:space="preserve">Procesom samoevaluacije stiče se uvid u nivo dostignuća u odnosu na standarde. </w:t>
      </w:r>
    </w:p>
    <w:p w:rsidR="00685940" w:rsidRPr="009C5570" w:rsidRDefault="00685940" w:rsidP="009C5570">
      <w:pPr>
        <w:tabs>
          <w:tab w:val="left" w:pos="5190"/>
        </w:tabs>
        <w:jc w:val="both"/>
        <w:rPr>
          <w:sz w:val="24"/>
          <w:szCs w:val="24"/>
        </w:rPr>
      </w:pPr>
      <w:r w:rsidRPr="009C5570">
        <w:rPr>
          <w:sz w:val="24"/>
          <w:szCs w:val="24"/>
        </w:rPr>
        <w:t>Procesom samoevaluacije obezbjeđuje se očuvanje dobre prakse, otklanjanje nedostataka, povećanje nivoa odgovornosti učesnika u procesu, uočavanje razvojnih prioriteta i efikasnijih načina za podršku učenicima/cama.</w:t>
      </w:r>
    </w:p>
    <w:p w:rsidR="00685940" w:rsidRPr="009C5570" w:rsidRDefault="00685940" w:rsidP="009C5570">
      <w:pPr>
        <w:tabs>
          <w:tab w:val="left" w:pos="5190"/>
        </w:tabs>
        <w:jc w:val="both"/>
        <w:rPr>
          <w:sz w:val="24"/>
          <w:szCs w:val="24"/>
        </w:rPr>
      </w:pPr>
      <w:r w:rsidRPr="009C5570">
        <w:rPr>
          <w:b/>
          <w:sz w:val="24"/>
          <w:szCs w:val="24"/>
        </w:rPr>
        <w:t>Zadaci škole u samoevaluaciji ili kako se vrši samoevaluacija</w:t>
      </w:r>
      <w:r w:rsidRPr="009C5570">
        <w:rPr>
          <w:sz w:val="24"/>
          <w:szCs w:val="24"/>
        </w:rPr>
        <w:t>?</w:t>
      </w:r>
    </w:p>
    <w:p w:rsidR="00685940" w:rsidRPr="009C5570" w:rsidRDefault="00685940" w:rsidP="009C5570">
      <w:pPr>
        <w:tabs>
          <w:tab w:val="left" w:pos="5190"/>
        </w:tabs>
        <w:jc w:val="both"/>
        <w:rPr>
          <w:sz w:val="24"/>
          <w:szCs w:val="24"/>
        </w:rPr>
      </w:pPr>
      <w:r w:rsidRPr="009C5570">
        <w:rPr>
          <w:sz w:val="24"/>
          <w:szCs w:val="24"/>
        </w:rPr>
        <w:t xml:space="preserve"> Inicijativa o samovrednovanju škole, odnosno njenih područja (indikatora) ili potpodručja (podindikatora) rada može doći od bilo kojeg pojedinca iz škole, roditelja ili upravnih organa škole. Da bi se samoevaluacija efikasno obavila, a rezultati koristili za osmišljavanje narednih akcija radi poboljšanja postojeće prakse, neophodno je ispoštovati neke korake u procesu.</w:t>
      </w:r>
    </w:p>
    <w:p w:rsidR="00685940" w:rsidRPr="009C5570" w:rsidRDefault="00685940" w:rsidP="009C5570">
      <w:pPr>
        <w:tabs>
          <w:tab w:val="left" w:pos="5190"/>
        </w:tabs>
        <w:jc w:val="both"/>
        <w:rPr>
          <w:sz w:val="24"/>
          <w:szCs w:val="24"/>
        </w:rPr>
      </w:pPr>
      <w:r w:rsidRPr="009C5570">
        <w:rPr>
          <w:b/>
          <w:sz w:val="24"/>
          <w:szCs w:val="24"/>
        </w:rPr>
        <w:t>KORACI U PROCESU SAMOEVALUACIJE</w:t>
      </w:r>
      <w:r w:rsidRPr="009C5570">
        <w:rPr>
          <w:sz w:val="24"/>
          <w:szCs w:val="24"/>
        </w:rPr>
        <w:t xml:space="preserve"> </w:t>
      </w:r>
    </w:p>
    <w:p w:rsidR="00685940" w:rsidRPr="009C5570" w:rsidRDefault="00685940" w:rsidP="009C5570">
      <w:pPr>
        <w:tabs>
          <w:tab w:val="left" w:pos="5190"/>
        </w:tabs>
        <w:jc w:val="both"/>
        <w:rPr>
          <w:sz w:val="24"/>
          <w:szCs w:val="24"/>
        </w:rPr>
      </w:pPr>
      <w:r w:rsidRPr="009C5570">
        <w:rPr>
          <w:sz w:val="24"/>
          <w:szCs w:val="24"/>
        </w:rPr>
        <w:sym w:font="Symbol" w:char="F02D"/>
      </w:r>
      <w:r w:rsidRPr="009C5570">
        <w:rPr>
          <w:sz w:val="24"/>
          <w:szCs w:val="24"/>
        </w:rPr>
        <w:t xml:space="preserve"> Najprije treba objasniti svrhu samoevaluacije, precizirati ciljeve i postići spremnost kolektiva za ovaj proces. Da bi se precizno definisao cilj samoevaluacije, neophodno je uraditi analizu postojećeg stanja u školi/ustanovi, sagledavajući činjenice sa više različitih aspekata. Nakon te analize definiše se cilj samoevaluacije. Cilj mora biti jasno formulisan, mjerljiv i relevantan. Cilj definiše rukovodeći tim škole/ustanove, na nastavničkom vijeću, stručnim aktivima, školskom, odnosno upravnom odboru, savjetu roditelja i drugim organima škole/ustanove.</w:t>
      </w:r>
    </w:p>
    <w:p w:rsidR="00685940" w:rsidRPr="009C5570" w:rsidRDefault="00685940" w:rsidP="009C5570">
      <w:pPr>
        <w:tabs>
          <w:tab w:val="left" w:pos="5190"/>
        </w:tabs>
        <w:jc w:val="both"/>
        <w:rPr>
          <w:sz w:val="24"/>
          <w:szCs w:val="24"/>
        </w:rPr>
      </w:pPr>
      <w:r w:rsidRPr="009C5570">
        <w:rPr>
          <w:sz w:val="24"/>
          <w:szCs w:val="24"/>
        </w:rPr>
        <w:t xml:space="preserve"> </w:t>
      </w:r>
      <w:r w:rsidRPr="009C5570">
        <w:rPr>
          <w:sz w:val="24"/>
          <w:szCs w:val="24"/>
        </w:rPr>
        <w:sym w:font="Symbol" w:char="F02D"/>
      </w:r>
      <w:r w:rsidRPr="009C5570">
        <w:rPr>
          <w:sz w:val="24"/>
          <w:szCs w:val="24"/>
        </w:rPr>
        <w:t xml:space="preserve"> Nakon jasno definisanog cilja, direktor imenuje tim za samoevaluaciju koji predstavlja stalno radno tijelo škole/ustanove koje se bavi sprovođenjem politike obezbjeđivanja i unapređivanja kvaliteta u školi/ustanovi. Ko sačinjava tim? Preporučljivo je da to budu: direktor/ica, pomoćnik/ica direktora/ice, članovi pedagoškopsihološke službe, rukovodioci stručnih aktiva, drugi/e nastavnici/e, roditelji ili druge osobe (npr. “prijatelj kritičar”) koji bi mogli pomoći uspješnoj realizaciji postavljenih zadataka. Tim se formira prema svrsi i ciljevima samoevaluacije i prema područjima rada, uvažavajući specifičnosti uslova i dogovorene vremenske okvire u kojima se proces obavlja.</w:t>
      </w:r>
    </w:p>
    <w:p w:rsidR="00746DF0" w:rsidRPr="009C5570" w:rsidRDefault="00685940" w:rsidP="009C5570">
      <w:pPr>
        <w:tabs>
          <w:tab w:val="left" w:pos="5190"/>
        </w:tabs>
        <w:jc w:val="both"/>
        <w:rPr>
          <w:sz w:val="24"/>
          <w:szCs w:val="24"/>
        </w:rPr>
      </w:pPr>
      <w:r w:rsidRPr="009C5570">
        <w:rPr>
          <w:sz w:val="24"/>
          <w:szCs w:val="24"/>
        </w:rPr>
        <w:sym w:font="Symbol" w:char="F02D"/>
      </w:r>
      <w:r w:rsidRPr="009C5570">
        <w:rPr>
          <w:sz w:val="24"/>
          <w:szCs w:val="24"/>
        </w:rPr>
        <w:t xml:space="preserve"> Tim za samoevaluaciju izrađuje akcioni plan samoevaluacije. Ovim planom se definišu:</w:t>
      </w:r>
    </w:p>
    <w:p w:rsidR="00746DF0" w:rsidRPr="009C5570" w:rsidRDefault="00685940" w:rsidP="009C5570">
      <w:pPr>
        <w:tabs>
          <w:tab w:val="left" w:pos="5190"/>
        </w:tabs>
        <w:jc w:val="both"/>
        <w:rPr>
          <w:sz w:val="24"/>
          <w:szCs w:val="24"/>
        </w:rPr>
      </w:pPr>
      <w:r w:rsidRPr="009C5570">
        <w:rPr>
          <w:sz w:val="24"/>
          <w:szCs w:val="24"/>
        </w:rPr>
        <w:t xml:space="preserve"> - područja i indikatori kvaliteta koji će se vrednovati, </w:t>
      </w:r>
    </w:p>
    <w:p w:rsidR="00746DF0" w:rsidRPr="009C5570" w:rsidRDefault="00685940" w:rsidP="009C5570">
      <w:pPr>
        <w:tabs>
          <w:tab w:val="left" w:pos="5190"/>
        </w:tabs>
        <w:jc w:val="both"/>
        <w:rPr>
          <w:sz w:val="24"/>
          <w:szCs w:val="24"/>
        </w:rPr>
      </w:pPr>
      <w:r w:rsidRPr="009C5570">
        <w:rPr>
          <w:sz w:val="24"/>
          <w:szCs w:val="24"/>
        </w:rPr>
        <w:t>- podindikatori (pokazatelji) kvaliteta,</w:t>
      </w:r>
    </w:p>
    <w:p w:rsidR="00746DF0" w:rsidRPr="009C5570" w:rsidRDefault="00685940" w:rsidP="009C5570">
      <w:pPr>
        <w:tabs>
          <w:tab w:val="left" w:pos="5190"/>
        </w:tabs>
        <w:jc w:val="both"/>
        <w:rPr>
          <w:sz w:val="24"/>
          <w:szCs w:val="24"/>
        </w:rPr>
      </w:pPr>
      <w:r w:rsidRPr="009C5570">
        <w:rPr>
          <w:sz w:val="24"/>
          <w:szCs w:val="24"/>
        </w:rPr>
        <w:t xml:space="preserve"> - metode i tehnike samoevaluacije, - instrumenti za prikupljanje podataka,</w:t>
      </w:r>
    </w:p>
    <w:p w:rsidR="00746DF0" w:rsidRPr="009C5570" w:rsidRDefault="00685940" w:rsidP="009C5570">
      <w:pPr>
        <w:tabs>
          <w:tab w:val="left" w:pos="5190"/>
        </w:tabs>
        <w:jc w:val="both"/>
        <w:rPr>
          <w:sz w:val="24"/>
          <w:szCs w:val="24"/>
        </w:rPr>
      </w:pPr>
      <w:r w:rsidRPr="009C5570">
        <w:rPr>
          <w:sz w:val="24"/>
          <w:szCs w:val="24"/>
        </w:rPr>
        <w:t xml:space="preserve"> - način prikupljanja i obrade podataka, </w:t>
      </w:r>
    </w:p>
    <w:p w:rsidR="00746DF0" w:rsidRPr="009C5570" w:rsidRDefault="00685940" w:rsidP="009C5570">
      <w:pPr>
        <w:tabs>
          <w:tab w:val="left" w:pos="5190"/>
        </w:tabs>
        <w:jc w:val="both"/>
        <w:rPr>
          <w:sz w:val="24"/>
          <w:szCs w:val="24"/>
        </w:rPr>
      </w:pPr>
      <w:r w:rsidRPr="009C5570">
        <w:rPr>
          <w:sz w:val="24"/>
          <w:szCs w:val="24"/>
        </w:rPr>
        <w:t xml:space="preserve">- pisanje izvještaja, - izrada akcionog plana, </w:t>
      </w:r>
    </w:p>
    <w:p w:rsidR="00746DF0" w:rsidRPr="009C5570" w:rsidRDefault="00685940" w:rsidP="009C5570">
      <w:pPr>
        <w:tabs>
          <w:tab w:val="left" w:pos="5190"/>
        </w:tabs>
        <w:jc w:val="both"/>
        <w:rPr>
          <w:sz w:val="24"/>
          <w:szCs w:val="24"/>
        </w:rPr>
      </w:pPr>
      <w:r w:rsidRPr="009C5570">
        <w:rPr>
          <w:sz w:val="24"/>
          <w:szCs w:val="24"/>
        </w:rPr>
        <w:t>- izrada razvojnog plana škole.</w:t>
      </w:r>
    </w:p>
    <w:p w:rsidR="00685940" w:rsidRPr="009C5570" w:rsidRDefault="00685940" w:rsidP="009C5570">
      <w:pPr>
        <w:tabs>
          <w:tab w:val="left" w:pos="5190"/>
        </w:tabs>
        <w:jc w:val="both"/>
        <w:rPr>
          <w:sz w:val="24"/>
          <w:szCs w:val="24"/>
        </w:rPr>
      </w:pPr>
      <w:r w:rsidRPr="009C5570">
        <w:rPr>
          <w:sz w:val="24"/>
          <w:szCs w:val="24"/>
        </w:rPr>
        <w:t xml:space="preserve"> </w:t>
      </w:r>
      <w:r w:rsidRPr="009C5570">
        <w:rPr>
          <w:sz w:val="24"/>
          <w:szCs w:val="24"/>
        </w:rPr>
        <w:sym w:font="Symbol" w:char="F02D"/>
      </w:r>
      <w:r w:rsidRPr="009C5570">
        <w:rPr>
          <w:sz w:val="24"/>
          <w:szCs w:val="24"/>
        </w:rPr>
        <w:t xml:space="preserve"> Sljedeći koraci se odnose na dobru organizaciju tima za samoevaluaciju. Tim treba da osmisli adekvatnu organizaciju vođenja čitavog procesa samoevaluacije, pri čemu je neophodno </w:t>
      </w:r>
      <w:r w:rsidRPr="009C5570">
        <w:rPr>
          <w:sz w:val="24"/>
          <w:szCs w:val="24"/>
        </w:rPr>
        <w:lastRenderedPageBreak/>
        <w:t>poštovati postavljene rokove, a sam proces osmisliti da počiva na realnim resursima. Poštujući usvojene kriterijume i indikatore procjene, proces treba voditi nenametljivo, ne ometajući svakodnevne radne obaveze u ustanovi.</w:t>
      </w:r>
    </w:p>
    <w:p w:rsidR="00746DF0" w:rsidRPr="009C5570" w:rsidRDefault="00746DF0" w:rsidP="009C5570">
      <w:pPr>
        <w:tabs>
          <w:tab w:val="left" w:pos="5190"/>
        </w:tabs>
        <w:jc w:val="both"/>
        <w:rPr>
          <w:sz w:val="24"/>
          <w:szCs w:val="24"/>
        </w:rPr>
      </w:pPr>
      <w:r w:rsidRPr="009C5570">
        <w:rPr>
          <w:sz w:val="24"/>
          <w:szCs w:val="24"/>
        </w:rPr>
        <w:sym w:font="Symbol" w:char="F02D"/>
      </w:r>
      <w:r w:rsidRPr="009C5570">
        <w:rPr>
          <w:sz w:val="24"/>
          <w:szCs w:val="24"/>
        </w:rPr>
        <w:t xml:space="preserve"> Nakon sprovedene evaluacije, tim za samoevaluaciju analizira dobijene rezultate.</w:t>
      </w:r>
    </w:p>
    <w:p w:rsidR="00746DF0" w:rsidRPr="009C5570" w:rsidRDefault="00746DF0" w:rsidP="009C5570">
      <w:pPr>
        <w:tabs>
          <w:tab w:val="left" w:pos="5190"/>
        </w:tabs>
        <w:jc w:val="both"/>
        <w:rPr>
          <w:sz w:val="24"/>
          <w:szCs w:val="24"/>
        </w:rPr>
      </w:pPr>
      <w:r w:rsidRPr="009C5570">
        <w:rPr>
          <w:sz w:val="24"/>
          <w:szCs w:val="24"/>
        </w:rPr>
        <w:t xml:space="preserve"> </w:t>
      </w:r>
      <w:r w:rsidRPr="009C5570">
        <w:rPr>
          <w:sz w:val="24"/>
          <w:szCs w:val="24"/>
        </w:rPr>
        <w:sym w:font="Symbol" w:char="F02D"/>
      </w:r>
      <w:r w:rsidRPr="009C5570">
        <w:rPr>
          <w:sz w:val="24"/>
          <w:szCs w:val="24"/>
        </w:rPr>
        <w:t xml:space="preserve"> Nakon iscrpne analize dobijenih rezultata, upoznavanja svih zainte</w:t>
      </w:r>
      <w:r w:rsidRPr="009C5570">
        <w:rPr>
          <w:sz w:val="24"/>
          <w:szCs w:val="24"/>
        </w:rPr>
        <w:t>resovanih grupa sa njima i disku</w:t>
      </w:r>
      <w:r w:rsidRPr="009C5570">
        <w:rPr>
          <w:sz w:val="24"/>
          <w:szCs w:val="24"/>
        </w:rPr>
        <w:t>sije na svim nivoima, škola piše akcioni plan unaprijeđivanja sopstvenog rada. On treba da posluži da se dopuni ili koriguje razvojni plan škole. Razvojnim planom škole se definišu područja kvaliteta koja treba unaprijeđivati, zadaci, aktivnosti i nosioci aktivnosti. Razvojnim planom se predviđaju i resursi za obavljanje planiranih aktivnosti, kao i detaljan vremenski plan za njihovu realizaciju. Briga za kvalitet škole treba da bude profesionalna i zajednička odgovornost svih zaposlenih u školi/ustanovi. Slabe strane se moraju rješavati kao zajednički problem, a ne kao problem pojedinaca. Tako se stvaraju uslovi za dalje poboljšanje i unaprijeđivanje rada.</w:t>
      </w:r>
    </w:p>
    <w:p w:rsidR="00746DF0" w:rsidRPr="009C5570" w:rsidRDefault="00746DF0" w:rsidP="009C5570">
      <w:pPr>
        <w:tabs>
          <w:tab w:val="left" w:pos="5190"/>
        </w:tabs>
        <w:jc w:val="both"/>
        <w:rPr>
          <w:sz w:val="24"/>
          <w:szCs w:val="24"/>
        </w:rPr>
      </w:pPr>
      <w:r w:rsidRPr="009C5570">
        <w:rPr>
          <w:sz w:val="24"/>
          <w:szCs w:val="24"/>
        </w:rPr>
        <w:t>Iz navedenog se može zaključiti da samoevaluacija nije samo obična procjena sopstvenog kvaliteta prikupljanjem i analizom podataka, već predstavlja proces koji je veoma kompleksan i koji uključuje i preduzimanje konkretnih aktivnosti kako bi se unaprijedio rad škole/ustanove. Očito je da se proces samoevaluacije odvija kroz nekoliko faza u kojima se realizuju različite aktivnosti:</w:t>
      </w:r>
    </w:p>
    <w:p w:rsidR="00746DF0" w:rsidRPr="009C5570" w:rsidRDefault="00746DF0" w:rsidP="009C5570">
      <w:pPr>
        <w:tabs>
          <w:tab w:val="left" w:pos="5190"/>
        </w:tabs>
        <w:jc w:val="both"/>
        <w:rPr>
          <w:sz w:val="24"/>
          <w:szCs w:val="24"/>
        </w:rPr>
      </w:pPr>
      <w:r w:rsidRPr="009C5570">
        <w:rPr>
          <w:sz w:val="24"/>
          <w:szCs w:val="24"/>
        </w:rPr>
        <w:sym w:font="Symbol" w:char="F02D"/>
      </w:r>
      <w:r w:rsidRPr="009C5570">
        <w:rPr>
          <w:sz w:val="24"/>
          <w:szCs w:val="24"/>
        </w:rPr>
        <w:t xml:space="preserve"> analiza postojećeg stanja u školi/ustanovi,</w:t>
      </w:r>
    </w:p>
    <w:p w:rsidR="00746DF0" w:rsidRPr="009C5570" w:rsidRDefault="00746DF0" w:rsidP="009C5570">
      <w:pPr>
        <w:tabs>
          <w:tab w:val="left" w:pos="5190"/>
        </w:tabs>
        <w:jc w:val="both"/>
        <w:rPr>
          <w:sz w:val="24"/>
          <w:szCs w:val="24"/>
        </w:rPr>
      </w:pPr>
      <w:r w:rsidRPr="009C5570">
        <w:rPr>
          <w:sz w:val="24"/>
          <w:szCs w:val="24"/>
        </w:rPr>
        <w:t xml:space="preserve"> </w:t>
      </w:r>
      <w:r w:rsidRPr="009C5570">
        <w:rPr>
          <w:sz w:val="24"/>
          <w:szCs w:val="24"/>
        </w:rPr>
        <w:sym w:font="Symbol" w:char="F02D"/>
      </w:r>
      <w:r w:rsidRPr="009C5570">
        <w:rPr>
          <w:sz w:val="24"/>
          <w:szCs w:val="24"/>
        </w:rPr>
        <w:t xml:space="preserve"> izbor ključnih oblasti (indikatora i podindikatora) koji će se vrednovati,</w:t>
      </w:r>
    </w:p>
    <w:p w:rsidR="00746DF0" w:rsidRPr="009C5570" w:rsidRDefault="00746DF0" w:rsidP="009C5570">
      <w:pPr>
        <w:tabs>
          <w:tab w:val="left" w:pos="5190"/>
        </w:tabs>
        <w:jc w:val="both"/>
        <w:rPr>
          <w:sz w:val="24"/>
          <w:szCs w:val="24"/>
        </w:rPr>
      </w:pPr>
      <w:r w:rsidRPr="009C5570">
        <w:rPr>
          <w:sz w:val="24"/>
          <w:szCs w:val="24"/>
        </w:rPr>
        <w:t xml:space="preserve"> </w:t>
      </w:r>
      <w:r w:rsidRPr="009C5570">
        <w:rPr>
          <w:sz w:val="24"/>
          <w:szCs w:val="24"/>
        </w:rPr>
        <w:sym w:font="Symbol" w:char="F02D"/>
      </w:r>
      <w:r w:rsidRPr="009C5570">
        <w:rPr>
          <w:sz w:val="24"/>
          <w:szCs w:val="24"/>
        </w:rPr>
        <w:t xml:space="preserve"> sagledavanje postojećeg stanja u oblastima koje će se vrednovati,</w:t>
      </w:r>
    </w:p>
    <w:p w:rsidR="00746DF0" w:rsidRPr="009C5570" w:rsidRDefault="00746DF0" w:rsidP="009C5570">
      <w:pPr>
        <w:tabs>
          <w:tab w:val="left" w:pos="5190"/>
        </w:tabs>
        <w:jc w:val="both"/>
        <w:rPr>
          <w:sz w:val="24"/>
          <w:szCs w:val="24"/>
        </w:rPr>
      </w:pPr>
      <w:r w:rsidRPr="009C5570">
        <w:rPr>
          <w:sz w:val="24"/>
          <w:szCs w:val="24"/>
        </w:rPr>
        <w:t xml:space="preserve"> </w:t>
      </w:r>
      <w:r w:rsidRPr="009C5570">
        <w:rPr>
          <w:sz w:val="24"/>
          <w:szCs w:val="24"/>
        </w:rPr>
        <w:sym w:font="Symbol" w:char="F02D"/>
      </w:r>
      <w:r w:rsidRPr="009C5570">
        <w:rPr>
          <w:sz w:val="24"/>
          <w:szCs w:val="24"/>
        </w:rPr>
        <w:t xml:space="preserve"> uočavanje jakih i slabih strana u radu škole/ustanove u izabranim oblastima, </w:t>
      </w:r>
    </w:p>
    <w:p w:rsidR="00746DF0" w:rsidRPr="009C5570" w:rsidRDefault="00746DF0" w:rsidP="009C5570">
      <w:pPr>
        <w:tabs>
          <w:tab w:val="left" w:pos="5190"/>
        </w:tabs>
        <w:jc w:val="both"/>
        <w:rPr>
          <w:sz w:val="24"/>
          <w:szCs w:val="24"/>
        </w:rPr>
      </w:pPr>
      <w:r w:rsidRPr="009C5570">
        <w:rPr>
          <w:sz w:val="24"/>
          <w:szCs w:val="24"/>
        </w:rPr>
        <w:sym w:font="Symbol" w:char="F02D"/>
      </w:r>
      <w:r w:rsidRPr="009C5570">
        <w:rPr>
          <w:sz w:val="24"/>
          <w:szCs w:val="24"/>
        </w:rPr>
        <w:t xml:space="preserve"> izrada plana za otklanjanje uočenih slabosti. Izbor oblasti i indikatora koji će se samovrednovati može se izvršiti na osnovu procjene i inicijative same škole (direktora/ice, nastavničkog vijeća, stručnih aktiva, roditelja...), ali i na osnovu spoljašnje procjene i podsticaja (rezultata eksternog utvrđivanja kvaliteta, rezultata sa eksternih testiranja...). </w:t>
      </w:r>
    </w:p>
    <w:p w:rsidR="00746DF0" w:rsidRPr="009C5570" w:rsidRDefault="00746DF0" w:rsidP="009C5570">
      <w:pPr>
        <w:tabs>
          <w:tab w:val="left" w:pos="5190"/>
        </w:tabs>
        <w:jc w:val="both"/>
        <w:rPr>
          <w:sz w:val="24"/>
          <w:szCs w:val="24"/>
        </w:rPr>
      </w:pPr>
      <w:r w:rsidRPr="009C5570">
        <w:rPr>
          <w:sz w:val="24"/>
          <w:szCs w:val="24"/>
        </w:rPr>
        <w:t xml:space="preserve">Prema obimu, samovrednovanje može biti sveobuhvatno ili djelimično. Svake godine, na osnovu Zakona o opštem obrazovanju, član 17, škola/ustanova je obavezna da vrši samoevaluaciju po određenim oblastima, odnosno indikatorima i podindikatorima koje izabere, a svake dvije godine u cjelini. Samovrednovanje po izabranim oblastima ima za cilj detaljno sagledavanje određenih aktivnosti i rezultata u tim oblastima, kako bi se nakon analize, postignuti kvalitet mogao zadržati ili kako bi se mogao dalje unaprijediti. Samoevaluacija u cjelini se vrši zbog neophodnosti dobijanja realne slike o cjelokupnom radu i životu škole/ustanove. </w:t>
      </w:r>
    </w:p>
    <w:p w:rsidR="00746DF0" w:rsidRPr="009C5570" w:rsidRDefault="00746DF0" w:rsidP="009C5570">
      <w:pPr>
        <w:tabs>
          <w:tab w:val="left" w:pos="5190"/>
        </w:tabs>
        <w:jc w:val="both"/>
        <w:rPr>
          <w:sz w:val="24"/>
          <w:szCs w:val="24"/>
        </w:rPr>
      </w:pPr>
      <w:r w:rsidRPr="009C5570">
        <w:rPr>
          <w:sz w:val="24"/>
          <w:szCs w:val="24"/>
        </w:rPr>
        <w:t xml:space="preserve">Šta vrednujemo? Da bi se mogao sagledati kvalitet rada škole u cjelini, potrebno je imati objektivnu sliku o uslovima u kojima škola radi, aktivnostima koje se u školi realizuju i rezultatima koje škola postiže. Samoevaluacija škole vrši se u ključnim oblastima utvrđivanja i unaprijeđivanja </w:t>
      </w:r>
      <w:r w:rsidRPr="009C5570">
        <w:rPr>
          <w:sz w:val="24"/>
          <w:szCs w:val="24"/>
        </w:rPr>
        <w:lastRenderedPageBreak/>
        <w:t>kvaliteta vaspitno-obrazovnog rada škole (definisani su u</w:t>
      </w:r>
      <w:r w:rsidRPr="009C5570">
        <w:rPr>
          <w:sz w:val="24"/>
          <w:szCs w:val="24"/>
        </w:rPr>
        <w:t xml:space="preserve"> </w:t>
      </w:r>
      <w:r w:rsidRPr="009C5570">
        <w:rPr>
          <w:sz w:val="24"/>
          <w:szCs w:val="24"/>
        </w:rPr>
        <w:t>Metodologiji za eksternu evaluaciju vaspitno-obrazovnog rada) izborom odgovarajućih indikatora kvaliteta i primjenom odgovarajućih pokazatelja. Indikatori predstavljaju uže tematske cjeline u odnosu na ključne oblasti koje bliže definišu predmet praćenja i vrednovanja</w:t>
      </w:r>
    </w:p>
    <w:sectPr w:rsidR="00746DF0" w:rsidRPr="009C55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A5323"/>
    <w:multiLevelType w:val="hybridMultilevel"/>
    <w:tmpl w:val="0C30FAD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940"/>
    <w:rsid w:val="0034794B"/>
    <w:rsid w:val="0067659D"/>
    <w:rsid w:val="00685940"/>
    <w:rsid w:val="00746DF0"/>
    <w:rsid w:val="009C5570"/>
    <w:rsid w:val="00C63F27"/>
    <w:rsid w:val="00C70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35FE7"/>
  <w15:chartTrackingRefBased/>
  <w15:docId w15:val="{FCC5077E-B610-416C-B989-3F52FB75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2020-05-12T14:03:00Z</dcterms:created>
  <dcterms:modified xsi:type="dcterms:W3CDTF">2020-05-12T14:26:00Z</dcterms:modified>
</cp:coreProperties>
</file>