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A0" w:rsidRPr="00794296" w:rsidRDefault="007264A0" w:rsidP="007264A0">
      <w:pPr>
        <w:rPr>
          <w:rFonts w:ascii="Cambria" w:hAnsi="Cambria" w:cs="Times New Roman"/>
          <w:b/>
          <w:sz w:val="24"/>
          <w:szCs w:val="24"/>
        </w:rPr>
      </w:pPr>
    </w:p>
    <w:p w:rsidR="007264A0" w:rsidRPr="00794296" w:rsidRDefault="007264A0" w:rsidP="007264A0">
      <w:pPr>
        <w:rPr>
          <w:rFonts w:ascii="Cambria" w:hAnsi="Cambria" w:cs="Times New Roman"/>
          <w:b/>
          <w:sz w:val="24"/>
          <w:szCs w:val="24"/>
        </w:rPr>
      </w:pPr>
      <w:r w:rsidRPr="00794296">
        <w:rPr>
          <w:rFonts w:ascii="Cambria" w:hAnsi="Cambria" w:cs="Times New Roman"/>
          <w:b/>
          <w:sz w:val="24"/>
          <w:szCs w:val="24"/>
        </w:rPr>
        <w:t>MEĐUNARODNI EKONOMSKI ODNOSI</w:t>
      </w:r>
    </w:p>
    <w:p w:rsidR="007264A0" w:rsidRPr="00794296" w:rsidRDefault="007264A0" w:rsidP="007264A0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>Fakultet političkih nauka, UCG, Podgorica</w:t>
      </w:r>
    </w:p>
    <w:p w:rsidR="007264A0" w:rsidRPr="00794296" w:rsidRDefault="009608DB" w:rsidP="007264A0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>2017/2018</w:t>
      </w:r>
    </w:p>
    <w:p w:rsidR="007264A0" w:rsidRPr="00794296" w:rsidRDefault="007264A0" w:rsidP="007264A0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 xml:space="preserve">Prof. </w:t>
      </w:r>
      <w:proofErr w:type="gramStart"/>
      <w:r w:rsidRPr="00794296">
        <w:rPr>
          <w:rFonts w:ascii="Cambria" w:hAnsi="Cambria" w:cs="Times New Roman"/>
          <w:i/>
          <w:sz w:val="24"/>
          <w:szCs w:val="24"/>
        </w:rPr>
        <w:t>dr</w:t>
      </w:r>
      <w:proofErr w:type="gramEnd"/>
      <w:r w:rsidRPr="00794296">
        <w:rPr>
          <w:rFonts w:ascii="Cambria" w:hAnsi="Cambria" w:cs="Times New Roman"/>
          <w:i/>
          <w:sz w:val="24"/>
          <w:szCs w:val="24"/>
        </w:rPr>
        <w:t xml:space="preserve"> Gordana Đurović</w:t>
      </w:r>
    </w:p>
    <w:p w:rsidR="007264A0" w:rsidRPr="00794296" w:rsidRDefault="00794296" w:rsidP="007264A0">
      <w:pPr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Mr </w:t>
      </w:r>
      <w:r w:rsidR="007264A0" w:rsidRPr="00794296">
        <w:rPr>
          <w:rFonts w:ascii="Cambria" w:hAnsi="Cambria" w:cs="Times New Roman"/>
          <w:i/>
          <w:sz w:val="24"/>
          <w:szCs w:val="24"/>
        </w:rPr>
        <w:t xml:space="preserve">Marko Savić, </w:t>
      </w:r>
      <w:proofErr w:type="spellStart"/>
      <w:r w:rsidR="007264A0" w:rsidRPr="00794296">
        <w:rPr>
          <w:rFonts w:ascii="Cambria" w:hAnsi="Cambria" w:cs="Times New Roman"/>
          <w:i/>
          <w:sz w:val="24"/>
          <w:szCs w:val="24"/>
        </w:rPr>
        <w:t>saradnik</w:t>
      </w:r>
      <w:proofErr w:type="spellEnd"/>
      <w:r w:rsidR="007264A0" w:rsidRPr="00794296">
        <w:rPr>
          <w:rFonts w:ascii="Cambria" w:hAnsi="Cambria" w:cs="Times New Roman"/>
          <w:i/>
          <w:sz w:val="24"/>
          <w:szCs w:val="24"/>
        </w:rPr>
        <w:t xml:space="preserve"> u </w:t>
      </w:r>
      <w:proofErr w:type="spellStart"/>
      <w:r w:rsidR="007264A0" w:rsidRPr="00794296">
        <w:rPr>
          <w:rFonts w:ascii="Cambria" w:hAnsi="Cambria" w:cs="Times New Roman"/>
          <w:i/>
          <w:sz w:val="24"/>
          <w:szCs w:val="24"/>
        </w:rPr>
        <w:t>nastavi</w:t>
      </w:r>
      <w:proofErr w:type="spellEnd"/>
    </w:p>
    <w:p w:rsidR="007264A0" w:rsidRPr="00794296" w:rsidRDefault="007264A0" w:rsidP="007264A0">
      <w:pPr>
        <w:jc w:val="center"/>
        <w:rPr>
          <w:rFonts w:ascii="Cambria" w:hAnsi="Cambria" w:cs="Times New Roman"/>
          <w:b/>
          <w:sz w:val="24"/>
          <w:szCs w:val="24"/>
        </w:rPr>
      </w:pPr>
    </w:p>
    <w:p w:rsidR="007264A0" w:rsidRPr="00794296" w:rsidRDefault="007264A0" w:rsidP="007264A0">
      <w:pPr>
        <w:jc w:val="center"/>
        <w:rPr>
          <w:rFonts w:ascii="Cambria" w:hAnsi="Cambria" w:cs="Times New Roman"/>
          <w:b/>
          <w:sz w:val="24"/>
          <w:szCs w:val="24"/>
        </w:rPr>
      </w:pPr>
      <w:r w:rsidRPr="00794296">
        <w:rPr>
          <w:rFonts w:ascii="Cambria" w:hAnsi="Cambria" w:cs="Times New Roman"/>
          <w:b/>
          <w:sz w:val="24"/>
          <w:szCs w:val="24"/>
        </w:rPr>
        <w:t>PLAN RADA NA VJEŽBAMA</w:t>
      </w:r>
    </w:p>
    <w:p w:rsidR="007264A0" w:rsidRPr="00794296" w:rsidRDefault="007264A0" w:rsidP="007264A0">
      <w:pPr>
        <w:jc w:val="center"/>
        <w:rPr>
          <w:rFonts w:ascii="Cambria" w:hAnsi="Cambria" w:cs="Times New Roman"/>
          <w:i/>
          <w:sz w:val="24"/>
          <w:szCs w:val="24"/>
        </w:rPr>
      </w:pPr>
    </w:p>
    <w:p w:rsidR="007264A0" w:rsidRPr="00794296" w:rsidRDefault="00794296" w:rsidP="009608DB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/>
          <w:i/>
          <w:sz w:val="24"/>
          <w:szCs w:val="24"/>
        </w:rPr>
        <w:t>Economic Expectations and Support for Secession in Catalonia: Between Causality and Rationalization" European Political Science Review</w:t>
      </w:r>
      <w:r w:rsidR="009608DB" w:rsidRPr="00794296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>
        <w:rPr>
          <w:rFonts w:ascii="Cambria" w:hAnsi="Cambria" w:cs="Times New Roman"/>
          <w:sz w:val="24"/>
          <w:szCs w:val="24"/>
        </w:rPr>
        <w:t>članak</w:t>
      </w:r>
      <w:proofErr w:type="spellEnd"/>
      <w:r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proofErr w:type="gramStart"/>
      <w:r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sajtu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9608DB" w:rsidRPr="00794296">
        <w:rPr>
          <w:rFonts w:ascii="Cambria" w:hAnsi="Cambria" w:cs="Times New Roman"/>
          <w:sz w:val="24"/>
          <w:szCs w:val="24"/>
        </w:rPr>
        <w:t>(12</w:t>
      </w:r>
      <w:r w:rsidR="00D41F1B" w:rsidRPr="00794296">
        <w:rPr>
          <w:rFonts w:ascii="Cambria" w:hAnsi="Cambria" w:cs="Times New Roman"/>
          <w:sz w:val="24"/>
          <w:szCs w:val="24"/>
        </w:rPr>
        <w:t>.10.)</w:t>
      </w:r>
    </w:p>
    <w:p w:rsidR="009608DB" w:rsidRPr="00794296" w:rsidRDefault="009608DB" w:rsidP="009608DB">
      <w:pPr>
        <w:pStyle w:val="ListParagraph"/>
        <w:rPr>
          <w:rFonts w:ascii="Cambria" w:hAnsi="Cambria" w:cs="Times New Roman"/>
          <w:sz w:val="24"/>
          <w:szCs w:val="24"/>
        </w:rPr>
      </w:pPr>
    </w:p>
    <w:p w:rsidR="007264A0" w:rsidRPr="00794296" w:rsidRDefault="007264A0" w:rsidP="007264A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Velika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depresija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1930ih: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zaustavljena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liberalizacija</w:t>
      </w:r>
      <w:proofErr w:type="spellEnd"/>
      <w:r w:rsidR="00794296" w:rsidRPr="00794296">
        <w:rPr>
          <w:rFonts w:ascii="Cambria" w:hAnsi="Cambria" w:cs="Times New Roman"/>
          <w:sz w:val="24"/>
          <w:szCs w:val="24"/>
        </w:rPr>
        <w:t xml:space="preserve"> (</w:t>
      </w:r>
      <w:r w:rsidR="00794296">
        <w:rPr>
          <w:rFonts w:ascii="Cambria" w:hAnsi="Cambria" w:cs="Times New Roman"/>
          <w:sz w:val="24"/>
          <w:szCs w:val="24"/>
        </w:rPr>
        <w:t>19</w:t>
      </w:r>
      <w:r w:rsidR="00D41F1B" w:rsidRPr="00794296">
        <w:rPr>
          <w:rFonts w:ascii="Cambria" w:hAnsi="Cambria" w:cs="Times New Roman"/>
          <w:sz w:val="24"/>
          <w:szCs w:val="24"/>
        </w:rPr>
        <w:t>.10)</w:t>
      </w:r>
    </w:p>
    <w:p w:rsidR="007264A0" w:rsidRPr="00794296" w:rsidRDefault="007264A0" w:rsidP="007264A0">
      <w:pPr>
        <w:spacing w:after="200" w:line="276" w:lineRule="auto"/>
        <w:ind w:left="72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Dokumentarni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film ‘The Great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Depresion</w:t>
      </w:r>
      <w:proofErr w:type="spellEnd"/>
      <w:r w:rsidRPr="00794296">
        <w:rPr>
          <w:rFonts w:ascii="Cambria" w:hAnsi="Cambria" w:cs="Times New Roman"/>
          <w:sz w:val="24"/>
          <w:szCs w:val="24"/>
        </w:rPr>
        <w:t>’ (</w:t>
      </w:r>
      <w:hyperlink r:id="rId6" w:history="1">
        <w:r w:rsidR="00326324" w:rsidRPr="00794296">
          <w:rPr>
            <w:rStyle w:val="Hyperlink"/>
            <w:rFonts w:ascii="Cambria" w:hAnsi="Cambria"/>
            <w:sz w:val="24"/>
            <w:szCs w:val="24"/>
          </w:rPr>
          <w:t>http://www.youtube.com/watch?v=IQ_lizW5zSI</w:t>
        </w:r>
      </w:hyperlink>
      <w:r w:rsidRPr="00794296">
        <w:rPr>
          <w:rFonts w:ascii="Cambria" w:hAnsi="Cambria" w:cs="Times New Roman"/>
          <w:sz w:val="24"/>
          <w:szCs w:val="24"/>
        </w:rPr>
        <w:t>)</w:t>
      </w:r>
    </w:p>
    <w:p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Uzroci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posljedice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sloma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Njujorške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berze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1929. </w:t>
      </w:r>
      <w:proofErr w:type="spellStart"/>
      <w:r w:rsidR="00DF7665" w:rsidRPr="00794296">
        <w:rPr>
          <w:rFonts w:ascii="Cambria" w:hAnsi="Cambria" w:cs="Times New Roman"/>
          <w:sz w:val="24"/>
          <w:szCs w:val="24"/>
        </w:rPr>
        <w:t>G</w:t>
      </w:r>
      <w:r w:rsidRPr="00794296">
        <w:rPr>
          <w:rFonts w:ascii="Cambria" w:hAnsi="Cambria" w:cs="Times New Roman"/>
          <w:sz w:val="24"/>
          <w:szCs w:val="24"/>
        </w:rPr>
        <w:t>odine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globalne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krize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tokom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1930-ih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godina</w:t>
      </w:r>
      <w:proofErr w:type="spellEnd"/>
    </w:p>
    <w:p w:rsidR="007264A0" w:rsidRPr="00794296" w:rsidRDefault="007264A0" w:rsidP="007264A0">
      <w:pPr>
        <w:pStyle w:val="ListParagraph"/>
        <w:spacing w:after="200" w:line="276" w:lineRule="auto"/>
        <w:ind w:left="1800"/>
        <w:jc w:val="both"/>
        <w:rPr>
          <w:rFonts w:ascii="Cambria" w:hAnsi="Cambria" w:cs="Times New Roman"/>
          <w:sz w:val="24"/>
          <w:szCs w:val="24"/>
        </w:rPr>
      </w:pPr>
    </w:p>
    <w:p w:rsidR="00326324" w:rsidRPr="00794296" w:rsidRDefault="00326324" w:rsidP="007264A0">
      <w:pPr>
        <w:pStyle w:val="ListParagraph"/>
        <w:spacing w:after="200" w:line="276" w:lineRule="auto"/>
        <w:ind w:left="1800"/>
        <w:jc w:val="both"/>
        <w:rPr>
          <w:rFonts w:ascii="Cambria" w:hAnsi="Cambria" w:cs="Times New Roman"/>
          <w:sz w:val="24"/>
          <w:szCs w:val="24"/>
        </w:rPr>
      </w:pPr>
    </w:p>
    <w:p w:rsidR="005E0205" w:rsidRDefault="00326324" w:rsidP="00326324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Pogledati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dokumentarni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film" The Corporation",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koji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možete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naći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sljedećem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linku</w:t>
      </w:r>
      <w:proofErr w:type="spellEnd"/>
    </w:p>
    <w:bookmarkStart w:id="0" w:name="_GoBack"/>
    <w:bookmarkEnd w:id="0"/>
    <w:p w:rsidR="00326324" w:rsidRPr="00794296" w:rsidRDefault="005E0205" w:rsidP="005E0205">
      <w:pPr>
        <w:pStyle w:val="ListParagraph"/>
        <w:rPr>
          <w:rFonts w:ascii="Cambria" w:hAnsi="Cambria" w:cs="Times New Roman"/>
          <w:sz w:val="24"/>
          <w:szCs w:val="24"/>
        </w:rPr>
      </w:pPr>
      <w:r>
        <w:fldChar w:fldCharType="begin"/>
      </w:r>
      <w:r>
        <w:instrText xml:space="preserve"> HYPERLINK "http://www.</w:instrText>
      </w:r>
      <w:r>
        <w:instrText xml:space="preserve">youtube.com/watch?v=Y888wVY5hzw" </w:instrText>
      </w:r>
      <w:r>
        <w:fldChar w:fldCharType="separate"/>
      </w:r>
      <w:r w:rsidR="00326324" w:rsidRPr="00794296">
        <w:rPr>
          <w:rStyle w:val="Hyperlink"/>
          <w:rFonts w:ascii="Cambria" w:hAnsi="Cambria" w:cs="Times New Roman"/>
          <w:sz w:val="24"/>
          <w:szCs w:val="24"/>
        </w:rPr>
        <w:t>http://www.youtube.com/watch?v=Y888wVY5hzw</w:t>
      </w:r>
      <w:r>
        <w:rPr>
          <w:rStyle w:val="Hyperlink"/>
          <w:rFonts w:ascii="Cambria" w:hAnsi="Cambria" w:cs="Times New Roman"/>
          <w:sz w:val="24"/>
          <w:szCs w:val="24"/>
        </w:rPr>
        <w:fldChar w:fldCharType="end"/>
      </w:r>
      <w:r w:rsidR="00DF7665" w:rsidRP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  <w:r w:rsidR="00794296">
        <w:rPr>
          <w:rFonts w:ascii="Cambria" w:hAnsi="Cambria" w:cs="Times New Roman"/>
          <w:sz w:val="24"/>
          <w:szCs w:val="24"/>
        </w:rPr>
        <w:t>(26.10</w:t>
      </w:r>
      <w:r w:rsidR="00D41F1B" w:rsidRPr="00794296">
        <w:rPr>
          <w:rFonts w:ascii="Cambria" w:hAnsi="Cambria" w:cs="Times New Roman"/>
          <w:sz w:val="24"/>
          <w:szCs w:val="24"/>
        </w:rPr>
        <w:t>)</w:t>
      </w:r>
    </w:p>
    <w:p w:rsidR="00326324" w:rsidRPr="00794296" w:rsidRDefault="00326324" w:rsidP="00326324">
      <w:pPr>
        <w:pStyle w:val="ListParagraph"/>
        <w:rPr>
          <w:rFonts w:ascii="Cambria" w:hAnsi="Cambria" w:cs="Times New Roman"/>
          <w:sz w:val="24"/>
          <w:szCs w:val="24"/>
        </w:rPr>
      </w:pPr>
    </w:p>
    <w:p w:rsidR="00051E2F" w:rsidRDefault="007264A0" w:rsidP="000E4A9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51E2F">
        <w:rPr>
          <w:rFonts w:ascii="Cambria" w:hAnsi="Cambria" w:cs="Times New Roman"/>
          <w:sz w:val="24"/>
          <w:szCs w:val="24"/>
        </w:rPr>
        <w:t>Uspon</w:t>
      </w:r>
      <w:r w:rsidR="00D41F1B" w:rsidRPr="00051E2F">
        <w:rPr>
          <w:rFonts w:ascii="Cambria" w:hAnsi="Cambria" w:cs="Times New Roman"/>
          <w:sz w:val="24"/>
          <w:szCs w:val="24"/>
        </w:rPr>
        <w:t>i</w:t>
      </w:r>
      <w:proofErr w:type="spellEnd"/>
      <w:r w:rsidR="00D41F1B" w:rsidRPr="00051E2F">
        <w:rPr>
          <w:rFonts w:ascii="Cambria" w:hAnsi="Cambria" w:cs="Times New Roman"/>
          <w:sz w:val="24"/>
          <w:szCs w:val="24"/>
        </w:rPr>
        <w:t xml:space="preserve"> pad </w:t>
      </w:r>
      <w:proofErr w:type="spellStart"/>
      <w:r w:rsidR="00D41F1B" w:rsidRPr="00051E2F">
        <w:rPr>
          <w:rFonts w:ascii="Cambria" w:hAnsi="Cambria" w:cs="Times New Roman"/>
          <w:sz w:val="24"/>
          <w:szCs w:val="24"/>
        </w:rPr>
        <w:t>Bretonvudsk</w:t>
      </w:r>
      <w:r w:rsidR="00FA412C" w:rsidRPr="00051E2F">
        <w:rPr>
          <w:rFonts w:ascii="Cambria" w:hAnsi="Cambria" w:cs="Times New Roman"/>
          <w:sz w:val="24"/>
          <w:szCs w:val="24"/>
        </w:rPr>
        <w:t>og</w:t>
      </w:r>
      <w:proofErr w:type="spellEnd"/>
      <w:r w:rsidR="00DF7665" w:rsidRPr="00051E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051E2F">
        <w:rPr>
          <w:rFonts w:ascii="Cambria" w:hAnsi="Cambria" w:cs="Times New Roman"/>
          <w:sz w:val="24"/>
          <w:szCs w:val="24"/>
        </w:rPr>
        <w:t>sistema</w:t>
      </w:r>
      <w:proofErr w:type="spellEnd"/>
      <w:r w:rsidR="00400147" w:rsidRPr="00051E2F">
        <w:rPr>
          <w:rFonts w:ascii="Cambria" w:hAnsi="Cambria" w:cs="Times New Roman"/>
          <w:sz w:val="24"/>
          <w:szCs w:val="24"/>
        </w:rPr>
        <w:t xml:space="preserve"> </w:t>
      </w:r>
      <w:r w:rsidR="005E0205">
        <w:rPr>
          <w:rFonts w:ascii="Cambria" w:hAnsi="Cambria" w:cs="Times New Roman"/>
          <w:sz w:val="24"/>
          <w:szCs w:val="24"/>
        </w:rPr>
        <w:t>(</w:t>
      </w:r>
      <w:proofErr w:type="spellStart"/>
      <w:r w:rsidR="005E0205">
        <w:rPr>
          <w:rFonts w:ascii="Cambria" w:hAnsi="Cambria" w:cs="Times New Roman"/>
          <w:sz w:val="24"/>
          <w:szCs w:val="24"/>
        </w:rPr>
        <w:t>članak</w:t>
      </w:r>
      <w:proofErr w:type="spellEnd"/>
      <w:r w:rsidR="005E0205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proofErr w:type="gramStart"/>
      <w:r w:rsidR="005E0205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="005E020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E0205">
        <w:rPr>
          <w:rFonts w:ascii="Cambria" w:hAnsi="Cambria" w:cs="Times New Roman"/>
          <w:sz w:val="24"/>
          <w:szCs w:val="24"/>
        </w:rPr>
        <w:t>sajtu</w:t>
      </w:r>
      <w:proofErr w:type="spellEnd"/>
      <w:r w:rsidR="005E0205">
        <w:rPr>
          <w:rFonts w:ascii="Cambria" w:hAnsi="Cambria" w:cs="Times New Roman"/>
          <w:sz w:val="24"/>
          <w:szCs w:val="24"/>
        </w:rPr>
        <w:t xml:space="preserve">) </w:t>
      </w:r>
      <w:r w:rsidR="00400147" w:rsidRPr="00051E2F">
        <w:rPr>
          <w:rFonts w:ascii="Cambria" w:hAnsi="Cambria" w:cs="Times New Roman"/>
          <w:sz w:val="24"/>
          <w:szCs w:val="24"/>
        </w:rPr>
        <w:t>(</w:t>
      </w:r>
      <w:r w:rsidR="00794296" w:rsidRPr="00051E2F">
        <w:rPr>
          <w:rFonts w:ascii="Cambria" w:hAnsi="Cambria" w:cs="Times New Roman"/>
          <w:sz w:val="24"/>
          <w:szCs w:val="24"/>
        </w:rPr>
        <w:t>09</w:t>
      </w:r>
      <w:r w:rsidR="00400147" w:rsidRPr="00051E2F">
        <w:rPr>
          <w:rFonts w:ascii="Cambria" w:hAnsi="Cambria" w:cs="Times New Roman"/>
          <w:sz w:val="24"/>
          <w:szCs w:val="24"/>
        </w:rPr>
        <w:t>.11</w:t>
      </w:r>
      <w:r w:rsidRPr="00051E2F">
        <w:rPr>
          <w:rFonts w:ascii="Cambria" w:hAnsi="Cambria" w:cs="Times New Roman"/>
          <w:sz w:val="24"/>
          <w:szCs w:val="24"/>
        </w:rPr>
        <w:t>.)</w:t>
      </w:r>
      <w:r w:rsidR="00DF7665" w:rsidRPr="00051E2F">
        <w:rPr>
          <w:rFonts w:ascii="Cambria" w:hAnsi="Cambria" w:cs="Times New Roman"/>
          <w:sz w:val="24"/>
          <w:szCs w:val="24"/>
        </w:rPr>
        <w:t xml:space="preserve"> </w:t>
      </w:r>
    </w:p>
    <w:p w:rsidR="00051E2F" w:rsidRPr="00051E2F" w:rsidRDefault="00051E2F" w:rsidP="00051E2F">
      <w:pPr>
        <w:pStyle w:val="ListParagraph"/>
        <w:rPr>
          <w:rFonts w:ascii="Cambria" w:hAnsi="Cambria" w:cs="Times New Roman"/>
          <w:sz w:val="24"/>
          <w:szCs w:val="24"/>
        </w:rPr>
      </w:pPr>
    </w:p>
    <w:p w:rsidR="007264A0" w:rsidRPr="00051E2F" w:rsidRDefault="007264A0" w:rsidP="00051E2F">
      <w:pPr>
        <w:pStyle w:val="ListParagraph"/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51E2F">
        <w:rPr>
          <w:rFonts w:ascii="Cambria" w:hAnsi="Cambria" w:cs="Times New Roman"/>
          <w:sz w:val="24"/>
          <w:szCs w:val="24"/>
        </w:rPr>
        <w:t>Eichengreen</w:t>
      </w:r>
      <w:proofErr w:type="spellEnd"/>
      <w:r w:rsidRPr="00051E2F">
        <w:rPr>
          <w:rFonts w:ascii="Cambria" w:hAnsi="Cambria" w:cs="Times New Roman"/>
          <w:sz w:val="24"/>
          <w:szCs w:val="24"/>
        </w:rPr>
        <w:t xml:space="preserve">, B. and P. B. </w:t>
      </w:r>
      <w:proofErr w:type="spellStart"/>
      <w:r w:rsidRPr="00051E2F">
        <w:rPr>
          <w:rFonts w:ascii="Cambria" w:hAnsi="Cambria" w:cs="Times New Roman"/>
          <w:sz w:val="24"/>
          <w:szCs w:val="24"/>
        </w:rPr>
        <w:t>Kennen</w:t>
      </w:r>
      <w:proofErr w:type="spellEnd"/>
      <w:r w:rsidRPr="00051E2F">
        <w:rPr>
          <w:rFonts w:ascii="Cambria" w:hAnsi="Cambria" w:cs="Times New Roman"/>
          <w:sz w:val="24"/>
          <w:szCs w:val="24"/>
        </w:rPr>
        <w:t xml:space="preserve"> (1994) ‘Managing the World Economy </w:t>
      </w:r>
      <w:r w:rsidR="00400147" w:rsidRPr="00051E2F">
        <w:rPr>
          <w:rFonts w:ascii="Cambria" w:hAnsi="Cambria" w:cs="Times New Roman"/>
          <w:sz w:val="24"/>
          <w:szCs w:val="24"/>
        </w:rPr>
        <w:t>under the Bretton Woods System</w:t>
      </w:r>
      <w:r w:rsidRPr="00051E2F">
        <w:rPr>
          <w:rFonts w:ascii="Cambria" w:hAnsi="Cambria" w:cs="Times New Roman"/>
          <w:sz w:val="24"/>
          <w:szCs w:val="24"/>
        </w:rPr>
        <w:t xml:space="preserve">’, in Peter B. </w:t>
      </w:r>
      <w:proofErr w:type="spellStart"/>
      <w:r w:rsidRPr="00051E2F">
        <w:rPr>
          <w:rFonts w:ascii="Cambria" w:hAnsi="Cambria" w:cs="Times New Roman"/>
          <w:sz w:val="24"/>
          <w:szCs w:val="24"/>
        </w:rPr>
        <w:t>Kennen</w:t>
      </w:r>
      <w:proofErr w:type="spellEnd"/>
      <w:r w:rsidRPr="00051E2F">
        <w:rPr>
          <w:rFonts w:ascii="Cambria" w:hAnsi="Cambria" w:cs="Times New Roman"/>
          <w:sz w:val="24"/>
          <w:szCs w:val="24"/>
        </w:rPr>
        <w:t xml:space="preserve"> (ed.) </w:t>
      </w:r>
      <w:r w:rsidRPr="00051E2F">
        <w:rPr>
          <w:rFonts w:ascii="Cambria" w:hAnsi="Cambria" w:cs="Times New Roman"/>
          <w:i/>
          <w:sz w:val="24"/>
          <w:szCs w:val="24"/>
        </w:rPr>
        <w:t>Managing the Word Economy..</w:t>
      </w:r>
      <w:r w:rsidRPr="00051E2F">
        <w:rPr>
          <w:rFonts w:ascii="Cambria" w:hAnsi="Cambria" w:cs="Times New Roman"/>
          <w:sz w:val="24"/>
          <w:szCs w:val="24"/>
        </w:rPr>
        <w:t>, pp. 3-55</w:t>
      </w:r>
    </w:p>
    <w:p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Stvaranje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fukcionisanje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globalnih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finansijskih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institucija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nakon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Drugog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svjetskog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rata </w:t>
      </w:r>
    </w:p>
    <w:p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 w:cs="Times New Roman"/>
          <w:sz w:val="24"/>
          <w:szCs w:val="24"/>
        </w:rPr>
        <w:t xml:space="preserve">Breton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Vuds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istorijska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pozadina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tok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ishod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pregovora</w:t>
      </w:r>
      <w:proofErr w:type="spellEnd"/>
    </w:p>
    <w:p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Pomoć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izgradnji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Evrope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ostali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izazovi</w:t>
      </w:r>
      <w:proofErr w:type="spellEnd"/>
    </w:p>
    <w:p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Decenije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prilagođavanja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promjenama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globalnom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ekonomskom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planu</w:t>
      </w:r>
      <w:proofErr w:type="spellEnd"/>
    </w:p>
    <w:p w:rsidR="007264A0" w:rsidRPr="00794296" w:rsidRDefault="007264A0" w:rsidP="007264A0">
      <w:pPr>
        <w:pStyle w:val="ListParagraph"/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326324" w:rsidRPr="00794296" w:rsidRDefault="00326324" w:rsidP="00326324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pročitati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Stiglic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Dž</w:t>
      </w:r>
      <w:proofErr w:type="spellEnd"/>
      <w:r w:rsidRPr="00794296">
        <w:rPr>
          <w:rFonts w:ascii="Cambria" w:hAnsi="Cambria" w:cs="Times New Roman"/>
          <w:sz w:val="24"/>
          <w:szCs w:val="24"/>
        </w:rPr>
        <w:t>. (2004) </w:t>
      </w:r>
      <w:proofErr w:type="spellStart"/>
      <w:r w:rsidRPr="00794296">
        <w:rPr>
          <w:rFonts w:ascii="Cambria" w:hAnsi="Cambria" w:cs="Times New Roman"/>
          <w:i/>
          <w:sz w:val="24"/>
          <w:szCs w:val="24"/>
        </w:rPr>
        <w:t>Protivrečnosti</w:t>
      </w:r>
      <w:proofErr w:type="spellEnd"/>
      <w:r w:rsidR="00400147" w:rsidRPr="00794296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i/>
          <w:sz w:val="24"/>
          <w:szCs w:val="24"/>
        </w:rPr>
        <w:t>globalizacije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Beograd: SMB-x.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Poglavlja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III (pp. 65-99)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V (pp. 143-173).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Ovdje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link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za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on line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izdanje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: </w:t>
      </w:r>
    </w:p>
    <w:p w:rsidR="00326324" w:rsidRPr="00794296" w:rsidRDefault="005E0205" w:rsidP="00326324">
      <w:pPr>
        <w:pStyle w:val="ListParagraph"/>
        <w:rPr>
          <w:rFonts w:ascii="Cambria" w:hAnsi="Cambria" w:cs="Times New Roman"/>
          <w:sz w:val="24"/>
          <w:szCs w:val="24"/>
        </w:rPr>
      </w:pPr>
      <w:hyperlink r:id="rId7" w:history="1">
        <w:r w:rsidR="00326324" w:rsidRPr="00794296">
          <w:rPr>
            <w:rStyle w:val="Hyperlink"/>
            <w:rFonts w:ascii="Cambria" w:hAnsi="Cambria" w:cs="Times New Roman"/>
            <w:sz w:val="24"/>
            <w:szCs w:val="24"/>
          </w:rPr>
          <w:t>http://www.uciteljneznalica.org/upload/ebook/449_Stiglic%20D%C5%BEozef%20E%20Protvre%C4%8Dnosti%20globalizacije%20SBM-x%202004.pdf</w:t>
        </w:r>
      </w:hyperlink>
    </w:p>
    <w:p w:rsidR="00326324" w:rsidRPr="00794296" w:rsidRDefault="00326324" w:rsidP="00326324">
      <w:pPr>
        <w:ind w:firstLine="720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Knjiga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nalazi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biblioteci</w:t>
      </w:r>
      <w:proofErr w:type="spellEnd"/>
      <w:r w:rsidRPr="00794296">
        <w:rPr>
          <w:rFonts w:ascii="Cambria" w:hAnsi="Cambria" w:cs="Times New Roman"/>
          <w:sz w:val="24"/>
          <w:szCs w:val="24"/>
        </w:rPr>
        <w:t>.</w:t>
      </w:r>
      <w:r w:rsidR="00FA412C" w:rsidRPr="00794296">
        <w:rPr>
          <w:rFonts w:ascii="Cambria" w:hAnsi="Cambria" w:cs="Times New Roman"/>
          <w:sz w:val="24"/>
          <w:szCs w:val="24"/>
        </w:rPr>
        <w:t xml:space="preserve"> (</w:t>
      </w:r>
      <w:r w:rsidR="00794296">
        <w:rPr>
          <w:rFonts w:ascii="Cambria" w:hAnsi="Cambria" w:cs="Times New Roman"/>
          <w:sz w:val="24"/>
          <w:szCs w:val="24"/>
        </w:rPr>
        <w:t>16</w:t>
      </w:r>
      <w:r w:rsidR="00D41F1B" w:rsidRPr="00794296">
        <w:rPr>
          <w:rFonts w:ascii="Cambria" w:hAnsi="Cambria" w:cs="Times New Roman"/>
          <w:sz w:val="24"/>
          <w:szCs w:val="24"/>
        </w:rPr>
        <w:t>.11.)</w:t>
      </w:r>
    </w:p>
    <w:p w:rsidR="00794296" w:rsidRDefault="00794296" w:rsidP="0079429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Pročitati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članak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(23</w:t>
      </w:r>
      <w:r w:rsidR="00D41F1B" w:rsidRPr="00794296">
        <w:rPr>
          <w:rFonts w:ascii="Cambria" w:hAnsi="Cambria" w:cs="Times New Roman"/>
          <w:sz w:val="24"/>
          <w:szCs w:val="24"/>
        </w:rPr>
        <w:t>.11.)</w:t>
      </w:r>
      <w:r w:rsidR="00400147" w:rsidRPr="00794296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proofErr w:type="gramStart"/>
      <w:r w:rsidR="00400147" w:rsidRPr="00794296">
        <w:rPr>
          <w:rFonts w:ascii="Cambria" w:hAnsi="Cambria" w:cs="Times New Roman"/>
          <w:sz w:val="24"/>
          <w:szCs w:val="24"/>
        </w:rPr>
        <w:t>neko</w:t>
      </w:r>
      <w:proofErr w:type="spellEnd"/>
      <w:proofErr w:type="gramEnd"/>
      <w:r w:rsidR="00400147" w:rsidRPr="00794296">
        <w:rPr>
          <w:rFonts w:ascii="Cambria" w:hAnsi="Cambria" w:cs="Times New Roman"/>
          <w:sz w:val="24"/>
          <w:szCs w:val="24"/>
        </w:rPr>
        <w:t xml:space="preserve"> od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studenta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treba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da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preuzme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nedjelju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dana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ranije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, set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brojeva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časopisa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Foreign Affairs,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kao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smjernice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za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savremeni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momenat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ove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teme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). </w:t>
      </w:r>
    </w:p>
    <w:p w:rsidR="007264A0" w:rsidRPr="00794296" w:rsidRDefault="005E0205" w:rsidP="00794296">
      <w:pPr>
        <w:pStyle w:val="ListParagraph"/>
        <w:spacing w:after="200" w:line="276" w:lineRule="auto"/>
        <w:jc w:val="both"/>
        <w:rPr>
          <w:rStyle w:val="Hyperlink"/>
          <w:rFonts w:ascii="Cambria" w:hAnsi="Cambria" w:cs="Times New Roman"/>
          <w:color w:val="auto"/>
          <w:sz w:val="24"/>
          <w:szCs w:val="24"/>
          <w:u w:val="none"/>
        </w:rPr>
      </w:pPr>
      <w:hyperlink r:id="rId8" w:history="1">
        <w:r w:rsidR="003C00C7" w:rsidRPr="00794296">
          <w:rPr>
            <w:rStyle w:val="Hyperlink"/>
            <w:rFonts w:ascii="Cambria" w:hAnsi="Cambria" w:cs="Times New Roman"/>
            <w:sz w:val="24"/>
            <w:szCs w:val="24"/>
          </w:rPr>
          <w:t>http://www.iie.com/publications/papers/paper.cfm?ResearchID=974</w:t>
        </w:r>
      </w:hyperlink>
      <w:r w:rsid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  <w:r w:rsidR="00794296" w:rsidRP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  <w:r w:rsidR="00AA0474" w:rsidRP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</w:p>
    <w:p w:rsidR="00AA0474" w:rsidRPr="00794296" w:rsidRDefault="00AA0474" w:rsidP="00AA0474">
      <w:pPr>
        <w:pStyle w:val="ListParagraph"/>
        <w:spacing w:after="200" w:line="276" w:lineRule="auto"/>
        <w:ind w:left="1440"/>
        <w:jc w:val="both"/>
        <w:rPr>
          <w:rFonts w:ascii="Cambria" w:hAnsi="Cambria" w:cs="Times New Roman"/>
          <w:sz w:val="24"/>
          <w:szCs w:val="24"/>
        </w:rPr>
      </w:pPr>
    </w:p>
    <w:p w:rsidR="003C00C7" w:rsidRPr="00794296" w:rsidRDefault="003C00C7" w:rsidP="003C00C7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pročitati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tekst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koji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nalazi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794296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sljedećoj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adresi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r w:rsidR="00FA412C" w:rsidRPr="00794296">
        <w:rPr>
          <w:rFonts w:ascii="Cambria" w:hAnsi="Cambria" w:cs="Times New Roman"/>
          <w:sz w:val="24"/>
          <w:szCs w:val="24"/>
        </w:rPr>
        <w:t>(</w:t>
      </w:r>
      <w:r w:rsidR="00794296">
        <w:rPr>
          <w:rFonts w:ascii="Cambria" w:hAnsi="Cambria" w:cs="Times New Roman"/>
          <w:sz w:val="24"/>
          <w:szCs w:val="24"/>
        </w:rPr>
        <w:t>30.11</w:t>
      </w:r>
      <w:r w:rsidR="00D41F1B" w:rsidRPr="00794296">
        <w:rPr>
          <w:rFonts w:ascii="Cambria" w:hAnsi="Cambria" w:cs="Times New Roman"/>
          <w:sz w:val="24"/>
          <w:szCs w:val="24"/>
        </w:rPr>
        <w:t xml:space="preserve">.) </w:t>
      </w:r>
      <w:hyperlink r:id="rId9" w:history="1">
        <w:r w:rsidRPr="00794296">
          <w:rPr>
            <w:rStyle w:val="Hyperlink"/>
            <w:rFonts w:ascii="Cambria" w:hAnsi="Cambria" w:cs="Times New Roman"/>
            <w:sz w:val="24"/>
            <w:szCs w:val="24"/>
          </w:rPr>
          <w:t>http://www.theatlantic.com/business/archive/2013/10/to-hell-and-back-spains-grotesque-recession-and-its-surprising-new-economy/280678/</w:t>
        </w:r>
      </w:hyperlink>
      <w:r w:rsidRPr="00794296">
        <w:rPr>
          <w:rFonts w:ascii="Cambria" w:hAnsi="Cambria" w:cs="Times New Roman"/>
          <w:sz w:val="24"/>
          <w:szCs w:val="24"/>
        </w:rPr>
        <w:t xml:space="preserve">. </w:t>
      </w:r>
    </w:p>
    <w:p w:rsidR="00AA0474" w:rsidRDefault="003C00C7" w:rsidP="00794296">
      <w:pPr>
        <w:pStyle w:val="ListParagrap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bliže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upoznati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uzrocima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krize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Španiji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njenim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posljedicama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tako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neka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ovaj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tekst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posluži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kao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smjernica</w:t>
      </w:r>
      <w:proofErr w:type="spellEnd"/>
      <w:r w:rsidRPr="00794296">
        <w:rPr>
          <w:rFonts w:ascii="Cambria" w:hAnsi="Cambria" w:cs="Times New Roman"/>
          <w:sz w:val="24"/>
          <w:szCs w:val="24"/>
        </w:rPr>
        <w:t>.</w:t>
      </w:r>
    </w:p>
    <w:p w:rsidR="00794296" w:rsidRPr="00794296" w:rsidRDefault="00794296" w:rsidP="00794296">
      <w:pPr>
        <w:pStyle w:val="ListParagraph"/>
        <w:rPr>
          <w:rFonts w:ascii="Cambria" w:hAnsi="Cambria" w:cs="Times New Roman"/>
          <w:sz w:val="24"/>
          <w:szCs w:val="24"/>
        </w:rPr>
      </w:pPr>
    </w:p>
    <w:p w:rsidR="00FA412C" w:rsidRPr="00794296" w:rsidRDefault="00FA412C" w:rsidP="00FA412C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pripremiti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material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prezentovati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uzrok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tok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posljedice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krize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Grčkoj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uključiti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pored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ekonomskog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politički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A0474" w:rsidRPr="00794296">
        <w:rPr>
          <w:rFonts w:ascii="Cambria" w:hAnsi="Cambria" w:cs="Times New Roman"/>
          <w:sz w:val="24"/>
          <w:szCs w:val="24"/>
        </w:rPr>
        <w:t>aspekt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>)</w:t>
      </w:r>
      <w:r w:rsidR="00794296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="00794296">
        <w:rPr>
          <w:rFonts w:ascii="Cambria" w:hAnsi="Cambria" w:cs="Times New Roman"/>
          <w:sz w:val="24"/>
          <w:szCs w:val="24"/>
        </w:rPr>
        <w:t>Posljednji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="00794296">
        <w:rPr>
          <w:rFonts w:ascii="Cambria" w:hAnsi="Cambria" w:cs="Times New Roman"/>
          <w:sz w:val="24"/>
          <w:szCs w:val="24"/>
        </w:rPr>
        <w:t>čas</w:t>
      </w:r>
      <w:proofErr w:type="spellEnd"/>
      <w:proofErr w:type="gram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4296">
        <w:rPr>
          <w:rFonts w:ascii="Cambria" w:hAnsi="Cambria" w:cs="Times New Roman"/>
          <w:sz w:val="24"/>
          <w:szCs w:val="24"/>
        </w:rPr>
        <w:t>vježbi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794296">
        <w:rPr>
          <w:rFonts w:ascii="Cambria" w:hAnsi="Cambria" w:cs="Times New Roman"/>
          <w:sz w:val="24"/>
          <w:szCs w:val="24"/>
        </w:rPr>
        <w:t>potpunosti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4296">
        <w:rPr>
          <w:rFonts w:ascii="Cambria" w:hAnsi="Cambria" w:cs="Times New Roman"/>
          <w:sz w:val="24"/>
          <w:szCs w:val="24"/>
        </w:rPr>
        <w:t>vode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4296">
        <w:rPr>
          <w:rFonts w:ascii="Cambria" w:hAnsi="Cambria" w:cs="Times New Roman"/>
          <w:sz w:val="24"/>
          <w:szCs w:val="24"/>
        </w:rPr>
        <w:t>studenti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r w:rsidR="00AA0474" w:rsidRPr="00794296">
        <w:rPr>
          <w:rFonts w:ascii="Cambria" w:hAnsi="Cambria" w:cs="Times New Roman"/>
          <w:sz w:val="24"/>
          <w:szCs w:val="24"/>
        </w:rPr>
        <w:t>(</w:t>
      </w:r>
      <w:r w:rsidR="00794296">
        <w:rPr>
          <w:rFonts w:ascii="Cambria" w:hAnsi="Cambria" w:cs="Times New Roman"/>
          <w:sz w:val="24"/>
          <w:szCs w:val="24"/>
        </w:rPr>
        <w:t>07</w:t>
      </w:r>
      <w:r w:rsidRPr="00794296">
        <w:rPr>
          <w:rFonts w:ascii="Cambria" w:hAnsi="Cambria" w:cs="Times New Roman"/>
          <w:sz w:val="24"/>
          <w:szCs w:val="24"/>
        </w:rPr>
        <w:t>.12.)</w:t>
      </w:r>
    </w:p>
    <w:p w:rsidR="002E0A01" w:rsidRPr="00794296" w:rsidRDefault="002E0A01" w:rsidP="00D41F1B">
      <w:pPr>
        <w:rPr>
          <w:rFonts w:ascii="Cambria" w:hAnsi="Cambria" w:cs="Times New Roman"/>
          <w:sz w:val="24"/>
          <w:szCs w:val="24"/>
        </w:rPr>
      </w:pPr>
    </w:p>
    <w:sectPr w:rsidR="002E0A01" w:rsidRPr="00794296" w:rsidSect="00832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91934"/>
    <w:multiLevelType w:val="hybridMultilevel"/>
    <w:tmpl w:val="18D89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CF10DB"/>
    <w:multiLevelType w:val="hybridMultilevel"/>
    <w:tmpl w:val="078C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4129C"/>
    <w:multiLevelType w:val="hybridMultilevel"/>
    <w:tmpl w:val="3404F4E8"/>
    <w:lvl w:ilvl="0" w:tplc="D150A382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485CCA"/>
    <w:multiLevelType w:val="hybridMultilevel"/>
    <w:tmpl w:val="6B08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34F7B"/>
    <w:multiLevelType w:val="hybridMultilevel"/>
    <w:tmpl w:val="AED4A4CE"/>
    <w:lvl w:ilvl="0" w:tplc="01E27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QzMzY1NDW2NLAwMzNX0lEKTi0uzszPAykwrAUA5VdLWiwAAAA="/>
  </w:docVars>
  <w:rsids>
    <w:rsidRoot w:val="007264A0"/>
    <w:rsid w:val="00051E2F"/>
    <w:rsid w:val="001B7477"/>
    <w:rsid w:val="002E0A01"/>
    <w:rsid w:val="00326324"/>
    <w:rsid w:val="003C00C7"/>
    <w:rsid w:val="00400147"/>
    <w:rsid w:val="00411A96"/>
    <w:rsid w:val="005E0205"/>
    <w:rsid w:val="007020D4"/>
    <w:rsid w:val="007264A0"/>
    <w:rsid w:val="00794296"/>
    <w:rsid w:val="00832AB5"/>
    <w:rsid w:val="009608DB"/>
    <w:rsid w:val="00AA0474"/>
    <w:rsid w:val="00C6480A"/>
    <w:rsid w:val="00D41F1B"/>
    <w:rsid w:val="00DF7665"/>
    <w:rsid w:val="00FA4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A971B-4D4F-46D7-B717-4D72019B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4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4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6324"/>
  </w:style>
  <w:style w:type="character" w:styleId="Emphasis">
    <w:name w:val="Emphasis"/>
    <w:basedOn w:val="DefaultParagraphFont"/>
    <w:uiPriority w:val="20"/>
    <w:qFormat/>
    <w:rsid w:val="0032632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B7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e.com/publications/papers/paper.cfm?ResearchID=97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citeljneznalica.org/upload/ebook/449_Stiglic%20D%C5%BEozef%20E%20Protvre%C4%8Dnosti%20globalizacije%20SBM-x%20200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IQ_lizW5zS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heatlantic.com/business/archive/2013/10/to-hell-and-back-spains-grotesque-recession-and-its-surprising-new-economy/2806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A384-4B7C-415C-8236-19303F7C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Savic</cp:lastModifiedBy>
  <cp:revision>11</cp:revision>
  <dcterms:created xsi:type="dcterms:W3CDTF">2015-09-11T09:28:00Z</dcterms:created>
  <dcterms:modified xsi:type="dcterms:W3CDTF">2017-10-05T09:28:00Z</dcterms:modified>
</cp:coreProperties>
</file>