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68" w:rsidRPr="00E209C8" w:rsidRDefault="00F81FD8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E209C8">
        <w:rPr>
          <w:rFonts w:ascii="Times New Roman" w:hAnsi="Times New Roman" w:cs="Times New Roman"/>
          <w:sz w:val="24"/>
          <w:szCs w:val="24"/>
          <w:lang w:val="sr-Latn-ME"/>
        </w:rPr>
        <w:t>PRAKTIČNI ZADACI</w:t>
      </w:r>
      <w:r w:rsidR="00803FDF">
        <w:rPr>
          <w:rFonts w:ascii="Times New Roman" w:hAnsi="Times New Roman" w:cs="Times New Roman"/>
          <w:sz w:val="24"/>
          <w:szCs w:val="24"/>
          <w:lang w:val="sr-Latn-ME"/>
        </w:rPr>
        <w:t>-KOLOKVIJUM</w:t>
      </w:r>
    </w:p>
    <w:p w:rsidR="00F81FD8" w:rsidRDefault="00F81FD8">
      <w:pPr>
        <w:rPr>
          <w:lang w:val="sr-Latn-ME"/>
        </w:rPr>
      </w:pPr>
    </w:p>
    <w:p w:rsidR="00F81FD8" w:rsidRDefault="00F81FD8">
      <w:pPr>
        <w:rPr>
          <w:lang w:val="sr-Latn-ME"/>
        </w:rPr>
      </w:pPr>
      <w:r>
        <w:rPr>
          <w:lang w:val="sr-Latn-ME"/>
        </w:rPr>
        <w:t>1.LICE A ODLUČI DA GA U SPORU RADI NAKNADE ŠTETE ZASTUPA LICE B, KOJE JE DIP.ING.ŠUMARSTVA. LICE A ODLAZI U AMERIKU. LICE B NE MOŽE DA USPOSTAVI KONTAKT SE NJIM. SUD UPUTI STRANKE DA BI BILO DOBRO DA SE PORAVNAJU. LICE B SA TUŽENIM JE SAGLASAN DA ZAKLJUČE SUDSKO PORAVNANJE MISLEĆI DA ONO</w:t>
      </w:r>
      <w:r w:rsidR="00C12478">
        <w:rPr>
          <w:lang w:val="sr-Latn-ME"/>
        </w:rPr>
        <w:t xml:space="preserve"> IDE U PRILOG I LICU A. KAKO ĆE SUD POSTUPITI</w:t>
      </w:r>
    </w:p>
    <w:p w:rsidR="00C12478" w:rsidRDefault="00C12478">
      <w:pPr>
        <w:pBdr>
          <w:bottom w:val="single" w:sz="12" w:space="1" w:color="auto"/>
        </w:pBdr>
        <w:rPr>
          <w:lang w:val="sr-Latn-ME"/>
        </w:rPr>
      </w:pPr>
    </w:p>
    <w:p w:rsidR="00C12478" w:rsidRDefault="00C12478">
      <w:pPr>
        <w:rPr>
          <w:lang w:val="sr-Latn-ME"/>
        </w:rPr>
      </w:pPr>
    </w:p>
    <w:p w:rsidR="00A20957" w:rsidRDefault="00C12478" w:rsidP="00A20957">
      <w:pPr>
        <w:pBdr>
          <w:bottom w:val="single" w:sz="12" w:space="1" w:color="auto"/>
        </w:pBdr>
        <w:rPr>
          <w:lang w:val="sr-Latn-ME"/>
        </w:rPr>
      </w:pPr>
      <w:r>
        <w:rPr>
          <w:lang w:val="sr-Latn-ME"/>
        </w:rPr>
        <w:t>2.</w:t>
      </w:r>
      <w:r w:rsidR="00A20957">
        <w:rPr>
          <w:lang w:val="sr-Latn-ME"/>
        </w:rPr>
        <w:t>SUD JE ODREDIO DA SE ROČIŠTE POVODOM PREDLOGA ZA POVRAĆAJ U PREĐAŠNJE STANJE ODRŽI 21.03.2020. TUŽILAC SE NIJE TOGA DANA POJAVIO NA ROČIŠTU I PISMENO JE TRAŽIO DA SE ODRŽI NOVO ROČIŠTE. KAKO JE SUD ODLUČIO</w:t>
      </w:r>
    </w:p>
    <w:p w:rsidR="00A20957" w:rsidRDefault="00A20957" w:rsidP="00A20957">
      <w:pPr>
        <w:pBdr>
          <w:bottom w:val="single" w:sz="12" w:space="1" w:color="auto"/>
        </w:pBdr>
        <w:rPr>
          <w:lang w:val="sr-Latn-ME"/>
        </w:rPr>
      </w:pPr>
    </w:p>
    <w:p w:rsidR="00A20957" w:rsidRDefault="00A20957" w:rsidP="00A20957">
      <w:pPr>
        <w:rPr>
          <w:lang w:val="sr-Latn-ME"/>
        </w:rPr>
      </w:pPr>
    </w:p>
    <w:p w:rsidR="00A20957" w:rsidRDefault="00A20957" w:rsidP="00A20957">
      <w:pPr>
        <w:rPr>
          <w:lang w:val="sr-Latn-ME"/>
        </w:rPr>
      </w:pPr>
      <w:r>
        <w:rPr>
          <w:lang w:val="sr-Latn-ME"/>
        </w:rPr>
        <w:t>3.TUŽENI JE AZILANT. ŽELI DA U POSTUPKU KORISTI SVOJ MATERNJI JEZIK, MADA PORED MATERNJEG KORISTI ENGLESKI I RUSKI JEZIK. SUD NEMA TUMAČA ZA NJEGOV MATERNJI JEZIK. KAKO MU OMOGUĆITI ODBRANU</w:t>
      </w:r>
    </w:p>
    <w:p w:rsidR="00833641" w:rsidRDefault="00833641" w:rsidP="00A20957">
      <w:pPr>
        <w:rPr>
          <w:lang w:val="sr-Latn-ME"/>
        </w:rPr>
      </w:pPr>
      <w:r>
        <w:rPr>
          <w:lang w:val="sr-Latn-ME"/>
        </w:rPr>
        <w:t>____________________________________________________________________________________</w:t>
      </w:r>
    </w:p>
    <w:p w:rsidR="00833641" w:rsidRDefault="00833641" w:rsidP="00833641">
      <w:pPr>
        <w:rPr>
          <w:lang w:val="sr-Latn-ME"/>
        </w:rPr>
      </w:pPr>
    </w:p>
    <w:p w:rsidR="00833641" w:rsidRDefault="00833641" w:rsidP="00833641">
      <w:pPr>
        <w:rPr>
          <w:lang w:val="sr-Latn-ME"/>
        </w:rPr>
      </w:pPr>
      <w:r>
        <w:rPr>
          <w:lang w:val="sr-Latn-ME"/>
        </w:rPr>
        <w:t>4.TUŽENI A,B I C SU JEDINSTVENI SUPARNIČARI. TUŽENI C NIJE ULOŽIO ŽALBU NA PRESUDU, DOK OSTALA DVA SU ULOŽILI. KAKO ĆE SE SUD ODNOSITI U POGLEDU DEJSTVA OVE ŽALBE NA TUŽENOG C</w:t>
      </w:r>
    </w:p>
    <w:p w:rsidR="00833641" w:rsidRDefault="00833641" w:rsidP="00833641">
      <w:pPr>
        <w:rPr>
          <w:lang w:val="sr-Latn-ME"/>
        </w:rPr>
      </w:pPr>
      <w:r>
        <w:rPr>
          <w:lang w:val="sr-Latn-ME"/>
        </w:rPr>
        <w:t>___________________________________________________________________________________</w:t>
      </w:r>
    </w:p>
    <w:p w:rsidR="00833641" w:rsidRDefault="00833641" w:rsidP="00833641">
      <w:pPr>
        <w:rPr>
          <w:lang w:val="sr-Latn-ME"/>
        </w:rPr>
      </w:pPr>
    </w:p>
    <w:p w:rsidR="00833641" w:rsidRDefault="00833641" w:rsidP="00833641">
      <w:pPr>
        <w:rPr>
          <w:lang w:val="sr-Latn-ME"/>
        </w:rPr>
      </w:pPr>
      <w:r>
        <w:rPr>
          <w:lang w:val="sr-Latn-ME"/>
        </w:rPr>
        <w:t>5.TUŽILAC JE PREINAČIO TUŽBU NA ROČIŠTU NA KOJEM TUŽENI NIJE BIO PRISUTAN. KAKO ĆE POSTUPITI SUD</w:t>
      </w:r>
    </w:p>
    <w:p w:rsidR="00833641" w:rsidRDefault="00833641" w:rsidP="00833641">
      <w:pPr>
        <w:rPr>
          <w:lang w:val="sr-Latn-ME"/>
        </w:rPr>
      </w:pPr>
      <w:r>
        <w:rPr>
          <w:lang w:val="sr-Latn-ME"/>
        </w:rPr>
        <w:t>_____________________________________________________________________________________</w:t>
      </w:r>
    </w:p>
    <w:p w:rsidR="00833641" w:rsidRDefault="00833641" w:rsidP="00833641">
      <w:pPr>
        <w:rPr>
          <w:lang w:val="sr-Latn-ME"/>
        </w:rPr>
      </w:pPr>
    </w:p>
    <w:p w:rsidR="00833641" w:rsidRDefault="00833641" w:rsidP="00833641">
      <w:pPr>
        <w:rPr>
          <w:lang w:val="sr-Latn-ME"/>
        </w:rPr>
      </w:pPr>
      <w:r>
        <w:rPr>
          <w:lang w:val="sr-Latn-ME"/>
        </w:rPr>
        <w:t>6.</w:t>
      </w:r>
      <w:r w:rsidR="00836F12">
        <w:rPr>
          <w:lang w:val="sr-Latn-ME"/>
        </w:rPr>
        <w:t>TUŽILAC JE IZ NIKŠIĆA, A TUŽENI IZ PODGORICE. TUŽILAC PODNOSI TUŽBU SUDU U KOTORU KOJI JE ODREĐEN U SPORAZUMU O MJESNOJ NADLEŽNOSTI, ALI UZ TUŽBU NIJE PODNIO SPORAZUM. KOJI ĆE SUD BITI NADLEŽAN</w:t>
      </w:r>
    </w:p>
    <w:p w:rsidR="00836F12" w:rsidRDefault="00836F12" w:rsidP="00833641">
      <w:pPr>
        <w:rPr>
          <w:lang w:val="sr-Latn-ME"/>
        </w:rPr>
      </w:pPr>
      <w:r>
        <w:rPr>
          <w:lang w:val="sr-Latn-ME"/>
        </w:rPr>
        <w:t>________________________________________________________</w:t>
      </w:r>
    </w:p>
    <w:p w:rsidR="00836F12" w:rsidRDefault="00836F12" w:rsidP="00833641">
      <w:pPr>
        <w:rPr>
          <w:lang w:val="sr-Latn-ME"/>
        </w:rPr>
      </w:pPr>
    </w:p>
    <w:p w:rsidR="00836F12" w:rsidRDefault="00836F12" w:rsidP="00833641">
      <w:pPr>
        <w:rPr>
          <w:lang w:val="sr-Latn-ME"/>
        </w:rPr>
      </w:pPr>
      <w:r>
        <w:rPr>
          <w:lang w:val="sr-Latn-ME"/>
        </w:rPr>
        <w:lastRenderedPageBreak/>
        <w:t>7.U PREDMETU SPORA PRED PARNIČNIM SUDOM KAO PRETHODNO PITANJE SE POJAVLJUJE KRIVIČNO DJELO ZA KOJE JE OKRIVLJENI OSLOBOĐEN PRAVNOSNAŽNOM KRIVIČNOM PRESUDOM. KAKO ĆE OVA PRESUDA UTICATI NA PARNIČNI POSTUPAK</w:t>
      </w:r>
    </w:p>
    <w:p w:rsidR="00836F12" w:rsidRDefault="00836F12" w:rsidP="00833641">
      <w:pPr>
        <w:rPr>
          <w:lang w:val="sr-Latn-ME"/>
        </w:rPr>
      </w:pPr>
      <w:r>
        <w:rPr>
          <w:lang w:val="sr-Latn-ME"/>
        </w:rPr>
        <w:t>_____________________________________________________________________________________</w:t>
      </w:r>
    </w:p>
    <w:p w:rsidR="00836F12" w:rsidRDefault="00836F12" w:rsidP="00833641">
      <w:pPr>
        <w:rPr>
          <w:lang w:val="sr-Latn-ME"/>
        </w:rPr>
      </w:pPr>
    </w:p>
    <w:p w:rsidR="00836F12" w:rsidRDefault="00836F12" w:rsidP="00833641">
      <w:pPr>
        <w:rPr>
          <w:lang w:val="sr-Latn-ME"/>
        </w:rPr>
      </w:pPr>
      <w:r>
        <w:rPr>
          <w:lang w:val="sr-Latn-ME"/>
        </w:rPr>
        <w:t>8.</w:t>
      </w:r>
      <w:r w:rsidR="00DC3157">
        <w:rPr>
          <w:lang w:val="sr-Latn-ME"/>
        </w:rPr>
        <w:t>TUŽILAC JE DANA 23.04.2020 POVUKAO TUŽBU ZA NAKNADU ŠTETE KOJA JE NASTALA 20.03.2020, DA BI ISTU</w:t>
      </w:r>
      <w:r w:rsidR="00BA4FE5">
        <w:rPr>
          <w:lang w:val="sr-Latn-ME"/>
        </w:rPr>
        <w:t xml:space="preserve"> </w:t>
      </w:r>
      <w:r w:rsidR="00DC3157">
        <w:rPr>
          <w:lang w:val="sr-Latn-ME"/>
        </w:rPr>
        <w:t>PONOVO PODNIO I PROTIV ISTOG TUŽENOG 25.05.2020. KAKVO JE POSTUPANJE SUDA</w:t>
      </w:r>
    </w:p>
    <w:p w:rsidR="00DC3157" w:rsidRDefault="00DC3157" w:rsidP="00833641">
      <w:pPr>
        <w:rPr>
          <w:lang w:val="sr-Latn-ME"/>
        </w:rPr>
      </w:pPr>
      <w:r>
        <w:rPr>
          <w:lang w:val="sr-Latn-ME"/>
        </w:rPr>
        <w:t>_____________________________________________________________________________________</w:t>
      </w:r>
    </w:p>
    <w:p w:rsidR="00836F12" w:rsidRDefault="00836F12" w:rsidP="00833641">
      <w:pPr>
        <w:rPr>
          <w:lang w:val="sr-Latn-ME"/>
        </w:rPr>
      </w:pPr>
    </w:p>
    <w:p w:rsidR="00DC3157" w:rsidRDefault="00DC3157" w:rsidP="00833641">
      <w:pPr>
        <w:rPr>
          <w:lang w:val="sr-Latn-ME"/>
        </w:rPr>
      </w:pPr>
      <w:r>
        <w:rPr>
          <w:lang w:val="sr-Latn-ME"/>
        </w:rPr>
        <w:t>9.TUŽILAC JE PREINAČIO TUŽBU TAKO ŠTO JE UMJESTO PRVOBITNOTUŽENOG OZNAČIO DRUGO PRAVNO LICE KAO TUŽENO. NOVOTUŽENI NE PRIHVATA PARNICU U ONOM STANJU U KOJEM SE ONA NALAZI U TRENUTKU PREINAČENJA.KAKO ĆE SUD POSTUPITI</w:t>
      </w:r>
    </w:p>
    <w:p w:rsidR="00DC3157" w:rsidRDefault="00DC3157" w:rsidP="00833641">
      <w:pPr>
        <w:rPr>
          <w:lang w:val="sr-Latn-ME"/>
        </w:rPr>
      </w:pPr>
      <w:r>
        <w:rPr>
          <w:lang w:val="sr-Latn-ME"/>
        </w:rPr>
        <w:t>__________________________________________________________________________________</w:t>
      </w:r>
    </w:p>
    <w:p w:rsidR="00DC3157" w:rsidRDefault="00DC3157" w:rsidP="00DC3157">
      <w:pPr>
        <w:rPr>
          <w:lang w:val="sr-Latn-ME"/>
        </w:rPr>
      </w:pPr>
    </w:p>
    <w:p w:rsidR="00DC3157" w:rsidRDefault="00DC3157" w:rsidP="00DC3157">
      <w:pPr>
        <w:rPr>
          <w:lang w:val="sr-Latn-ME"/>
        </w:rPr>
      </w:pPr>
      <w:r>
        <w:rPr>
          <w:lang w:val="sr-Latn-ME"/>
        </w:rPr>
        <w:t>10.NA GLAVNOJ RASPRAVI POVODOM RAZVODA BRAKA SU PRISUTNI STUDENTI PRAVNOG FAKULTETA. PUNOMOĆNIK TUŽILJE REAGUJE I TRAŽI OD SUDA DA ISPRAZNI SUDNICU. KAKO CE SUD REAGOVATI</w:t>
      </w:r>
    </w:p>
    <w:p w:rsidR="00D7247D" w:rsidRDefault="00DC3157" w:rsidP="00DC3157">
      <w:pPr>
        <w:rPr>
          <w:lang w:val="sr-Latn-ME"/>
        </w:rPr>
      </w:pPr>
      <w:r>
        <w:rPr>
          <w:lang w:val="sr-Latn-ME"/>
        </w:rPr>
        <w:t>_________________________________________________________________________________</w:t>
      </w:r>
    </w:p>
    <w:p w:rsidR="00D7247D" w:rsidRDefault="00D7247D" w:rsidP="00D7247D">
      <w:pPr>
        <w:rPr>
          <w:lang w:val="sr-Latn-ME"/>
        </w:rPr>
      </w:pPr>
    </w:p>
    <w:p w:rsidR="00DC3157" w:rsidRPr="00D7247D" w:rsidRDefault="00D7247D" w:rsidP="00D7247D">
      <w:r>
        <w:rPr>
          <w:lang w:val="sr-Latn-ME"/>
        </w:rPr>
        <w:t xml:space="preserve">ODGOVORE SLATI NA MAIL </w:t>
      </w:r>
      <w:r>
        <w:rPr>
          <w:lang w:val="sr-Latn-ME"/>
        </w:rPr>
        <w:fldChar w:fldCharType="begin"/>
      </w:r>
      <w:r>
        <w:rPr>
          <w:lang w:val="sr-Latn-ME"/>
        </w:rPr>
        <w:instrText xml:space="preserve"> HYPERLINK "mailto:djuricin</w:instrText>
      </w:r>
      <w:r>
        <w:instrText>@t-com.me</w:instrText>
      </w:r>
      <w:r>
        <w:rPr>
          <w:lang w:val="sr-Latn-ME"/>
        </w:rPr>
        <w:instrText xml:space="preserve">" </w:instrText>
      </w:r>
      <w:r>
        <w:rPr>
          <w:lang w:val="sr-Latn-ME"/>
        </w:rPr>
        <w:fldChar w:fldCharType="separate"/>
      </w:r>
      <w:r w:rsidRPr="00823D6A">
        <w:rPr>
          <w:rStyle w:val="Hyperlink"/>
          <w:lang w:val="sr-Latn-ME"/>
        </w:rPr>
        <w:t>djuricin</w:t>
      </w:r>
      <w:r w:rsidRPr="00823D6A">
        <w:rPr>
          <w:rStyle w:val="Hyperlink"/>
        </w:rPr>
        <w:t>@t-com.me</w:t>
      </w:r>
      <w:r>
        <w:rPr>
          <w:lang w:val="sr-Latn-ME"/>
        </w:rPr>
        <w:fldChar w:fldCharType="end"/>
      </w:r>
      <w:r>
        <w:t xml:space="preserve"> </w:t>
      </w:r>
      <w:proofErr w:type="spellStart"/>
      <w:r>
        <w:t>najkasnije</w:t>
      </w:r>
      <w:proofErr w:type="spellEnd"/>
      <w:r>
        <w:t xml:space="preserve"> do 17.35, a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stigli</w:t>
      </w:r>
      <w:proofErr w:type="spellEnd"/>
      <w:r>
        <w:t xml:space="preserve"> </w:t>
      </w:r>
      <w:proofErr w:type="spellStart"/>
      <w:r>
        <w:t>kasnije</w:t>
      </w:r>
      <w:proofErr w:type="spellEnd"/>
      <w:r>
        <w:t xml:space="preserve"> nec</w:t>
      </w:r>
      <w:bookmarkStart w:id="0" w:name="_GoBack"/>
      <w:bookmarkEnd w:id="0"/>
      <w:r>
        <w:t xml:space="preserve">e se </w:t>
      </w:r>
      <w:proofErr w:type="spellStart"/>
      <w:r>
        <w:t>bodovati</w:t>
      </w:r>
      <w:proofErr w:type="spellEnd"/>
      <w:r>
        <w:t>.</w:t>
      </w:r>
    </w:p>
    <w:sectPr w:rsidR="00DC3157" w:rsidRPr="00D72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D8"/>
    <w:rsid w:val="00281468"/>
    <w:rsid w:val="00480587"/>
    <w:rsid w:val="00803FDF"/>
    <w:rsid w:val="00833641"/>
    <w:rsid w:val="00836F12"/>
    <w:rsid w:val="00A20957"/>
    <w:rsid w:val="00A3577A"/>
    <w:rsid w:val="00BA4FE5"/>
    <w:rsid w:val="00C12478"/>
    <w:rsid w:val="00CF2D52"/>
    <w:rsid w:val="00D7247D"/>
    <w:rsid w:val="00DC3157"/>
    <w:rsid w:val="00E209C8"/>
    <w:rsid w:val="00F8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B301"/>
  <w15:chartTrackingRefBased/>
  <w15:docId w15:val="{78393639-DA26-487A-8A37-23657E2E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2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19</cp:revision>
  <dcterms:created xsi:type="dcterms:W3CDTF">2020-04-21T14:27:00Z</dcterms:created>
  <dcterms:modified xsi:type="dcterms:W3CDTF">2020-04-27T13:47:00Z</dcterms:modified>
</cp:coreProperties>
</file>