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1" w:rsidRDefault="004C3A61" w:rsidP="004C3A61">
      <w:r>
        <w:t>Geoturizam – I septembarski rok</w:t>
      </w:r>
    </w:p>
    <w:p w:rsidR="004C3A61" w:rsidRDefault="004C3A61" w:rsidP="004C3A61">
      <w:pPr>
        <w:pStyle w:val="ListParagraph"/>
        <w:numPr>
          <w:ilvl w:val="0"/>
          <w:numId w:val="1"/>
        </w:numPr>
      </w:pPr>
      <w:r>
        <w:t>Pešić Željka 34/17  30</w:t>
      </w:r>
    </w:p>
    <w:p w:rsidR="008F3F42" w:rsidRDefault="008F3F42">
      <w:bookmarkStart w:id="0" w:name="_GoBack"/>
      <w:bookmarkEnd w:id="0"/>
    </w:p>
    <w:sectPr w:rsidR="008F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DA0"/>
    <w:multiLevelType w:val="hybridMultilevel"/>
    <w:tmpl w:val="6030820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61"/>
    <w:rsid w:val="004C3A61"/>
    <w:rsid w:val="008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2018-09-13T09:02:00Z</dcterms:created>
  <dcterms:modified xsi:type="dcterms:W3CDTF">2018-09-13T09:02:00Z</dcterms:modified>
</cp:coreProperties>
</file>